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14" w:type="dxa"/>
        <w:tblLook w:val="01E0" w:firstRow="1" w:lastRow="1" w:firstColumn="1" w:lastColumn="1" w:noHBand="0" w:noVBand="0"/>
      </w:tblPr>
      <w:tblGrid>
        <w:gridCol w:w="4467"/>
        <w:gridCol w:w="4747"/>
      </w:tblGrid>
      <w:tr w:rsidR="00F97EB1" w:rsidRPr="005750BA" w14:paraId="505E6E15" w14:textId="77777777" w:rsidTr="00BC17C7">
        <w:trPr>
          <w:trHeight w:val="386"/>
        </w:trPr>
        <w:tc>
          <w:tcPr>
            <w:tcW w:w="4467" w:type="dxa"/>
          </w:tcPr>
          <w:p w14:paraId="17D31225" w14:textId="77777777" w:rsidR="00F97EB1" w:rsidRPr="005750BA" w:rsidRDefault="00F97EB1" w:rsidP="00F97EB1">
            <w:pPr>
              <w:suppressAutoHyphens/>
              <w:spacing w:after="0" w:line="240" w:lineRule="auto"/>
              <w:jc w:val="center"/>
              <w:rPr>
                <w:rFonts w:cs="Times New Roman"/>
                <w:kern w:val="16"/>
                <w:szCs w:val="28"/>
              </w:rPr>
            </w:pPr>
            <w:bookmarkStart w:id="0" w:name="_GoBack"/>
            <w:bookmarkEnd w:id="0"/>
            <w:r w:rsidRPr="005750BA">
              <w:rPr>
                <w:rFonts w:cs="Times New Roman"/>
                <w:kern w:val="16"/>
                <w:szCs w:val="28"/>
              </w:rPr>
              <w:t>СОГЛАСОВАНО</w:t>
            </w:r>
          </w:p>
          <w:p w14:paraId="176BD894" w14:textId="77777777" w:rsidR="00F97EB1" w:rsidRPr="005750BA" w:rsidRDefault="00F97EB1" w:rsidP="00F97EB1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5750B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Заместитель Председателя</w:t>
            </w:r>
          </w:p>
          <w:p w14:paraId="1F607604" w14:textId="77777777" w:rsidR="00F97EB1" w:rsidRPr="005750BA" w:rsidRDefault="00F97EB1" w:rsidP="00F97EB1">
            <w:pPr>
              <w:pStyle w:val="a8"/>
              <w:rPr>
                <w:rFonts w:ascii="Times New Roman" w:hAnsi="Times New Roman" w:cs="Times New Roman"/>
                <w:b/>
                <w:bCs/>
                <w:kern w:val="16"/>
                <w:sz w:val="28"/>
                <w:szCs w:val="28"/>
              </w:rPr>
            </w:pPr>
            <w:r w:rsidRPr="005750B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Правления АО «СО ЕЭС»</w:t>
            </w:r>
          </w:p>
          <w:p w14:paraId="529C3F89" w14:textId="77777777" w:rsidR="00F97EB1" w:rsidRPr="005750BA" w:rsidRDefault="00F97EB1" w:rsidP="00F97EB1">
            <w:pPr>
              <w:pStyle w:val="a8"/>
              <w:rPr>
                <w:rFonts w:ascii="Times New Roman" w:hAnsi="Times New Roman" w:cs="Times New Roman"/>
                <w:b/>
                <w:bCs/>
                <w:kern w:val="16"/>
                <w:sz w:val="28"/>
                <w:szCs w:val="28"/>
              </w:rPr>
            </w:pPr>
          </w:p>
          <w:p w14:paraId="4F3E3A91" w14:textId="77777777" w:rsidR="00F97EB1" w:rsidRPr="005750BA" w:rsidRDefault="00F97EB1" w:rsidP="00F97EB1">
            <w:pPr>
              <w:suppressAutoHyphens/>
              <w:spacing w:after="0" w:line="240" w:lineRule="auto"/>
              <w:jc w:val="center"/>
              <w:rPr>
                <w:rFonts w:cs="Times New Roman"/>
                <w:kern w:val="16"/>
                <w:szCs w:val="28"/>
              </w:rPr>
            </w:pPr>
            <w:r w:rsidRPr="005750BA">
              <w:rPr>
                <w:rFonts w:cs="Times New Roman"/>
                <w:kern w:val="16"/>
                <w:szCs w:val="28"/>
              </w:rPr>
              <w:t>_____________ Ф.Ю. Опадчий</w:t>
            </w:r>
          </w:p>
          <w:p w14:paraId="2159B7AD" w14:textId="77777777" w:rsidR="00F97EB1" w:rsidRPr="005750BA" w:rsidRDefault="00F97EB1" w:rsidP="00F97EB1">
            <w:pPr>
              <w:suppressAutoHyphens/>
              <w:spacing w:after="0" w:line="240" w:lineRule="auto"/>
              <w:jc w:val="center"/>
              <w:rPr>
                <w:rFonts w:cs="Times New Roman"/>
                <w:kern w:val="16"/>
                <w:szCs w:val="28"/>
              </w:rPr>
            </w:pPr>
          </w:p>
          <w:p w14:paraId="09E82A03" w14:textId="416994EE" w:rsidR="00F97EB1" w:rsidRPr="005750BA" w:rsidRDefault="00F97EB1" w:rsidP="00F97EB1">
            <w:pPr>
              <w:suppressAutoHyphens/>
              <w:spacing w:after="0" w:line="240" w:lineRule="auto"/>
              <w:jc w:val="center"/>
              <w:rPr>
                <w:rFonts w:cs="Times New Roman"/>
                <w:kern w:val="16"/>
                <w:szCs w:val="28"/>
              </w:rPr>
            </w:pPr>
            <w:r w:rsidRPr="005750BA">
              <w:rPr>
                <w:rFonts w:cs="Times New Roman"/>
                <w:kern w:val="16"/>
                <w:szCs w:val="28"/>
              </w:rPr>
              <w:t>«____» _____________ 20</w:t>
            </w:r>
            <w:r w:rsidR="00172060">
              <w:rPr>
                <w:rFonts w:cs="Times New Roman"/>
                <w:kern w:val="16"/>
                <w:szCs w:val="28"/>
              </w:rPr>
              <w:t>21</w:t>
            </w:r>
            <w:r w:rsidRPr="005750BA">
              <w:rPr>
                <w:rFonts w:cs="Times New Roman"/>
                <w:kern w:val="16"/>
                <w:szCs w:val="28"/>
              </w:rPr>
              <w:t xml:space="preserve"> г.</w:t>
            </w:r>
          </w:p>
          <w:p w14:paraId="2AA0777A" w14:textId="77777777" w:rsidR="00F97EB1" w:rsidRPr="005750BA" w:rsidRDefault="00F97EB1" w:rsidP="00F97EB1">
            <w:pPr>
              <w:suppressAutoHyphens/>
              <w:spacing w:after="0" w:line="240" w:lineRule="auto"/>
              <w:jc w:val="center"/>
              <w:rPr>
                <w:rFonts w:cs="Times New Roman"/>
                <w:kern w:val="16"/>
                <w:szCs w:val="28"/>
              </w:rPr>
            </w:pPr>
          </w:p>
        </w:tc>
        <w:tc>
          <w:tcPr>
            <w:tcW w:w="4747" w:type="dxa"/>
          </w:tcPr>
          <w:p w14:paraId="69145A9C" w14:textId="77777777" w:rsidR="00F97EB1" w:rsidRPr="005750BA" w:rsidRDefault="00F97EB1" w:rsidP="00F97EB1">
            <w:pPr>
              <w:suppressAutoHyphens/>
              <w:spacing w:after="0" w:line="240" w:lineRule="auto"/>
              <w:jc w:val="center"/>
              <w:rPr>
                <w:rFonts w:cs="Times New Roman"/>
                <w:kern w:val="16"/>
                <w:szCs w:val="28"/>
              </w:rPr>
            </w:pPr>
            <w:r w:rsidRPr="005750BA">
              <w:rPr>
                <w:rFonts w:cs="Times New Roman"/>
                <w:kern w:val="16"/>
                <w:szCs w:val="28"/>
              </w:rPr>
              <w:t>УТВЕРЖДАЮ</w:t>
            </w:r>
          </w:p>
          <w:p w14:paraId="4CE503F7" w14:textId="77777777" w:rsidR="00F97EB1" w:rsidRPr="005750BA" w:rsidRDefault="00F97EB1" w:rsidP="00F97EB1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5750B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Заместитель Председателя</w:t>
            </w:r>
          </w:p>
          <w:p w14:paraId="08D5E6C9" w14:textId="77777777" w:rsidR="00F97EB1" w:rsidRPr="005750BA" w:rsidRDefault="00F97EB1" w:rsidP="00F97EB1">
            <w:pPr>
              <w:pStyle w:val="a8"/>
              <w:rPr>
                <w:rFonts w:ascii="Times New Roman" w:hAnsi="Times New Roman" w:cs="Times New Roman"/>
                <w:b/>
                <w:bCs/>
                <w:kern w:val="16"/>
                <w:sz w:val="28"/>
                <w:szCs w:val="28"/>
              </w:rPr>
            </w:pPr>
            <w:r w:rsidRPr="005750B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Правления АО «СО ЕЭС»</w:t>
            </w:r>
          </w:p>
          <w:p w14:paraId="11036E83" w14:textId="77777777" w:rsidR="00F97EB1" w:rsidRPr="005750BA" w:rsidRDefault="00F97EB1" w:rsidP="00F97EB1">
            <w:pPr>
              <w:pStyle w:val="a8"/>
              <w:rPr>
                <w:rFonts w:ascii="Times New Roman" w:hAnsi="Times New Roman" w:cs="Times New Roman"/>
                <w:b/>
                <w:bCs/>
                <w:kern w:val="16"/>
                <w:sz w:val="28"/>
                <w:szCs w:val="28"/>
              </w:rPr>
            </w:pPr>
          </w:p>
          <w:p w14:paraId="4BB341A0" w14:textId="77777777" w:rsidR="00F97EB1" w:rsidRPr="005750BA" w:rsidRDefault="00F97EB1" w:rsidP="00F97EB1">
            <w:pPr>
              <w:suppressAutoHyphens/>
              <w:spacing w:after="0" w:line="240" w:lineRule="auto"/>
              <w:jc w:val="center"/>
              <w:rPr>
                <w:rFonts w:cs="Times New Roman"/>
                <w:kern w:val="16"/>
                <w:szCs w:val="28"/>
              </w:rPr>
            </w:pPr>
            <w:r w:rsidRPr="005750BA">
              <w:rPr>
                <w:rFonts w:cs="Times New Roman"/>
                <w:kern w:val="16"/>
                <w:szCs w:val="28"/>
              </w:rPr>
              <w:t>_____________ С.А. Павлушко</w:t>
            </w:r>
          </w:p>
          <w:p w14:paraId="36E96D25" w14:textId="77777777" w:rsidR="00F97EB1" w:rsidRPr="005750BA" w:rsidRDefault="00F97EB1" w:rsidP="00F97EB1">
            <w:pPr>
              <w:suppressAutoHyphens/>
              <w:spacing w:after="0" w:line="240" w:lineRule="auto"/>
              <w:jc w:val="center"/>
              <w:rPr>
                <w:rFonts w:cs="Times New Roman"/>
                <w:kern w:val="16"/>
                <w:szCs w:val="28"/>
              </w:rPr>
            </w:pPr>
          </w:p>
          <w:p w14:paraId="340CEC00" w14:textId="07D317C4" w:rsidR="00F97EB1" w:rsidRPr="005750BA" w:rsidRDefault="00F97EB1" w:rsidP="00F97EB1">
            <w:pPr>
              <w:suppressAutoHyphens/>
              <w:spacing w:after="0" w:line="240" w:lineRule="auto"/>
              <w:jc w:val="center"/>
              <w:rPr>
                <w:rFonts w:cs="Times New Roman"/>
                <w:kern w:val="16"/>
                <w:szCs w:val="28"/>
              </w:rPr>
            </w:pPr>
            <w:r w:rsidRPr="005750BA">
              <w:rPr>
                <w:rFonts w:cs="Times New Roman"/>
                <w:kern w:val="16"/>
                <w:szCs w:val="28"/>
              </w:rPr>
              <w:t>«____» _____________ 202</w:t>
            </w:r>
            <w:r w:rsidR="00172060">
              <w:rPr>
                <w:rFonts w:cs="Times New Roman"/>
                <w:kern w:val="16"/>
                <w:szCs w:val="28"/>
              </w:rPr>
              <w:t>1</w:t>
            </w:r>
            <w:r w:rsidRPr="005750BA">
              <w:rPr>
                <w:rFonts w:cs="Times New Roman"/>
                <w:kern w:val="16"/>
                <w:szCs w:val="28"/>
              </w:rPr>
              <w:t xml:space="preserve"> г.</w:t>
            </w:r>
          </w:p>
          <w:p w14:paraId="6EC68162" w14:textId="77777777" w:rsidR="00F97EB1" w:rsidRPr="005750BA" w:rsidRDefault="00F97EB1" w:rsidP="00F97EB1">
            <w:pPr>
              <w:suppressAutoHyphens/>
              <w:spacing w:after="0" w:line="240" w:lineRule="auto"/>
              <w:jc w:val="center"/>
              <w:rPr>
                <w:rFonts w:cs="Times New Roman"/>
                <w:kern w:val="16"/>
                <w:szCs w:val="28"/>
              </w:rPr>
            </w:pPr>
          </w:p>
        </w:tc>
      </w:tr>
    </w:tbl>
    <w:p w14:paraId="51B2019B" w14:textId="77777777" w:rsidR="00645B4F" w:rsidRDefault="00645B4F" w:rsidP="00645B4F">
      <w:pPr>
        <w:pStyle w:val="a8"/>
      </w:pPr>
    </w:p>
    <w:p w14:paraId="34F47951" w14:textId="77777777" w:rsidR="00312442" w:rsidRDefault="00312442" w:rsidP="00312442"/>
    <w:p w14:paraId="21DEE262" w14:textId="77777777" w:rsidR="00312442" w:rsidRPr="00312442" w:rsidRDefault="00312442" w:rsidP="00312442"/>
    <w:p w14:paraId="7E9F87CA" w14:textId="77777777" w:rsidR="0009776D" w:rsidRDefault="0009776D" w:rsidP="0009776D"/>
    <w:p w14:paraId="49294772" w14:textId="77777777" w:rsidR="0009776D" w:rsidRPr="005F4B40" w:rsidRDefault="0009776D" w:rsidP="00FD60CE"/>
    <w:p w14:paraId="4FA6AC04" w14:textId="77777777" w:rsidR="00645B4F" w:rsidRDefault="00645B4F" w:rsidP="00645B4F"/>
    <w:p w14:paraId="4821F9DB" w14:textId="77777777" w:rsidR="00645B4F" w:rsidRPr="00F0215C" w:rsidRDefault="00645B4F" w:rsidP="00645B4F">
      <w:pPr>
        <w:spacing w:after="0" w:line="360" w:lineRule="auto"/>
      </w:pPr>
    </w:p>
    <w:p w14:paraId="5A7B2FAF" w14:textId="77777777" w:rsidR="00645B4F" w:rsidRDefault="00430161" w:rsidP="00645B4F">
      <w:pPr>
        <w:pStyle w:val="a8"/>
        <w:spacing w:line="360" w:lineRule="auto"/>
        <w:rPr>
          <w:rFonts w:ascii="Times New Roman" w:eastAsia="Calibri" w:hAnsi="Times New Roman" w:cs="Times New Roman"/>
          <w:b/>
          <w:bCs/>
          <w:spacing w:val="0"/>
          <w:kern w:val="0"/>
          <w:sz w:val="32"/>
          <w:szCs w:val="32"/>
        </w:rPr>
      </w:pPr>
      <w:bookmarkStart w:id="1" w:name="_Hlk51661729"/>
      <w:r w:rsidRPr="00430161">
        <w:rPr>
          <w:rFonts w:ascii="Times New Roman" w:eastAsia="Calibri" w:hAnsi="Times New Roman" w:cs="Times New Roman"/>
          <w:b/>
          <w:bCs/>
          <w:spacing w:val="0"/>
          <w:kern w:val="0"/>
          <w:sz w:val="32"/>
          <w:szCs w:val="32"/>
        </w:rPr>
        <w:t xml:space="preserve">ТРЕБОВАНИЯ К ДИСТАНЦИОННОМУ УПРАВЛЕНИЮ АКТИВНОЙ МОЩНОСТЬЮ ГЕНЕРИРУЮЩЕГО ОБОРУДОВАНИЯ ТЕПЛОВЫХ ЭЛЕКТРОСТАНЦИЙ </w:t>
      </w:r>
      <w:bookmarkEnd w:id="1"/>
    </w:p>
    <w:p w14:paraId="42E12058" w14:textId="77777777" w:rsidR="00F541F0" w:rsidRPr="00E86F8E" w:rsidRDefault="00F541F0" w:rsidP="00E86F8E">
      <w:pPr>
        <w:jc w:val="center"/>
        <w:rPr>
          <w:rFonts w:eastAsia="Calibri" w:cs="Times New Roman"/>
          <w:b/>
          <w:bCs/>
          <w:sz w:val="32"/>
          <w:szCs w:val="32"/>
        </w:rPr>
      </w:pPr>
      <w:r w:rsidRPr="00F541F0">
        <w:rPr>
          <w:rFonts w:eastAsia="Calibri" w:cs="Times New Roman"/>
          <w:b/>
          <w:bCs/>
          <w:sz w:val="32"/>
          <w:szCs w:val="32"/>
        </w:rPr>
        <w:t xml:space="preserve">В ЧАСТИ ДОВЕДЕНИЯ </w:t>
      </w:r>
      <w:r>
        <w:rPr>
          <w:rFonts w:eastAsia="Calibri" w:cs="Times New Roman"/>
          <w:b/>
          <w:bCs/>
          <w:sz w:val="32"/>
          <w:szCs w:val="32"/>
        </w:rPr>
        <w:t xml:space="preserve">ЗАДАНИЙ </w:t>
      </w:r>
      <w:r w:rsidRPr="00F541F0">
        <w:rPr>
          <w:rFonts w:eastAsia="Calibri" w:cs="Times New Roman"/>
          <w:b/>
          <w:bCs/>
          <w:sz w:val="32"/>
          <w:szCs w:val="32"/>
        </w:rPr>
        <w:t>ПЛАНОВОЙ МОЩНОСТИ</w:t>
      </w:r>
    </w:p>
    <w:p w14:paraId="51A2ACA7" w14:textId="77777777" w:rsidR="00D3703C" w:rsidRDefault="00D3703C" w:rsidP="00645B4F">
      <w:pPr>
        <w:rPr>
          <w:sz w:val="22"/>
        </w:rPr>
      </w:pPr>
    </w:p>
    <w:p w14:paraId="68C676F4" w14:textId="77777777" w:rsidR="00D3703C" w:rsidRPr="00D3703C" w:rsidRDefault="00D3703C" w:rsidP="00D3703C">
      <w:pPr>
        <w:rPr>
          <w:sz w:val="22"/>
        </w:rPr>
      </w:pPr>
    </w:p>
    <w:p w14:paraId="20CE6B40" w14:textId="77777777" w:rsidR="00D3703C" w:rsidRPr="00D3703C" w:rsidRDefault="00D3703C">
      <w:pPr>
        <w:rPr>
          <w:sz w:val="22"/>
        </w:rPr>
      </w:pPr>
    </w:p>
    <w:p w14:paraId="29F52C5A" w14:textId="77777777" w:rsidR="00D3703C" w:rsidRPr="00D3703C" w:rsidRDefault="00D3703C">
      <w:pPr>
        <w:rPr>
          <w:sz w:val="22"/>
        </w:rPr>
      </w:pPr>
    </w:p>
    <w:p w14:paraId="3DB331B7" w14:textId="77777777" w:rsidR="00D3703C" w:rsidRPr="00D3703C" w:rsidRDefault="00D3703C">
      <w:pPr>
        <w:rPr>
          <w:sz w:val="22"/>
        </w:rPr>
      </w:pPr>
    </w:p>
    <w:p w14:paraId="1E871C17" w14:textId="77777777" w:rsidR="00D3703C" w:rsidRPr="00D3703C" w:rsidRDefault="00D3703C">
      <w:pPr>
        <w:rPr>
          <w:sz w:val="22"/>
        </w:rPr>
      </w:pPr>
    </w:p>
    <w:p w14:paraId="404D5355" w14:textId="77777777" w:rsidR="00D3703C" w:rsidRPr="00D3703C" w:rsidRDefault="00D3703C">
      <w:pPr>
        <w:rPr>
          <w:sz w:val="22"/>
        </w:rPr>
      </w:pPr>
    </w:p>
    <w:p w14:paraId="7182A776" w14:textId="77777777" w:rsidR="00D3703C" w:rsidRPr="00D3703C" w:rsidRDefault="00D3703C">
      <w:pPr>
        <w:rPr>
          <w:sz w:val="22"/>
        </w:rPr>
      </w:pPr>
    </w:p>
    <w:p w14:paraId="3C5F53ED" w14:textId="77777777" w:rsidR="00D3703C" w:rsidRPr="00D3703C" w:rsidRDefault="00D3703C">
      <w:pPr>
        <w:rPr>
          <w:sz w:val="22"/>
        </w:rPr>
      </w:pPr>
    </w:p>
    <w:p w14:paraId="302380E4" w14:textId="77777777" w:rsidR="00D3703C" w:rsidRPr="00D3703C" w:rsidRDefault="00D3703C">
      <w:pPr>
        <w:rPr>
          <w:sz w:val="22"/>
        </w:rPr>
      </w:pPr>
    </w:p>
    <w:p w14:paraId="5D1483D7" w14:textId="77777777" w:rsidR="00D3703C" w:rsidRPr="00D3703C" w:rsidRDefault="00D3703C">
      <w:pPr>
        <w:rPr>
          <w:sz w:val="22"/>
        </w:rPr>
      </w:pPr>
    </w:p>
    <w:p w14:paraId="7712C736" w14:textId="77777777" w:rsidR="00D3703C" w:rsidRPr="00D3703C" w:rsidRDefault="00D3703C">
      <w:pPr>
        <w:rPr>
          <w:sz w:val="22"/>
        </w:rPr>
      </w:pPr>
    </w:p>
    <w:p w14:paraId="26716957" w14:textId="77777777" w:rsidR="00D3703C" w:rsidRPr="00D3703C" w:rsidRDefault="00D3703C" w:rsidP="00D3703C">
      <w:pPr>
        <w:rPr>
          <w:sz w:val="22"/>
        </w:rPr>
      </w:pPr>
    </w:p>
    <w:p w14:paraId="67E2F8DB" w14:textId="77777777" w:rsidR="00D3703C" w:rsidRPr="00D3703C" w:rsidRDefault="00D3703C">
      <w:pPr>
        <w:rPr>
          <w:sz w:val="22"/>
        </w:rPr>
      </w:pPr>
    </w:p>
    <w:p w14:paraId="0971E9FD" w14:textId="5C946C3D" w:rsidR="00900891" w:rsidRPr="00FD60CE" w:rsidRDefault="00D3703C" w:rsidP="00FD60CE">
      <w:pPr>
        <w:tabs>
          <w:tab w:val="center" w:pos="4890"/>
        </w:tabs>
        <w:jc w:val="center"/>
        <w:rPr>
          <w:sz w:val="24"/>
        </w:rPr>
        <w:sectPr w:rsidR="00900891" w:rsidRPr="00FD60CE" w:rsidSect="00685A92">
          <w:headerReference w:type="default" r:id="rId11"/>
          <w:footerReference w:type="default" r:id="rId12"/>
          <w:headerReference w:type="first" r:id="rId13"/>
          <w:pgSz w:w="11906" w:h="16838"/>
          <w:pgMar w:top="1134" w:right="991" w:bottom="1134" w:left="1134" w:header="709" w:footer="709" w:gutter="0"/>
          <w:cols w:space="708"/>
          <w:titlePg/>
          <w:docGrid w:linePitch="381"/>
        </w:sectPr>
      </w:pPr>
      <w:r w:rsidRPr="00FD60CE">
        <w:rPr>
          <w:sz w:val="24"/>
        </w:rPr>
        <w:t>Москва 20</w:t>
      </w:r>
      <w:r w:rsidR="00AD1B9A">
        <w:rPr>
          <w:sz w:val="24"/>
        </w:rPr>
        <w:t>2</w:t>
      </w:r>
      <w:r w:rsidR="00172060">
        <w:rPr>
          <w:sz w:val="24"/>
        </w:rPr>
        <w:t>1</w:t>
      </w:r>
    </w:p>
    <w:sdt>
      <w:sdtPr>
        <w:rPr>
          <w:rFonts w:ascii="Times New Roman" w:eastAsiaTheme="minorHAnsi" w:hAnsi="Times New Roman" w:cstheme="minorBidi"/>
          <w:color w:val="auto"/>
          <w:sz w:val="28"/>
          <w:szCs w:val="22"/>
          <w:lang w:eastAsia="en-US"/>
        </w:rPr>
        <w:id w:val="-127277209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22A4F1F" w14:textId="77777777" w:rsidR="00645B4F" w:rsidRPr="00FD60CE" w:rsidRDefault="00645B4F" w:rsidP="00FD60CE">
          <w:pPr>
            <w:pStyle w:val="af9"/>
            <w:jc w:val="center"/>
            <w:rPr>
              <w:rFonts w:ascii="Times New Roman" w:hAnsi="Times New Roman" w:cs="Times New Roman"/>
              <w:color w:val="auto"/>
            </w:rPr>
          </w:pPr>
          <w:r w:rsidRPr="00FD60CE">
            <w:rPr>
              <w:rFonts w:ascii="Times New Roman" w:hAnsi="Times New Roman" w:cs="Times New Roman"/>
              <w:color w:val="auto"/>
            </w:rPr>
            <w:t>Оглавление</w:t>
          </w:r>
        </w:p>
        <w:p w14:paraId="5C2A4BA6" w14:textId="29E1AEE2" w:rsidR="008D122C" w:rsidRDefault="00645B4F">
          <w:pPr>
            <w:pStyle w:val="13"/>
            <w:tabs>
              <w:tab w:val="left" w:pos="56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7817962" w:history="1">
            <w:r w:rsidR="008D122C" w:rsidRPr="00551F6A">
              <w:rPr>
                <w:rStyle w:val="afa"/>
                <w:noProof/>
              </w:rPr>
              <w:t>1</w:t>
            </w:r>
            <w:r w:rsidR="008D122C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8D122C" w:rsidRPr="00551F6A">
              <w:rPr>
                <w:rStyle w:val="afa"/>
                <w:noProof/>
              </w:rPr>
              <w:t>Общие положения</w:t>
            </w:r>
            <w:r w:rsidR="008D122C">
              <w:rPr>
                <w:noProof/>
                <w:webHidden/>
              </w:rPr>
              <w:tab/>
            </w:r>
            <w:r w:rsidR="008D122C">
              <w:rPr>
                <w:noProof/>
                <w:webHidden/>
              </w:rPr>
              <w:fldChar w:fldCharType="begin"/>
            </w:r>
            <w:r w:rsidR="008D122C">
              <w:rPr>
                <w:noProof/>
                <w:webHidden/>
              </w:rPr>
              <w:instrText xml:space="preserve"> PAGEREF _Toc57817962 \h </w:instrText>
            </w:r>
            <w:r w:rsidR="008D122C">
              <w:rPr>
                <w:noProof/>
                <w:webHidden/>
              </w:rPr>
            </w:r>
            <w:r w:rsidR="008D122C">
              <w:rPr>
                <w:noProof/>
                <w:webHidden/>
              </w:rPr>
              <w:fldChar w:fldCharType="separate"/>
            </w:r>
            <w:r w:rsidR="008A58D3">
              <w:rPr>
                <w:noProof/>
                <w:webHidden/>
              </w:rPr>
              <w:t>3</w:t>
            </w:r>
            <w:r w:rsidR="008D122C">
              <w:rPr>
                <w:noProof/>
                <w:webHidden/>
              </w:rPr>
              <w:fldChar w:fldCharType="end"/>
            </w:r>
          </w:hyperlink>
        </w:p>
        <w:p w14:paraId="5DA51504" w14:textId="37E4B74C" w:rsidR="008D122C" w:rsidRDefault="00E77072">
          <w:pPr>
            <w:pStyle w:val="13"/>
            <w:tabs>
              <w:tab w:val="left" w:pos="56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7817963" w:history="1">
            <w:r w:rsidR="008D122C" w:rsidRPr="00551F6A">
              <w:rPr>
                <w:rStyle w:val="afa"/>
                <w:noProof/>
              </w:rPr>
              <w:t>2</w:t>
            </w:r>
            <w:r w:rsidR="008D122C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8D122C" w:rsidRPr="00551F6A">
              <w:rPr>
                <w:rStyle w:val="afa"/>
                <w:noProof/>
              </w:rPr>
              <w:t>Нормативные ссылки</w:t>
            </w:r>
            <w:r w:rsidR="008D122C">
              <w:rPr>
                <w:noProof/>
                <w:webHidden/>
              </w:rPr>
              <w:tab/>
            </w:r>
            <w:r w:rsidR="008D122C">
              <w:rPr>
                <w:noProof/>
                <w:webHidden/>
              </w:rPr>
              <w:fldChar w:fldCharType="begin"/>
            </w:r>
            <w:r w:rsidR="008D122C">
              <w:rPr>
                <w:noProof/>
                <w:webHidden/>
              </w:rPr>
              <w:instrText xml:space="preserve"> PAGEREF _Toc57817963 \h </w:instrText>
            </w:r>
            <w:r w:rsidR="008D122C">
              <w:rPr>
                <w:noProof/>
                <w:webHidden/>
              </w:rPr>
            </w:r>
            <w:r w:rsidR="008D122C">
              <w:rPr>
                <w:noProof/>
                <w:webHidden/>
              </w:rPr>
              <w:fldChar w:fldCharType="separate"/>
            </w:r>
            <w:r w:rsidR="008A58D3">
              <w:rPr>
                <w:noProof/>
                <w:webHidden/>
              </w:rPr>
              <w:t>3</w:t>
            </w:r>
            <w:r w:rsidR="008D122C">
              <w:rPr>
                <w:noProof/>
                <w:webHidden/>
              </w:rPr>
              <w:fldChar w:fldCharType="end"/>
            </w:r>
          </w:hyperlink>
        </w:p>
        <w:p w14:paraId="21242202" w14:textId="532D1F80" w:rsidR="008D122C" w:rsidRDefault="00E77072">
          <w:pPr>
            <w:pStyle w:val="13"/>
            <w:tabs>
              <w:tab w:val="left" w:pos="56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7817964" w:history="1">
            <w:r w:rsidR="008D122C" w:rsidRPr="00551F6A">
              <w:rPr>
                <w:rStyle w:val="afa"/>
                <w:noProof/>
              </w:rPr>
              <w:t>3</w:t>
            </w:r>
            <w:r w:rsidR="008D122C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8D122C" w:rsidRPr="00551F6A">
              <w:rPr>
                <w:rStyle w:val="afa"/>
                <w:noProof/>
              </w:rPr>
              <w:t>Термины, определения и сокращения</w:t>
            </w:r>
            <w:r w:rsidR="008D122C">
              <w:rPr>
                <w:noProof/>
                <w:webHidden/>
              </w:rPr>
              <w:tab/>
            </w:r>
            <w:r w:rsidR="008D122C">
              <w:rPr>
                <w:noProof/>
                <w:webHidden/>
              </w:rPr>
              <w:fldChar w:fldCharType="begin"/>
            </w:r>
            <w:r w:rsidR="008D122C">
              <w:rPr>
                <w:noProof/>
                <w:webHidden/>
              </w:rPr>
              <w:instrText xml:space="preserve"> PAGEREF _Toc57817964 \h </w:instrText>
            </w:r>
            <w:r w:rsidR="008D122C">
              <w:rPr>
                <w:noProof/>
                <w:webHidden/>
              </w:rPr>
            </w:r>
            <w:r w:rsidR="008D122C">
              <w:rPr>
                <w:noProof/>
                <w:webHidden/>
              </w:rPr>
              <w:fldChar w:fldCharType="separate"/>
            </w:r>
            <w:r w:rsidR="008A58D3">
              <w:rPr>
                <w:noProof/>
                <w:webHidden/>
              </w:rPr>
              <w:t>4</w:t>
            </w:r>
            <w:r w:rsidR="008D122C">
              <w:rPr>
                <w:noProof/>
                <w:webHidden/>
              </w:rPr>
              <w:fldChar w:fldCharType="end"/>
            </w:r>
          </w:hyperlink>
        </w:p>
        <w:p w14:paraId="02395B41" w14:textId="7682172C" w:rsidR="008D122C" w:rsidRDefault="00E77072">
          <w:pPr>
            <w:pStyle w:val="13"/>
            <w:tabs>
              <w:tab w:val="left" w:pos="56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7817965" w:history="1">
            <w:r w:rsidR="008D122C" w:rsidRPr="00551F6A">
              <w:rPr>
                <w:rStyle w:val="afa"/>
                <w:noProof/>
              </w:rPr>
              <w:t>4</w:t>
            </w:r>
            <w:r w:rsidR="008D122C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8D122C" w:rsidRPr="00551F6A">
              <w:rPr>
                <w:rStyle w:val="afa"/>
                <w:noProof/>
              </w:rPr>
              <w:t>Общие требования к организации дистанционного управления активной мощностью генерирующего оборудования ТЭС</w:t>
            </w:r>
            <w:r w:rsidR="008D122C">
              <w:rPr>
                <w:noProof/>
                <w:webHidden/>
              </w:rPr>
              <w:tab/>
            </w:r>
            <w:r w:rsidR="008D122C">
              <w:rPr>
                <w:noProof/>
                <w:webHidden/>
              </w:rPr>
              <w:fldChar w:fldCharType="begin"/>
            </w:r>
            <w:r w:rsidR="008D122C">
              <w:rPr>
                <w:noProof/>
                <w:webHidden/>
              </w:rPr>
              <w:instrText xml:space="preserve"> PAGEREF _Toc57817965 \h </w:instrText>
            </w:r>
            <w:r w:rsidR="008D122C">
              <w:rPr>
                <w:noProof/>
                <w:webHidden/>
              </w:rPr>
            </w:r>
            <w:r w:rsidR="008D122C">
              <w:rPr>
                <w:noProof/>
                <w:webHidden/>
              </w:rPr>
              <w:fldChar w:fldCharType="separate"/>
            </w:r>
            <w:r w:rsidR="008A58D3">
              <w:rPr>
                <w:noProof/>
                <w:webHidden/>
              </w:rPr>
              <w:t>5</w:t>
            </w:r>
            <w:r w:rsidR="008D122C">
              <w:rPr>
                <w:noProof/>
                <w:webHidden/>
              </w:rPr>
              <w:fldChar w:fldCharType="end"/>
            </w:r>
          </w:hyperlink>
        </w:p>
        <w:p w14:paraId="6D6E8CC0" w14:textId="167D313E" w:rsidR="008D122C" w:rsidRDefault="00E77072">
          <w:pPr>
            <w:pStyle w:val="13"/>
            <w:tabs>
              <w:tab w:val="left" w:pos="56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7817966" w:history="1">
            <w:r w:rsidR="008D122C" w:rsidRPr="00551F6A">
              <w:rPr>
                <w:rStyle w:val="afa"/>
                <w:noProof/>
              </w:rPr>
              <w:t>5</w:t>
            </w:r>
            <w:r w:rsidR="008D122C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8D122C" w:rsidRPr="00551F6A">
              <w:rPr>
                <w:rStyle w:val="afa"/>
                <w:noProof/>
              </w:rPr>
              <w:t>Функциональные требования к программно-техническим средствам ТЭС для осуществления ДУ</w:t>
            </w:r>
            <w:r w:rsidR="008D122C">
              <w:rPr>
                <w:noProof/>
                <w:webHidden/>
              </w:rPr>
              <w:tab/>
            </w:r>
            <w:r w:rsidR="008D122C">
              <w:rPr>
                <w:noProof/>
                <w:webHidden/>
              </w:rPr>
              <w:fldChar w:fldCharType="begin"/>
            </w:r>
            <w:r w:rsidR="008D122C">
              <w:rPr>
                <w:noProof/>
                <w:webHidden/>
              </w:rPr>
              <w:instrText xml:space="preserve"> PAGEREF _Toc57817966 \h </w:instrText>
            </w:r>
            <w:r w:rsidR="008D122C">
              <w:rPr>
                <w:noProof/>
                <w:webHidden/>
              </w:rPr>
            </w:r>
            <w:r w:rsidR="008D122C">
              <w:rPr>
                <w:noProof/>
                <w:webHidden/>
              </w:rPr>
              <w:fldChar w:fldCharType="separate"/>
            </w:r>
            <w:r w:rsidR="008A58D3">
              <w:rPr>
                <w:noProof/>
                <w:webHidden/>
              </w:rPr>
              <w:t>6</w:t>
            </w:r>
            <w:r w:rsidR="008D122C">
              <w:rPr>
                <w:noProof/>
                <w:webHidden/>
              </w:rPr>
              <w:fldChar w:fldCharType="end"/>
            </w:r>
          </w:hyperlink>
        </w:p>
        <w:p w14:paraId="451A8E2C" w14:textId="5DBD2810" w:rsidR="008D122C" w:rsidRDefault="00E77072">
          <w:pPr>
            <w:pStyle w:val="13"/>
            <w:tabs>
              <w:tab w:val="left" w:pos="56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7817975" w:history="1">
            <w:r w:rsidR="008D122C" w:rsidRPr="00551F6A">
              <w:rPr>
                <w:rStyle w:val="afa"/>
                <w:noProof/>
              </w:rPr>
              <w:t>6</w:t>
            </w:r>
            <w:r w:rsidR="008D122C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8D122C" w:rsidRPr="00551F6A">
              <w:rPr>
                <w:rStyle w:val="afa"/>
                <w:noProof/>
              </w:rPr>
              <w:t>Технические требования к АСЭ СДПМ</w:t>
            </w:r>
            <w:r w:rsidR="008D122C">
              <w:rPr>
                <w:noProof/>
                <w:webHidden/>
              </w:rPr>
              <w:tab/>
            </w:r>
            <w:r w:rsidR="008D122C">
              <w:rPr>
                <w:noProof/>
                <w:webHidden/>
              </w:rPr>
              <w:fldChar w:fldCharType="begin"/>
            </w:r>
            <w:r w:rsidR="008D122C">
              <w:rPr>
                <w:noProof/>
                <w:webHidden/>
              </w:rPr>
              <w:instrText xml:space="preserve"> PAGEREF _Toc57817975 \h </w:instrText>
            </w:r>
            <w:r w:rsidR="008D122C">
              <w:rPr>
                <w:noProof/>
                <w:webHidden/>
              </w:rPr>
            </w:r>
            <w:r w:rsidR="008D122C">
              <w:rPr>
                <w:noProof/>
                <w:webHidden/>
              </w:rPr>
              <w:fldChar w:fldCharType="separate"/>
            </w:r>
            <w:r w:rsidR="008A58D3">
              <w:rPr>
                <w:noProof/>
                <w:webHidden/>
              </w:rPr>
              <w:t>8</w:t>
            </w:r>
            <w:r w:rsidR="008D122C">
              <w:rPr>
                <w:noProof/>
                <w:webHidden/>
              </w:rPr>
              <w:fldChar w:fldCharType="end"/>
            </w:r>
          </w:hyperlink>
        </w:p>
        <w:p w14:paraId="26CD1876" w14:textId="4C919245" w:rsidR="008D122C" w:rsidRDefault="00E77072">
          <w:pPr>
            <w:pStyle w:val="13"/>
            <w:tabs>
              <w:tab w:val="left" w:pos="56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7817976" w:history="1">
            <w:r w:rsidR="008D122C" w:rsidRPr="00551F6A">
              <w:rPr>
                <w:rStyle w:val="afa"/>
                <w:noProof/>
              </w:rPr>
              <w:t>7</w:t>
            </w:r>
            <w:r w:rsidR="008D122C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8D122C" w:rsidRPr="00551F6A">
              <w:rPr>
                <w:rStyle w:val="afa"/>
                <w:noProof/>
              </w:rPr>
              <w:t>Требования к человеко-машинному интерфейсу</w:t>
            </w:r>
            <w:r w:rsidR="008D122C">
              <w:rPr>
                <w:noProof/>
                <w:webHidden/>
              </w:rPr>
              <w:tab/>
            </w:r>
            <w:r w:rsidR="008D122C">
              <w:rPr>
                <w:noProof/>
                <w:webHidden/>
              </w:rPr>
              <w:fldChar w:fldCharType="begin"/>
            </w:r>
            <w:r w:rsidR="008D122C">
              <w:rPr>
                <w:noProof/>
                <w:webHidden/>
              </w:rPr>
              <w:instrText xml:space="preserve"> PAGEREF _Toc57817976 \h </w:instrText>
            </w:r>
            <w:r w:rsidR="008D122C">
              <w:rPr>
                <w:noProof/>
                <w:webHidden/>
              </w:rPr>
            </w:r>
            <w:r w:rsidR="008D122C">
              <w:rPr>
                <w:noProof/>
                <w:webHidden/>
              </w:rPr>
              <w:fldChar w:fldCharType="separate"/>
            </w:r>
            <w:r w:rsidR="008A58D3">
              <w:rPr>
                <w:noProof/>
                <w:webHidden/>
              </w:rPr>
              <w:t>9</w:t>
            </w:r>
            <w:r w:rsidR="008D122C">
              <w:rPr>
                <w:noProof/>
                <w:webHidden/>
              </w:rPr>
              <w:fldChar w:fldCharType="end"/>
            </w:r>
          </w:hyperlink>
        </w:p>
        <w:p w14:paraId="25301E9E" w14:textId="67B7F4A0" w:rsidR="008D122C" w:rsidRDefault="00E77072">
          <w:pPr>
            <w:pStyle w:val="13"/>
            <w:tabs>
              <w:tab w:val="left" w:pos="56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7817978" w:history="1">
            <w:r w:rsidR="008D122C" w:rsidRPr="00551F6A">
              <w:rPr>
                <w:rStyle w:val="afa"/>
                <w:noProof/>
              </w:rPr>
              <w:t>8</w:t>
            </w:r>
            <w:r w:rsidR="008D122C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8D122C" w:rsidRPr="00551F6A">
              <w:rPr>
                <w:rStyle w:val="afa"/>
                <w:noProof/>
              </w:rPr>
              <w:t>Порядок формирования и состав плановых ДГ</w:t>
            </w:r>
            <w:r w:rsidR="008D122C">
              <w:rPr>
                <w:noProof/>
                <w:webHidden/>
              </w:rPr>
              <w:tab/>
            </w:r>
            <w:r w:rsidR="008D122C">
              <w:rPr>
                <w:noProof/>
                <w:webHidden/>
              </w:rPr>
              <w:fldChar w:fldCharType="begin"/>
            </w:r>
            <w:r w:rsidR="008D122C">
              <w:rPr>
                <w:noProof/>
                <w:webHidden/>
              </w:rPr>
              <w:instrText xml:space="preserve"> PAGEREF _Toc57817978 \h </w:instrText>
            </w:r>
            <w:r w:rsidR="008D122C">
              <w:rPr>
                <w:noProof/>
                <w:webHidden/>
              </w:rPr>
            </w:r>
            <w:r w:rsidR="008D122C">
              <w:rPr>
                <w:noProof/>
                <w:webHidden/>
              </w:rPr>
              <w:fldChar w:fldCharType="separate"/>
            </w:r>
            <w:r w:rsidR="008A58D3">
              <w:rPr>
                <w:noProof/>
                <w:webHidden/>
              </w:rPr>
              <w:t>9</w:t>
            </w:r>
            <w:r w:rsidR="008D122C">
              <w:rPr>
                <w:noProof/>
                <w:webHidden/>
              </w:rPr>
              <w:fldChar w:fldCharType="end"/>
            </w:r>
          </w:hyperlink>
        </w:p>
        <w:p w14:paraId="42134C45" w14:textId="3C6DEE43" w:rsidR="008D122C" w:rsidRDefault="00E77072">
          <w:pPr>
            <w:pStyle w:val="13"/>
            <w:tabs>
              <w:tab w:val="left" w:pos="56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7817979" w:history="1">
            <w:r w:rsidR="008D122C" w:rsidRPr="00551F6A">
              <w:rPr>
                <w:rStyle w:val="afa"/>
                <w:noProof/>
              </w:rPr>
              <w:t>9</w:t>
            </w:r>
            <w:r w:rsidR="008D122C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8D122C" w:rsidRPr="00551F6A">
              <w:rPr>
                <w:rStyle w:val="afa"/>
                <w:noProof/>
              </w:rPr>
              <w:t>Процедуры передачи и получения плановых ДГ</w:t>
            </w:r>
            <w:r w:rsidR="008D122C">
              <w:rPr>
                <w:noProof/>
                <w:webHidden/>
              </w:rPr>
              <w:tab/>
            </w:r>
            <w:r w:rsidR="008D122C">
              <w:rPr>
                <w:noProof/>
                <w:webHidden/>
              </w:rPr>
              <w:fldChar w:fldCharType="begin"/>
            </w:r>
            <w:r w:rsidR="008D122C">
              <w:rPr>
                <w:noProof/>
                <w:webHidden/>
              </w:rPr>
              <w:instrText xml:space="preserve"> PAGEREF _Toc57817979 \h </w:instrText>
            </w:r>
            <w:r w:rsidR="008D122C">
              <w:rPr>
                <w:noProof/>
                <w:webHidden/>
              </w:rPr>
            </w:r>
            <w:r w:rsidR="008D122C">
              <w:rPr>
                <w:noProof/>
                <w:webHidden/>
              </w:rPr>
              <w:fldChar w:fldCharType="separate"/>
            </w:r>
            <w:r w:rsidR="008A58D3">
              <w:rPr>
                <w:noProof/>
                <w:webHidden/>
              </w:rPr>
              <w:t>10</w:t>
            </w:r>
            <w:r w:rsidR="008D122C">
              <w:rPr>
                <w:noProof/>
                <w:webHidden/>
              </w:rPr>
              <w:fldChar w:fldCharType="end"/>
            </w:r>
          </w:hyperlink>
        </w:p>
        <w:p w14:paraId="7961C7BB" w14:textId="032040F5" w:rsidR="008D122C" w:rsidRDefault="00E77072">
          <w:pPr>
            <w:pStyle w:val="13"/>
            <w:tabs>
              <w:tab w:val="left" w:pos="56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7817980" w:history="1">
            <w:r w:rsidR="008D122C" w:rsidRPr="00551F6A">
              <w:rPr>
                <w:rStyle w:val="afa"/>
                <w:noProof/>
              </w:rPr>
              <w:t>10</w:t>
            </w:r>
            <w:r w:rsidR="008D122C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8D122C" w:rsidRPr="00551F6A">
              <w:rPr>
                <w:rStyle w:val="afa"/>
                <w:noProof/>
              </w:rPr>
              <w:t>Требования к внедрению и проверке ДУ</w:t>
            </w:r>
            <w:r w:rsidR="008D122C">
              <w:rPr>
                <w:noProof/>
                <w:webHidden/>
              </w:rPr>
              <w:tab/>
            </w:r>
            <w:r w:rsidR="008D122C">
              <w:rPr>
                <w:noProof/>
                <w:webHidden/>
              </w:rPr>
              <w:fldChar w:fldCharType="begin"/>
            </w:r>
            <w:r w:rsidR="008D122C">
              <w:rPr>
                <w:noProof/>
                <w:webHidden/>
              </w:rPr>
              <w:instrText xml:space="preserve"> PAGEREF _Toc57817980 \h </w:instrText>
            </w:r>
            <w:r w:rsidR="008D122C">
              <w:rPr>
                <w:noProof/>
                <w:webHidden/>
              </w:rPr>
            </w:r>
            <w:r w:rsidR="008D122C">
              <w:rPr>
                <w:noProof/>
                <w:webHidden/>
              </w:rPr>
              <w:fldChar w:fldCharType="separate"/>
            </w:r>
            <w:r w:rsidR="008A58D3">
              <w:rPr>
                <w:noProof/>
                <w:webHidden/>
              </w:rPr>
              <w:t>16</w:t>
            </w:r>
            <w:r w:rsidR="008D122C">
              <w:rPr>
                <w:noProof/>
                <w:webHidden/>
              </w:rPr>
              <w:fldChar w:fldCharType="end"/>
            </w:r>
          </w:hyperlink>
        </w:p>
        <w:p w14:paraId="37385AE1" w14:textId="57AB67F9" w:rsidR="008D122C" w:rsidRDefault="00E77072">
          <w:pPr>
            <w:pStyle w:val="13"/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7817981" w:history="1">
            <w:r w:rsidR="008D122C" w:rsidRPr="00551F6A">
              <w:rPr>
                <w:rStyle w:val="afa"/>
                <w:noProof/>
              </w:rPr>
              <w:t>Приложение 1</w:t>
            </w:r>
            <w:r w:rsidR="008D122C">
              <w:rPr>
                <w:noProof/>
                <w:webHidden/>
              </w:rPr>
              <w:tab/>
            </w:r>
            <w:r w:rsidR="008D122C">
              <w:rPr>
                <w:noProof/>
                <w:webHidden/>
              </w:rPr>
              <w:fldChar w:fldCharType="begin"/>
            </w:r>
            <w:r w:rsidR="008D122C">
              <w:rPr>
                <w:noProof/>
                <w:webHidden/>
              </w:rPr>
              <w:instrText xml:space="preserve"> PAGEREF _Toc57817981 \h </w:instrText>
            </w:r>
            <w:r w:rsidR="008D122C">
              <w:rPr>
                <w:noProof/>
                <w:webHidden/>
              </w:rPr>
            </w:r>
            <w:r w:rsidR="008D122C">
              <w:rPr>
                <w:noProof/>
                <w:webHidden/>
              </w:rPr>
              <w:fldChar w:fldCharType="separate"/>
            </w:r>
            <w:r w:rsidR="008A58D3">
              <w:rPr>
                <w:noProof/>
                <w:webHidden/>
              </w:rPr>
              <w:t>18</w:t>
            </w:r>
            <w:r w:rsidR="008D122C">
              <w:rPr>
                <w:noProof/>
                <w:webHidden/>
              </w:rPr>
              <w:fldChar w:fldCharType="end"/>
            </w:r>
          </w:hyperlink>
        </w:p>
        <w:p w14:paraId="08032CA7" w14:textId="77777777" w:rsidR="00645B4F" w:rsidRDefault="00645B4F" w:rsidP="00645B4F">
          <w:r>
            <w:rPr>
              <w:b/>
              <w:bCs/>
            </w:rPr>
            <w:fldChar w:fldCharType="end"/>
          </w:r>
        </w:p>
      </w:sdtContent>
    </w:sdt>
    <w:p w14:paraId="7CD4BE02" w14:textId="77777777" w:rsidR="00645B4F" w:rsidRPr="00C84CAF" w:rsidRDefault="00645B4F" w:rsidP="00645B4F">
      <w:pPr>
        <w:spacing w:after="160"/>
        <w:jc w:val="left"/>
        <w:rPr>
          <w:b/>
        </w:rPr>
      </w:pPr>
      <w:bookmarkStart w:id="2" w:name="_Toc447205117"/>
      <w:bookmarkStart w:id="3" w:name="_Toc447547781"/>
      <w:bookmarkStart w:id="4" w:name="_Toc449012528"/>
      <w:r>
        <w:br w:type="page"/>
      </w:r>
    </w:p>
    <w:p w14:paraId="088A4D8A" w14:textId="77777777" w:rsidR="00E44626" w:rsidRPr="007C4380" w:rsidRDefault="00D95839" w:rsidP="00F559CC">
      <w:pPr>
        <w:pStyle w:val="1"/>
        <w:tabs>
          <w:tab w:val="clear" w:pos="851"/>
          <w:tab w:val="left" w:pos="1134"/>
        </w:tabs>
        <w:spacing w:after="120" w:line="276" w:lineRule="auto"/>
        <w:ind w:left="0" w:firstLine="567"/>
        <w:contextualSpacing w:val="0"/>
      </w:pPr>
      <w:bookmarkStart w:id="5" w:name="_Toc456714570"/>
      <w:bookmarkStart w:id="6" w:name="_Toc456714690"/>
      <w:bookmarkStart w:id="7" w:name="_Toc456776889"/>
      <w:bookmarkStart w:id="8" w:name="_Toc456777353"/>
      <w:bookmarkStart w:id="9" w:name="_Toc456777392"/>
      <w:bookmarkStart w:id="10" w:name="_Toc456777592"/>
      <w:bookmarkStart w:id="11" w:name="_Toc57817962"/>
      <w:bookmarkStart w:id="12" w:name="_Toc456270411"/>
      <w:bookmarkEnd w:id="5"/>
      <w:bookmarkEnd w:id="6"/>
      <w:bookmarkEnd w:id="7"/>
      <w:bookmarkEnd w:id="8"/>
      <w:bookmarkEnd w:id="9"/>
      <w:bookmarkEnd w:id="10"/>
      <w:r w:rsidRPr="00D95839">
        <w:lastRenderedPageBreak/>
        <w:t>Общие положени</w:t>
      </w:r>
      <w:r w:rsidR="00D32E30">
        <w:t>я</w:t>
      </w:r>
      <w:bookmarkEnd w:id="11"/>
    </w:p>
    <w:p w14:paraId="3CCD4F85" w14:textId="77777777" w:rsidR="009A1DE2" w:rsidRPr="0014701D" w:rsidRDefault="00BE67FD" w:rsidP="009A1DE2">
      <w:pPr>
        <w:pStyle w:val="2"/>
        <w:numPr>
          <w:ilvl w:val="0"/>
          <w:numId w:val="0"/>
        </w:numPr>
        <w:spacing w:before="0" w:line="276" w:lineRule="auto"/>
        <w:ind w:firstLine="567"/>
      </w:pPr>
      <w:bookmarkStart w:id="13" w:name="_Hlk52979474"/>
      <w:r>
        <w:t xml:space="preserve">Настоящие </w:t>
      </w:r>
      <w:r w:rsidR="002B7915">
        <w:t>Т</w:t>
      </w:r>
      <w:r w:rsidR="009A1DE2">
        <w:t xml:space="preserve">ребования </w:t>
      </w:r>
      <w:r w:rsidR="002B7915" w:rsidRPr="00EC3E17">
        <w:rPr>
          <w:bCs/>
        </w:rPr>
        <w:t>к дистанционному управлению активной мощностью генерирующего оборудования тепловых электростанций</w:t>
      </w:r>
      <w:r w:rsidR="006364FD">
        <w:rPr>
          <w:bCs/>
        </w:rPr>
        <w:t xml:space="preserve"> в части доведения заданий плановой мощности</w:t>
      </w:r>
      <w:r w:rsidR="002B7915" w:rsidRPr="00EC3E17">
        <w:rPr>
          <w:bCs/>
        </w:rPr>
        <w:t xml:space="preserve"> </w:t>
      </w:r>
      <w:r w:rsidR="002B7915">
        <w:t xml:space="preserve">(далее – Требования) </w:t>
      </w:r>
      <w:r w:rsidR="009A1DE2">
        <w:t xml:space="preserve">предназначены для </w:t>
      </w:r>
      <w:r w:rsidR="00816957">
        <w:rPr>
          <w:rFonts w:eastAsia="Calibri"/>
        </w:rPr>
        <w:t xml:space="preserve">организации </w:t>
      </w:r>
      <w:r w:rsidR="00816957" w:rsidRPr="000011D6">
        <w:rPr>
          <w:rFonts w:eastAsia="Calibri"/>
        </w:rPr>
        <w:t>дистанционного управления</w:t>
      </w:r>
      <w:r w:rsidR="00B7632E">
        <w:rPr>
          <w:rFonts w:eastAsia="Calibri"/>
        </w:rPr>
        <w:t xml:space="preserve"> активной мощностью</w:t>
      </w:r>
      <w:r w:rsidR="00816957" w:rsidRPr="000011D6">
        <w:rPr>
          <w:rFonts w:eastAsia="Calibri"/>
        </w:rPr>
        <w:t xml:space="preserve"> генерирующ</w:t>
      </w:r>
      <w:r w:rsidR="00B7632E">
        <w:rPr>
          <w:rFonts w:eastAsia="Calibri"/>
        </w:rPr>
        <w:t>его</w:t>
      </w:r>
      <w:r w:rsidR="00816957" w:rsidRPr="000011D6">
        <w:rPr>
          <w:rFonts w:eastAsia="Calibri"/>
        </w:rPr>
        <w:t xml:space="preserve"> оборудован</w:t>
      </w:r>
      <w:r w:rsidR="00D47349">
        <w:rPr>
          <w:rFonts w:eastAsia="Calibri"/>
        </w:rPr>
        <w:t>и</w:t>
      </w:r>
      <w:r w:rsidR="00B7632E">
        <w:rPr>
          <w:rFonts w:eastAsia="Calibri"/>
        </w:rPr>
        <w:t>я</w:t>
      </w:r>
      <w:r w:rsidR="00816957">
        <w:rPr>
          <w:rFonts w:eastAsia="Calibri"/>
        </w:rPr>
        <w:t xml:space="preserve"> тепловых электростанций</w:t>
      </w:r>
      <w:r w:rsidR="00816957">
        <w:t xml:space="preserve"> </w:t>
      </w:r>
      <w:r w:rsidR="009A1DE2">
        <w:t>из диспетчерских центров субъекта оперативно-диспетчерского управления</w:t>
      </w:r>
      <w:r w:rsidR="00525F3B">
        <w:t xml:space="preserve"> в электроэнергетике</w:t>
      </w:r>
      <w:r w:rsidR="009A1DE2">
        <w:t>.</w:t>
      </w:r>
    </w:p>
    <w:p w14:paraId="2B70777C" w14:textId="77777777" w:rsidR="006826CC" w:rsidRPr="006476E3" w:rsidRDefault="006826CC" w:rsidP="006826CC">
      <w:pPr>
        <w:pStyle w:val="2"/>
        <w:numPr>
          <w:ilvl w:val="0"/>
          <w:numId w:val="0"/>
        </w:numPr>
        <w:spacing w:before="0" w:line="276" w:lineRule="auto"/>
        <w:ind w:firstLine="567"/>
      </w:pPr>
      <w:r>
        <w:t>Требования определяют:</w:t>
      </w:r>
    </w:p>
    <w:p w14:paraId="14A4A58B" w14:textId="77777777" w:rsidR="006826CC" w:rsidRPr="000011D6" w:rsidRDefault="006826CC" w:rsidP="006826CC">
      <w:pPr>
        <w:numPr>
          <w:ilvl w:val="0"/>
          <w:numId w:val="9"/>
        </w:numPr>
        <w:tabs>
          <w:tab w:val="left" w:pos="993"/>
        </w:tabs>
        <w:spacing w:after="0" w:line="276" w:lineRule="auto"/>
        <w:ind w:left="0" w:firstLine="567"/>
        <w:contextualSpacing/>
        <w:rPr>
          <w:rFonts w:eastAsia="Calibri"/>
        </w:rPr>
      </w:pPr>
      <w:r w:rsidRPr="000011D6">
        <w:rPr>
          <w:rFonts w:eastAsia="Calibri"/>
        </w:rPr>
        <w:t xml:space="preserve">условия </w:t>
      </w:r>
      <w:r>
        <w:rPr>
          <w:rFonts w:eastAsia="Calibri"/>
        </w:rPr>
        <w:t xml:space="preserve">реализации </w:t>
      </w:r>
      <w:r w:rsidRPr="000011D6">
        <w:rPr>
          <w:rFonts w:eastAsia="Calibri"/>
        </w:rPr>
        <w:t xml:space="preserve">дистанционного управления </w:t>
      </w:r>
      <w:r w:rsidR="00290BAF" w:rsidRPr="00290BAF">
        <w:rPr>
          <w:rFonts w:eastAsia="Calibri"/>
        </w:rPr>
        <w:t xml:space="preserve">активной мощностью </w:t>
      </w:r>
      <w:r w:rsidRPr="000011D6">
        <w:rPr>
          <w:rFonts w:eastAsia="Calibri"/>
        </w:rPr>
        <w:t>генерирующ</w:t>
      </w:r>
      <w:r w:rsidR="00290BAF">
        <w:rPr>
          <w:rFonts w:eastAsia="Calibri"/>
        </w:rPr>
        <w:t>его</w:t>
      </w:r>
      <w:r w:rsidRPr="000011D6">
        <w:rPr>
          <w:rFonts w:eastAsia="Calibri"/>
        </w:rPr>
        <w:t xml:space="preserve"> оборудовани</w:t>
      </w:r>
      <w:r w:rsidR="00290BAF">
        <w:rPr>
          <w:rFonts w:eastAsia="Calibri"/>
        </w:rPr>
        <w:t>я</w:t>
      </w:r>
      <w:r>
        <w:rPr>
          <w:rFonts w:eastAsia="Calibri"/>
        </w:rPr>
        <w:t xml:space="preserve"> тепловых электростанций</w:t>
      </w:r>
      <w:r w:rsidRPr="000011D6">
        <w:rPr>
          <w:rFonts w:eastAsia="Calibri"/>
        </w:rPr>
        <w:t>;</w:t>
      </w:r>
    </w:p>
    <w:p w14:paraId="0B6F82A4" w14:textId="77777777" w:rsidR="006826CC" w:rsidRPr="00117F33" w:rsidRDefault="006826CC" w:rsidP="006826CC">
      <w:pPr>
        <w:numPr>
          <w:ilvl w:val="0"/>
          <w:numId w:val="9"/>
        </w:numPr>
        <w:tabs>
          <w:tab w:val="left" w:pos="993"/>
        </w:tabs>
        <w:spacing w:after="0" w:line="276" w:lineRule="auto"/>
        <w:ind w:left="0" w:firstLine="567"/>
        <w:contextualSpacing/>
        <w:rPr>
          <w:rFonts w:eastAsia="Calibri"/>
        </w:rPr>
      </w:pPr>
      <w:r w:rsidRPr="000011D6">
        <w:rPr>
          <w:rFonts w:eastAsia="Calibri"/>
        </w:rPr>
        <w:t>функциональные</w:t>
      </w:r>
      <w:r>
        <w:rPr>
          <w:rFonts w:eastAsia="Calibri"/>
        </w:rPr>
        <w:t xml:space="preserve"> и технические</w:t>
      </w:r>
      <w:r w:rsidRPr="000011D6">
        <w:rPr>
          <w:rFonts w:eastAsia="Calibri"/>
        </w:rPr>
        <w:t xml:space="preserve"> требования </w:t>
      </w:r>
      <w:r>
        <w:rPr>
          <w:rFonts w:eastAsia="Calibri"/>
        </w:rPr>
        <w:t xml:space="preserve">к программно-техническим средствам тепловых электростанций для осуществления </w:t>
      </w:r>
      <w:r w:rsidRPr="000011D6">
        <w:rPr>
          <w:rFonts w:eastAsia="Calibri"/>
        </w:rPr>
        <w:t xml:space="preserve">дистанционного управления </w:t>
      </w:r>
      <w:r w:rsidR="00290BAF" w:rsidRPr="00290BAF">
        <w:rPr>
          <w:rFonts w:eastAsia="Calibri"/>
        </w:rPr>
        <w:t>активной мощностью генерирующего оборудования</w:t>
      </w:r>
      <w:r w:rsidRPr="006D29FD">
        <w:rPr>
          <w:rFonts w:eastAsia="Calibri"/>
        </w:rPr>
        <w:t>;</w:t>
      </w:r>
    </w:p>
    <w:p w14:paraId="4FF38972" w14:textId="77777777" w:rsidR="006826CC" w:rsidRPr="00C712F4" w:rsidRDefault="006826CC" w:rsidP="006826CC">
      <w:pPr>
        <w:numPr>
          <w:ilvl w:val="0"/>
          <w:numId w:val="9"/>
        </w:numPr>
        <w:tabs>
          <w:tab w:val="left" w:pos="993"/>
        </w:tabs>
        <w:spacing w:after="0" w:line="276" w:lineRule="auto"/>
        <w:ind w:left="0" w:firstLine="567"/>
        <w:contextualSpacing/>
        <w:rPr>
          <w:rFonts w:eastAsia="Calibri"/>
        </w:rPr>
      </w:pPr>
      <w:r w:rsidRPr="00C712F4">
        <w:rPr>
          <w:rFonts w:eastAsia="Calibri"/>
        </w:rPr>
        <w:t xml:space="preserve">порядок осуществления дистанционного управления </w:t>
      </w:r>
      <w:r w:rsidR="00290BAF" w:rsidRPr="009E08B7">
        <w:rPr>
          <w:rFonts w:eastAsia="Calibri"/>
        </w:rPr>
        <w:t>активной мощностью генерирующего оборудования</w:t>
      </w:r>
      <w:r w:rsidRPr="00C712F4">
        <w:rPr>
          <w:rFonts w:eastAsia="Calibri"/>
        </w:rPr>
        <w:t xml:space="preserve"> тепловых электростанций;</w:t>
      </w:r>
    </w:p>
    <w:p w14:paraId="4CECB946" w14:textId="77777777" w:rsidR="006476E3" w:rsidRPr="00EC3E17" w:rsidRDefault="00F559CC" w:rsidP="00EC3E17">
      <w:pPr>
        <w:numPr>
          <w:ilvl w:val="0"/>
          <w:numId w:val="9"/>
        </w:numPr>
        <w:tabs>
          <w:tab w:val="left" w:pos="993"/>
        </w:tabs>
        <w:spacing w:after="0" w:line="276" w:lineRule="auto"/>
        <w:ind w:left="0" w:firstLine="567"/>
        <w:contextualSpacing/>
        <w:rPr>
          <w:rFonts w:eastAsia="Calibri"/>
        </w:rPr>
      </w:pPr>
      <w:r>
        <w:rPr>
          <w:rFonts w:eastAsia="Calibri"/>
        </w:rPr>
        <w:t>порядок</w:t>
      </w:r>
      <w:r w:rsidR="006476E3" w:rsidRPr="000011D6">
        <w:rPr>
          <w:rFonts w:eastAsia="Calibri"/>
        </w:rPr>
        <w:t xml:space="preserve"> </w:t>
      </w:r>
      <w:r w:rsidR="00B7632E">
        <w:rPr>
          <w:rFonts w:eastAsia="Calibri"/>
        </w:rPr>
        <w:t>внедрения</w:t>
      </w:r>
      <w:r>
        <w:rPr>
          <w:rFonts w:eastAsia="Calibri"/>
        </w:rPr>
        <w:t xml:space="preserve"> </w:t>
      </w:r>
      <w:r w:rsidR="00EC3E17">
        <w:rPr>
          <w:rFonts w:eastAsia="Calibri"/>
        </w:rPr>
        <w:t xml:space="preserve">и проверки </w:t>
      </w:r>
      <w:r w:rsidRPr="000011D6">
        <w:rPr>
          <w:rFonts w:eastAsia="Calibri"/>
        </w:rPr>
        <w:t xml:space="preserve">дистанционного управления </w:t>
      </w:r>
      <w:r w:rsidR="00290BAF" w:rsidRPr="00290BAF">
        <w:rPr>
          <w:rFonts w:eastAsia="Calibri"/>
        </w:rPr>
        <w:t xml:space="preserve">активной мощностью генерирующего оборудования </w:t>
      </w:r>
      <w:r>
        <w:rPr>
          <w:rFonts w:eastAsia="Calibri"/>
        </w:rPr>
        <w:t>тепловых электростанций</w:t>
      </w:r>
      <w:r w:rsidR="00D32E30" w:rsidRPr="00EC3E17">
        <w:rPr>
          <w:rFonts w:eastAsia="Calibri"/>
        </w:rPr>
        <w:t>.</w:t>
      </w:r>
    </w:p>
    <w:p w14:paraId="308C8A9F" w14:textId="77777777" w:rsidR="006476E3" w:rsidRDefault="009A1DE2" w:rsidP="006476E3">
      <w:pPr>
        <w:spacing w:after="160" w:line="276" w:lineRule="auto"/>
        <w:ind w:firstLine="567"/>
        <w:contextualSpacing/>
        <w:rPr>
          <w:rFonts w:eastAsia="Calibri"/>
        </w:rPr>
      </w:pPr>
      <w:r>
        <w:rPr>
          <w:rFonts w:eastAsia="Calibri"/>
        </w:rPr>
        <w:t>Т</w:t>
      </w:r>
      <w:r w:rsidR="00F559CC">
        <w:rPr>
          <w:rFonts w:eastAsia="Calibri"/>
        </w:rPr>
        <w:t>ребования</w:t>
      </w:r>
      <w:r w:rsidR="006476E3" w:rsidRPr="000011D6">
        <w:rPr>
          <w:rFonts w:eastAsia="Calibri"/>
        </w:rPr>
        <w:t xml:space="preserve"> не </w:t>
      </w:r>
      <w:r w:rsidR="000A49C6">
        <w:rPr>
          <w:rFonts w:eastAsia="Calibri"/>
        </w:rPr>
        <w:t>регламентируют</w:t>
      </w:r>
      <w:r w:rsidR="000A49C6" w:rsidRPr="000011D6">
        <w:rPr>
          <w:rFonts w:eastAsia="Calibri"/>
        </w:rPr>
        <w:t xml:space="preserve"> </w:t>
      </w:r>
      <w:r w:rsidR="006476E3" w:rsidRPr="000011D6">
        <w:rPr>
          <w:rFonts w:eastAsia="Calibri"/>
        </w:rPr>
        <w:t>порядок отдачи команд дистанционного управления</w:t>
      </w:r>
      <w:r w:rsidR="006476E3">
        <w:rPr>
          <w:rFonts w:eastAsia="Calibri"/>
        </w:rPr>
        <w:t xml:space="preserve"> диспетчерским персоналом субъекта оперативно-диспетчерского управления, а также порядок и последовательность выполнения переключений в электроустановках.</w:t>
      </w:r>
    </w:p>
    <w:p w14:paraId="1AAEC796" w14:textId="77777777" w:rsidR="006476E3" w:rsidRDefault="006476E3" w:rsidP="006476E3">
      <w:pPr>
        <w:spacing w:after="160" w:line="276" w:lineRule="auto"/>
        <w:ind w:firstLine="567"/>
        <w:contextualSpacing/>
        <w:rPr>
          <w:rFonts w:eastAsia="Calibri"/>
        </w:rPr>
      </w:pPr>
      <w:r>
        <w:rPr>
          <w:rFonts w:eastAsia="Calibri"/>
        </w:rPr>
        <w:t xml:space="preserve">Требования не распространяются на </w:t>
      </w:r>
      <w:r w:rsidR="009E29A7" w:rsidRPr="009E29A7">
        <w:rPr>
          <w:rFonts w:eastAsia="Times New Roman" w:cs="Times New Roman"/>
        </w:rPr>
        <w:t xml:space="preserve">порядок осуществления </w:t>
      </w:r>
      <w:r>
        <w:rPr>
          <w:rFonts w:eastAsia="Calibri"/>
        </w:rPr>
        <w:t>дистанционного управления оборудованием и устройствами релейной защиты и автоматики</w:t>
      </w:r>
      <w:r w:rsidR="00290BAF" w:rsidRPr="00290BAF">
        <w:rPr>
          <w:rFonts w:eastAsia="Calibri"/>
        </w:rPr>
        <w:t xml:space="preserve"> тепловых электростанций</w:t>
      </w:r>
      <w:r>
        <w:rPr>
          <w:rFonts w:eastAsia="Calibri"/>
        </w:rPr>
        <w:t xml:space="preserve">.  </w:t>
      </w:r>
    </w:p>
    <w:p w14:paraId="3E2B8675" w14:textId="77777777" w:rsidR="00B02CB8" w:rsidRPr="0051584A" w:rsidRDefault="00B02CB8" w:rsidP="006476E3">
      <w:pPr>
        <w:spacing w:after="160" w:line="276" w:lineRule="auto"/>
        <w:ind w:firstLine="567"/>
        <w:contextualSpacing/>
        <w:rPr>
          <w:rFonts w:eastAsia="Calibri"/>
        </w:rPr>
      </w:pPr>
      <w:r w:rsidRPr="00767AF7">
        <w:rPr>
          <w:rFonts w:eastAsia="Calibri"/>
        </w:rPr>
        <w:t xml:space="preserve">Требования предназначены для </w:t>
      </w:r>
      <w:r>
        <w:rPr>
          <w:rFonts w:eastAsia="Calibri"/>
        </w:rPr>
        <w:t>АО «СО ЕЭС»,</w:t>
      </w:r>
      <w:r w:rsidRPr="00767AF7">
        <w:rPr>
          <w:rFonts w:eastAsia="Calibri"/>
        </w:rPr>
        <w:t xml:space="preserve"> организаций, являющихся собственниками или иными законными владельцами </w:t>
      </w:r>
      <w:r w:rsidR="00AC26DC">
        <w:rPr>
          <w:rFonts w:eastAsia="Calibri"/>
        </w:rPr>
        <w:t xml:space="preserve">тепловых </w:t>
      </w:r>
      <w:r w:rsidRPr="00767AF7">
        <w:rPr>
          <w:rFonts w:eastAsia="Calibri"/>
        </w:rPr>
        <w:t>электростанций; организаций, осуществляющих деятельность по проектированию, разработке, модернизации и внедрению программных и технических средств, обеспечивающих автоматическое доведение до электростанции плановых диспетчерских графиков</w:t>
      </w:r>
      <w:r>
        <w:rPr>
          <w:rFonts w:eastAsia="Calibri"/>
        </w:rPr>
        <w:t>.</w:t>
      </w:r>
    </w:p>
    <w:p w14:paraId="26D1FC7D" w14:textId="77777777" w:rsidR="005E036F" w:rsidRPr="00D32E30" w:rsidRDefault="005E036F" w:rsidP="00F559CC">
      <w:pPr>
        <w:pStyle w:val="1"/>
        <w:tabs>
          <w:tab w:val="clear" w:pos="851"/>
          <w:tab w:val="left" w:pos="1134"/>
        </w:tabs>
        <w:spacing w:after="120" w:line="276" w:lineRule="auto"/>
        <w:ind w:left="0" w:firstLine="567"/>
        <w:contextualSpacing w:val="0"/>
      </w:pPr>
      <w:bookmarkStart w:id="14" w:name="_Toc54001533"/>
      <w:bookmarkStart w:id="15" w:name="_Toc57817963"/>
      <w:bookmarkEnd w:id="13"/>
      <w:bookmarkEnd w:id="14"/>
      <w:r w:rsidRPr="00D32E30">
        <w:t>Нормативные ссылки</w:t>
      </w:r>
      <w:bookmarkEnd w:id="15"/>
    </w:p>
    <w:p w14:paraId="60D013E9" w14:textId="77777777" w:rsidR="005E036F" w:rsidRDefault="005E036F" w:rsidP="00482EE3">
      <w:pPr>
        <w:pStyle w:val="2"/>
        <w:tabs>
          <w:tab w:val="left" w:pos="1134"/>
        </w:tabs>
        <w:spacing w:before="0" w:line="276" w:lineRule="auto"/>
        <w:ind w:left="0" w:firstLine="567"/>
      </w:pPr>
      <w:r>
        <w:t>В настоящих</w:t>
      </w:r>
      <w:r w:rsidRPr="00BB450C">
        <w:t xml:space="preserve"> </w:t>
      </w:r>
      <w:r>
        <w:t>Требованиях использованы нормативные ссылки на следующие документы:</w:t>
      </w:r>
    </w:p>
    <w:p w14:paraId="2998BCF2" w14:textId="61911504" w:rsidR="005E036F" w:rsidRPr="00482EE3" w:rsidRDefault="005E036F" w:rsidP="00670B25">
      <w:pPr>
        <w:numPr>
          <w:ilvl w:val="0"/>
          <w:numId w:val="9"/>
        </w:numPr>
        <w:tabs>
          <w:tab w:val="left" w:pos="993"/>
        </w:tabs>
        <w:spacing w:after="0" w:line="276" w:lineRule="auto"/>
        <w:ind w:left="0" w:firstLine="567"/>
        <w:contextualSpacing/>
        <w:rPr>
          <w:rFonts w:eastAsia="Calibri"/>
        </w:rPr>
      </w:pPr>
      <w:r w:rsidRPr="00482EE3">
        <w:rPr>
          <w:rFonts w:eastAsia="Calibri"/>
        </w:rPr>
        <w:lastRenderedPageBreak/>
        <w:t xml:space="preserve">ГОСТ Р МЭК 60870-5-104 «Устройства и системы телемеханики. Часть 5. Протоколы передачи. Раздел 104. Доступ к сети для ГОСТ Р </w:t>
      </w:r>
      <w:proofErr w:type="gramStart"/>
      <w:r w:rsidRPr="00482EE3">
        <w:rPr>
          <w:rFonts w:eastAsia="Calibri"/>
        </w:rPr>
        <w:t xml:space="preserve">МЭК </w:t>
      </w:r>
      <w:r w:rsidR="00BC17C7">
        <w:rPr>
          <w:rFonts w:eastAsia="Calibri"/>
        </w:rPr>
        <w:t xml:space="preserve"> </w:t>
      </w:r>
      <w:r w:rsidRPr="00482EE3">
        <w:rPr>
          <w:rFonts w:eastAsia="Calibri"/>
        </w:rPr>
        <w:t>870</w:t>
      </w:r>
      <w:proofErr w:type="gramEnd"/>
      <w:r w:rsidRPr="00482EE3">
        <w:rPr>
          <w:rFonts w:eastAsia="Calibri"/>
        </w:rPr>
        <w:t>-5-101 с использованием стандартных транспортных профилей».</w:t>
      </w:r>
    </w:p>
    <w:p w14:paraId="63954795" w14:textId="77777777" w:rsidR="00867A4D" w:rsidRPr="00E22627" w:rsidRDefault="00CA4A16" w:rsidP="00D47349">
      <w:pPr>
        <w:numPr>
          <w:ilvl w:val="0"/>
          <w:numId w:val="9"/>
        </w:numPr>
        <w:tabs>
          <w:tab w:val="left" w:pos="993"/>
        </w:tabs>
        <w:spacing w:after="0" w:line="276" w:lineRule="auto"/>
        <w:ind w:left="0" w:firstLine="567"/>
        <w:contextualSpacing/>
      </w:pPr>
      <w:r w:rsidRPr="00E22627">
        <w:t>ГОСТ Р 58604-2019 Единая энергетическая система и изолированно работающие энергосистемы. Тепловые электрические станции. Автоматизированные системы управления технологическими процессами. Условия создания. Нормы и требования.</w:t>
      </w:r>
    </w:p>
    <w:p w14:paraId="70E81DC1" w14:textId="77777777" w:rsidR="005E036F" w:rsidRDefault="005E036F" w:rsidP="00482EE3">
      <w:pPr>
        <w:pStyle w:val="2"/>
        <w:tabs>
          <w:tab w:val="left" w:pos="1134"/>
        </w:tabs>
        <w:spacing w:before="0" w:line="276" w:lineRule="auto"/>
        <w:ind w:left="0" w:firstLine="567"/>
      </w:pPr>
      <w:r w:rsidRPr="009372A3">
        <w:t>При п</w:t>
      </w:r>
      <w:r>
        <w:t>рименении настоящих Требований</w:t>
      </w:r>
      <w:r w:rsidRPr="009372A3">
        <w:t xml:space="preserve"> целесообразно проверить действие ссылочных стандартов и</w:t>
      </w:r>
      <w:r>
        <w:t xml:space="preserve"> иных документов, указанных в пункте </w:t>
      </w:r>
      <w:r w:rsidRPr="00CB0C76">
        <w:t>2</w:t>
      </w:r>
      <w:r>
        <w:t>.1 настоящих Требований</w:t>
      </w:r>
      <w:r w:rsidRPr="009372A3">
        <w:t>. Если ссылочный документ заменен (изменен), то при п</w:t>
      </w:r>
      <w:r>
        <w:t>рименении Требований</w:t>
      </w:r>
      <w:r w:rsidRPr="009372A3">
        <w:t xml:space="preserve"> следует руководствоваться замененным (измененным) документом. Если ссылочный документ отменен без замены, то положение, в котором дана ссылка на него, применяется в части, не затрагивающей эту ссылку.</w:t>
      </w:r>
    </w:p>
    <w:p w14:paraId="13CA7445" w14:textId="77777777" w:rsidR="00645B4F" w:rsidRPr="00D32E30" w:rsidRDefault="00645B4F" w:rsidP="00097790">
      <w:pPr>
        <w:pStyle w:val="1"/>
        <w:tabs>
          <w:tab w:val="clear" w:pos="851"/>
          <w:tab w:val="left" w:pos="1134"/>
        </w:tabs>
        <w:spacing w:after="120" w:line="276" w:lineRule="auto"/>
        <w:ind w:left="0" w:firstLine="567"/>
        <w:contextualSpacing w:val="0"/>
      </w:pPr>
      <w:bookmarkStart w:id="16" w:name="_Toc57817964"/>
      <w:r w:rsidRPr="00D32E30">
        <w:t>Термины, определения</w:t>
      </w:r>
      <w:bookmarkEnd w:id="2"/>
      <w:bookmarkEnd w:id="3"/>
      <w:bookmarkEnd w:id="4"/>
      <w:bookmarkEnd w:id="12"/>
      <w:r w:rsidR="00035BF9" w:rsidRPr="00D32E30">
        <w:t xml:space="preserve"> и </w:t>
      </w:r>
      <w:r w:rsidRPr="00D32E30">
        <w:t>сокращения</w:t>
      </w:r>
      <w:bookmarkEnd w:id="16"/>
    </w:p>
    <w:tbl>
      <w:tblPr>
        <w:tblStyle w:val="af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3"/>
        <w:gridCol w:w="356"/>
        <w:gridCol w:w="6885"/>
      </w:tblGrid>
      <w:tr w:rsidR="00241DEE" w:rsidRPr="001B0877" w14:paraId="4EF235F0" w14:textId="77777777" w:rsidTr="008B7027">
        <w:tc>
          <w:tcPr>
            <w:tcW w:w="1129" w:type="pct"/>
          </w:tcPr>
          <w:p w14:paraId="58DB37FB" w14:textId="77777777" w:rsidR="00241DEE" w:rsidRPr="003821BE" w:rsidRDefault="00241DEE" w:rsidP="00EB1C6D">
            <w:pPr>
              <w:spacing w:line="276" w:lineRule="auto"/>
              <w:rPr>
                <w:b/>
              </w:rPr>
            </w:pPr>
            <w:r>
              <w:rPr>
                <w:b/>
              </w:rPr>
              <w:t>Групповой объект управления (ГОУ)</w:t>
            </w:r>
          </w:p>
        </w:tc>
        <w:tc>
          <w:tcPr>
            <w:tcW w:w="190" w:type="pct"/>
          </w:tcPr>
          <w:p w14:paraId="6CFF8BDF" w14:textId="77777777" w:rsidR="00241DEE" w:rsidRDefault="00C760C6" w:rsidP="00EB1C6D">
            <w:pPr>
              <w:spacing w:line="276" w:lineRule="auto"/>
            </w:pPr>
            <w:r>
              <w:t xml:space="preserve">– </w:t>
            </w:r>
          </w:p>
        </w:tc>
        <w:tc>
          <w:tcPr>
            <w:tcW w:w="3680" w:type="pct"/>
          </w:tcPr>
          <w:p w14:paraId="22A5D53C" w14:textId="77777777" w:rsidR="00241DEE" w:rsidRPr="001B0877" w:rsidRDefault="0089651F" w:rsidP="00EB1C6D">
            <w:pPr>
              <w:spacing w:line="276" w:lineRule="auto"/>
            </w:pPr>
            <w:r w:rsidRPr="0089651F">
              <w:rPr>
                <w:szCs w:val="28"/>
              </w:rPr>
              <w:t xml:space="preserve">совокупность объектов управления, </w:t>
            </w:r>
            <w:r w:rsidRPr="008B7027">
              <w:rPr>
                <w:szCs w:val="28"/>
              </w:rPr>
              <w:t>соответствующих не более чем одной группе точек поставки генерации, зарегистрированной на оптовом рынке электроэнергии (мощности)</w:t>
            </w:r>
            <w:r w:rsidRPr="0089651F">
              <w:rPr>
                <w:szCs w:val="28"/>
              </w:rPr>
              <w:t xml:space="preserve">, оперативный персонал которых по </w:t>
            </w:r>
            <w:r w:rsidRPr="00DC33E3">
              <w:rPr>
                <w:szCs w:val="28"/>
              </w:rPr>
              <w:t>команде или с разрешения диспетчерского персонала субъекта оперативно-диспетчерского управления</w:t>
            </w:r>
            <w:r w:rsidR="002B7915">
              <w:rPr>
                <w:szCs w:val="28"/>
              </w:rPr>
              <w:t xml:space="preserve"> в электроэнергетике</w:t>
            </w:r>
            <w:r w:rsidRPr="00DC33E3">
              <w:rPr>
                <w:szCs w:val="28"/>
              </w:rPr>
              <w:t xml:space="preserve"> может изменить нагрузку активной мощности</w:t>
            </w:r>
            <w:r w:rsidR="00241DEE" w:rsidRPr="001B0877">
              <w:t>;</w:t>
            </w:r>
          </w:p>
        </w:tc>
      </w:tr>
      <w:tr w:rsidR="00C760C6" w14:paraId="481FD77D" w14:textId="77777777" w:rsidTr="008B7027">
        <w:tc>
          <w:tcPr>
            <w:tcW w:w="1129" w:type="pct"/>
          </w:tcPr>
          <w:p w14:paraId="3D0C1B8B" w14:textId="77777777" w:rsidR="00C760C6" w:rsidRPr="00C8025C" w:rsidRDefault="00C760C6" w:rsidP="00EB1C6D">
            <w:pPr>
              <w:spacing w:line="276" w:lineRule="auto"/>
              <w:rPr>
                <w:b/>
              </w:rPr>
            </w:pPr>
            <w:r>
              <w:rPr>
                <w:b/>
              </w:rPr>
              <w:t>п</w:t>
            </w:r>
            <w:r w:rsidRPr="00C8025C">
              <w:rPr>
                <w:b/>
              </w:rPr>
              <w:t xml:space="preserve">лановый </w:t>
            </w:r>
            <w:r>
              <w:rPr>
                <w:b/>
              </w:rPr>
              <w:t xml:space="preserve">диспетчерский </w:t>
            </w:r>
            <w:r w:rsidRPr="00C8025C">
              <w:rPr>
                <w:b/>
              </w:rPr>
              <w:t>график</w:t>
            </w:r>
            <w:r w:rsidR="00C46900" w:rsidRPr="008B7027">
              <w:rPr>
                <w:b/>
              </w:rPr>
              <w:t xml:space="preserve"> </w:t>
            </w:r>
            <w:r w:rsidRPr="005E036F">
              <w:rPr>
                <w:b/>
              </w:rPr>
              <w:t>(</w:t>
            </w:r>
            <w:r w:rsidR="00C14A0F">
              <w:rPr>
                <w:b/>
              </w:rPr>
              <w:t xml:space="preserve">плановый </w:t>
            </w:r>
            <w:r w:rsidRPr="005E036F">
              <w:rPr>
                <w:b/>
              </w:rPr>
              <w:t>ДГ)</w:t>
            </w:r>
          </w:p>
        </w:tc>
        <w:tc>
          <w:tcPr>
            <w:tcW w:w="190" w:type="pct"/>
          </w:tcPr>
          <w:p w14:paraId="148977CB" w14:textId="77777777" w:rsidR="00C760C6" w:rsidRDefault="00C760C6" w:rsidP="00EB1C6D">
            <w:pPr>
              <w:spacing w:line="276" w:lineRule="auto"/>
            </w:pPr>
            <w:r w:rsidRPr="00726E3E">
              <w:t>–</w:t>
            </w:r>
          </w:p>
        </w:tc>
        <w:tc>
          <w:tcPr>
            <w:tcW w:w="3680" w:type="pct"/>
          </w:tcPr>
          <w:p w14:paraId="78C5677B" w14:textId="37C58C73" w:rsidR="00C760C6" w:rsidRDefault="00C760C6" w:rsidP="00EB1C6D">
            <w:pPr>
              <w:spacing w:line="276" w:lineRule="auto"/>
            </w:pPr>
            <w:r>
              <w:t xml:space="preserve">последовательные во времени значения, определяющие на момент окончания каждого часа заданное для каждого ГОУ значение активной мощности, являющиеся </w:t>
            </w:r>
            <w:r w:rsidRPr="00623D46">
              <w:t>результатом расчета ПБР (ППБР</w:t>
            </w:r>
            <w:r w:rsidR="00623D46" w:rsidRPr="00623D46">
              <w:t>)</w:t>
            </w:r>
            <w:r w:rsidRPr="00623D46">
              <w:t>;</w:t>
            </w:r>
          </w:p>
        </w:tc>
      </w:tr>
      <w:tr w:rsidR="00C760C6" w14:paraId="7810EA6A" w14:textId="77777777" w:rsidTr="008B7027">
        <w:tc>
          <w:tcPr>
            <w:tcW w:w="1129" w:type="pct"/>
          </w:tcPr>
          <w:p w14:paraId="089AAF5B" w14:textId="77777777" w:rsidR="00C760C6" w:rsidRPr="003821BE" w:rsidRDefault="00C760C6" w:rsidP="00EB1C6D">
            <w:pPr>
              <w:spacing w:line="276" w:lineRule="auto"/>
              <w:rPr>
                <w:b/>
              </w:rPr>
            </w:pPr>
            <w:r>
              <w:rPr>
                <w:b/>
              </w:rPr>
              <w:t>ДЦ</w:t>
            </w:r>
          </w:p>
        </w:tc>
        <w:tc>
          <w:tcPr>
            <w:tcW w:w="190" w:type="pct"/>
          </w:tcPr>
          <w:p w14:paraId="3145DA7A" w14:textId="77777777" w:rsidR="00C760C6" w:rsidRDefault="00C760C6" w:rsidP="00EB1C6D">
            <w:pPr>
              <w:spacing w:line="276" w:lineRule="auto"/>
            </w:pPr>
            <w:r w:rsidRPr="00726E3E">
              <w:t>–</w:t>
            </w:r>
          </w:p>
        </w:tc>
        <w:tc>
          <w:tcPr>
            <w:tcW w:w="3680" w:type="pct"/>
          </w:tcPr>
          <w:p w14:paraId="5FDB386F" w14:textId="77777777" w:rsidR="00C760C6" w:rsidRDefault="00C760C6" w:rsidP="00EB1C6D">
            <w:pPr>
              <w:spacing w:line="276" w:lineRule="auto"/>
            </w:pPr>
            <w:r>
              <w:t>диспетчерский центр</w:t>
            </w:r>
            <w:r w:rsidR="00383A38" w:rsidRPr="00383A38">
              <w:rPr>
                <w:szCs w:val="28"/>
              </w:rPr>
              <w:t xml:space="preserve"> </w:t>
            </w:r>
            <w:r w:rsidR="00383A38" w:rsidRPr="00383A38">
              <w:t>субъекта оперативно-диспетчерского управления в электроэнергетике</w:t>
            </w:r>
            <w:r w:rsidR="0014701D">
              <w:t>;</w:t>
            </w:r>
            <w:r>
              <w:t xml:space="preserve"> </w:t>
            </w:r>
          </w:p>
        </w:tc>
      </w:tr>
      <w:tr w:rsidR="00C760C6" w14:paraId="148EB179" w14:textId="77777777" w:rsidTr="008B7027">
        <w:tc>
          <w:tcPr>
            <w:tcW w:w="1129" w:type="pct"/>
          </w:tcPr>
          <w:p w14:paraId="3BFDDA85" w14:textId="77777777" w:rsidR="00C760C6" w:rsidRDefault="00C760C6" w:rsidP="00EB1C6D">
            <w:pPr>
              <w:spacing w:line="276" w:lineRule="auto"/>
              <w:rPr>
                <w:b/>
              </w:rPr>
            </w:pPr>
            <w:r>
              <w:rPr>
                <w:b/>
              </w:rPr>
              <w:t>КС</w:t>
            </w:r>
          </w:p>
        </w:tc>
        <w:tc>
          <w:tcPr>
            <w:tcW w:w="190" w:type="pct"/>
          </w:tcPr>
          <w:p w14:paraId="14B4FD75" w14:textId="77777777" w:rsidR="00C760C6" w:rsidRDefault="00C760C6" w:rsidP="00EB1C6D">
            <w:pPr>
              <w:spacing w:line="276" w:lineRule="auto"/>
            </w:pPr>
            <w:r w:rsidRPr="00726E3E">
              <w:t>–</w:t>
            </w:r>
          </w:p>
        </w:tc>
        <w:tc>
          <w:tcPr>
            <w:tcW w:w="3680" w:type="pct"/>
          </w:tcPr>
          <w:p w14:paraId="7E6C1C82" w14:textId="77777777" w:rsidR="00C760C6" w:rsidDel="0047263A" w:rsidRDefault="00C760C6" w:rsidP="00EB1C6D">
            <w:pPr>
              <w:spacing w:line="276" w:lineRule="auto"/>
            </w:pPr>
            <w:r>
              <w:t>контрольная сумма;</w:t>
            </w:r>
          </w:p>
        </w:tc>
      </w:tr>
      <w:tr w:rsidR="00C760C6" w14:paraId="3E654D27" w14:textId="77777777" w:rsidTr="008B7027">
        <w:tc>
          <w:tcPr>
            <w:tcW w:w="1129" w:type="pct"/>
          </w:tcPr>
          <w:p w14:paraId="413B2761" w14:textId="77777777" w:rsidR="00C760C6" w:rsidRPr="003821BE" w:rsidRDefault="00C760C6" w:rsidP="00EB1C6D">
            <w:pPr>
              <w:spacing w:line="276" w:lineRule="auto"/>
              <w:rPr>
                <w:b/>
              </w:rPr>
            </w:pPr>
            <w:r>
              <w:rPr>
                <w:b/>
              </w:rPr>
              <w:t>НСС</w:t>
            </w:r>
          </w:p>
        </w:tc>
        <w:tc>
          <w:tcPr>
            <w:tcW w:w="190" w:type="pct"/>
          </w:tcPr>
          <w:p w14:paraId="15628577" w14:textId="77777777" w:rsidR="00C760C6" w:rsidRDefault="00C760C6" w:rsidP="00EB1C6D">
            <w:pPr>
              <w:spacing w:line="276" w:lineRule="auto"/>
            </w:pPr>
            <w:r w:rsidRPr="00726E3E">
              <w:t>–</w:t>
            </w:r>
          </w:p>
        </w:tc>
        <w:tc>
          <w:tcPr>
            <w:tcW w:w="3680" w:type="pct"/>
          </w:tcPr>
          <w:p w14:paraId="7FA6D5CE" w14:textId="77777777" w:rsidR="00C760C6" w:rsidRDefault="00C760C6" w:rsidP="00EB1C6D">
            <w:pPr>
              <w:spacing w:line="276" w:lineRule="auto"/>
            </w:pPr>
            <w:r>
              <w:t xml:space="preserve">начальник смены станции — оперативный персонал электростанции, ответственный за получение и исполнение </w:t>
            </w:r>
            <w:r w:rsidR="009D6B5A">
              <w:t xml:space="preserve">плановых </w:t>
            </w:r>
            <w:r>
              <w:t>ДГ;</w:t>
            </w:r>
          </w:p>
        </w:tc>
      </w:tr>
      <w:tr w:rsidR="00C760C6" w14:paraId="528D76EA" w14:textId="77777777" w:rsidTr="008B7027">
        <w:tc>
          <w:tcPr>
            <w:tcW w:w="1129" w:type="pct"/>
          </w:tcPr>
          <w:p w14:paraId="4F4D9AD2" w14:textId="77777777" w:rsidR="00C760C6" w:rsidRPr="00F47A33" w:rsidRDefault="00C760C6" w:rsidP="00EB1C6D">
            <w:pPr>
              <w:spacing w:line="276" w:lineRule="auto"/>
              <w:rPr>
                <w:b/>
              </w:rPr>
            </w:pPr>
            <w:r>
              <w:rPr>
                <w:b/>
              </w:rPr>
              <w:t>ПБР</w:t>
            </w:r>
          </w:p>
        </w:tc>
        <w:tc>
          <w:tcPr>
            <w:tcW w:w="190" w:type="pct"/>
          </w:tcPr>
          <w:p w14:paraId="6F395955" w14:textId="77777777" w:rsidR="00C760C6" w:rsidRDefault="00C760C6" w:rsidP="00EB1C6D">
            <w:pPr>
              <w:spacing w:line="276" w:lineRule="auto"/>
            </w:pPr>
            <w:r w:rsidRPr="00726E3E">
              <w:t>–</w:t>
            </w:r>
          </w:p>
        </w:tc>
        <w:tc>
          <w:tcPr>
            <w:tcW w:w="3680" w:type="pct"/>
          </w:tcPr>
          <w:p w14:paraId="0624F311" w14:textId="77777777" w:rsidR="00C760C6" w:rsidRDefault="00C760C6" w:rsidP="00EB1C6D">
            <w:pPr>
              <w:spacing w:line="276" w:lineRule="auto"/>
            </w:pPr>
            <w:r>
              <w:t>план балансирующего рынка;</w:t>
            </w:r>
          </w:p>
        </w:tc>
      </w:tr>
      <w:tr w:rsidR="001B0877" w14:paraId="577BC28C" w14:textId="77777777" w:rsidTr="008B7027">
        <w:tc>
          <w:tcPr>
            <w:tcW w:w="1129" w:type="pct"/>
          </w:tcPr>
          <w:p w14:paraId="1817E180" w14:textId="77777777" w:rsidR="001B0877" w:rsidRDefault="001B0877" w:rsidP="001B0877">
            <w:pPr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>ПМИ</w:t>
            </w:r>
          </w:p>
        </w:tc>
        <w:tc>
          <w:tcPr>
            <w:tcW w:w="190" w:type="pct"/>
          </w:tcPr>
          <w:p w14:paraId="6732B3F4" w14:textId="77777777" w:rsidR="001B0877" w:rsidRPr="00726E3E" w:rsidRDefault="001B0877" w:rsidP="001B0877">
            <w:pPr>
              <w:spacing w:line="276" w:lineRule="auto"/>
            </w:pPr>
            <w:r w:rsidRPr="00726E3E">
              <w:t>–</w:t>
            </w:r>
          </w:p>
        </w:tc>
        <w:tc>
          <w:tcPr>
            <w:tcW w:w="3680" w:type="pct"/>
          </w:tcPr>
          <w:p w14:paraId="1F2E8A49" w14:textId="77777777" w:rsidR="001B0877" w:rsidRDefault="001B0877" w:rsidP="001B0877">
            <w:pPr>
              <w:spacing w:line="276" w:lineRule="auto"/>
            </w:pPr>
            <w:r>
              <w:t>программа и методика испытаний;</w:t>
            </w:r>
          </w:p>
        </w:tc>
      </w:tr>
      <w:tr w:rsidR="001B0877" w14:paraId="4F83D9E8" w14:textId="77777777" w:rsidTr="008B7027">
        <w:tc>
          <w:tcPr>
            <w:tcW w:w="1129" w:type="pct"/>
          </w:tcPr>
          <w:p w14:paraId="41E35F42" w14:textId="77777777" w:rsidR="001B0877" w:rsidRDefault="001B0877" w:rsidP="001B0877">
            <w:pPr>
              <w:spacing w:line="276" w:lineRule="auto"/>
              <w:rPr>
                <w:b/>
              </w:rPr>
            </w:pPr>
            <w:r>
              <w:rPr>
                <w:b/>
              </w:rPr>
              <w:t>ПО</w:t>
            </w:r>
          </w:p>
        </w:tc>
        <w:tc>
          <w:tcPr>
            <w:tcW w:w="190" w:type="pct"/>
          </w:tcPr>
          <w:p w14:paraId="4ACA3E1E" w14:textId="77777777" w:rsidR="001B0877" w:rsidRPr="00726E3E" w:rsidRDefault="001B0877" w:rsidP="001B0877">
            <w:pPr>
              <w:spacing w:line="276" w:lineRule="auto"/>
            </w:pPr>
            <w:r w:rsidRPr="00726E3E">
              <w:t>–</w:t>
            </w:r>
          </w:p>
        </w:tc>
        <w:tc>
          <w:tcPr>
            <w:tcW w:w="3680" w:type="pct"/>
          </w:tcPr>
          <w:p w14:paraId="4BBDE841" w14:textId="77777777" w:rsidR="001B0877" w:rsidRDefault="001B0877" w:rsidP="001B0877">
            <w:pPr>
              <w:spacing w:line="276" w:lineRule="auto"/>
            </w:pPr>
            <w:r>
              <w:t>программное обеспечение;</w:t>
            </w:r>
          </w:p>
        </w:tc>
      </w:tr>
      <w:tr w:rsidR="001B0877" w14:paraId="37E72719" w14:textId="77777777" w:rsidTr="008B7027">
        <w:tc>
          <w:tcPr>
            <w:tcW w:w="1129" w:type="pct"/>
          </w:tcPr>
          <w:p w14:paraId="104B8063" w14:textId="77777777" w:rsidR="001B0877" w:rsidRPr="00A05E77" w:rsidRDefault="001B0877" w:rsidP="001B0877">
            <w:pPr>
              <w:spacing w:line="276" w:lineRule="auto"/>
              <w:rPr>
                <w:b/>
              </w:rPr>
            </w:pPr>
            <w:r>
              <w:rPr>
                <w:b/>
              </w:rPr>
              <w:t>ППБР</w:t>
            </w:r>
          </w:p>
        </w:tc>
        <w:tc>
          <w:tcPr>
            <w:tcW w:w="190" w:type="pct"/>
          </w:tcPr>
          <w:p w14:paraId="3B89070B" w14:textId="77777777" w:rsidR="001B0877" w:rsidRDefault="001B0877" w:rsidP="001B0877">
            <w:pPr>
              <w:spacing w:line="276" w:lineRule="auto"/>
            </w:pPr>
            <w:r w:rsidRPr="00726E3E">
              <w:t>–</w:t>
            </w:r>
          </w:p>
        </w:tc>
        <w:tc>
          <w:tcPr>
            <w:tcW w:w="3680" w:type="pct"/>
          </w:tcPr>
          <w:p w14:paraId="12E009DD" w14:textId="77777777" w:rsidR="001B0877" w:rsidRDefault="001B0877" w:rsidP="001B0877">
            <w:pPr>
              <w:spacing w:line="276" w:lineRule="auto"/>
            </w:pPr>
            <w:r>
              <w:t>предварительный план балансирующего рынка;</w:t>
            </w:r>
          </w:p>
        </w:tc>
      </w:tr>
      <w:tr w:rsidR="001B0877" w14:paraId="64FDBF56" w14:textId="77777777" w:rsidTr="008B7027">
        <w:tc>
          <w:tcPr>
            <w:tcW w:w="1129" w:type="pct"/>
          </w:tcPr>
          <w:p w14:paraId="39D3AC52" w14:textId="77777777" w:rsidR="001B0877" w:rsidRDefault="001B0877" w:rsidP="001B0877">
            <w:pPr>
              <w:spacing w:line="276" w:lineRule="auto"/>
              <w:rPr>
                <w:b/>
              </w:rPr>
            </w:pPr>
            <w:r>
              <w:rPr>
                <w:b/>
              </w:rPr>
              <w:t>СДПМ</w:t>
            </w:r>
          </w:p>
        </w:tc>
        <w:tc>
          <w:tcPr>
            <w:tcW w:w="190" w:type="pct"/>
          </w:tcPr>
          <w:p w14:paraId="08868F26" w14:textId="77777777" w:rsidR="001B0877" w:rsidRDefault="001B0877" w:rsidP="001B0877">
            <w:pPr>
              <w:spacing w:line="276" w:lineRule="auto"/>
            </w:pPr>
            <w:r w:rsidRPr="00726E3E">
              <w:t>–</w:t>
            </w:r>
          </w:p>
        </w:tc>
        <w:tc>
          <w:tcPr>
            <w:tcW w:w="3680" w:type="pct"/>
          </w:tcPr>
          <w:p w14:paraId="2D2E519D" w14:textId="77777777" w:rsidR="001B0877" w:rsidRDefault="001B0877" w:rsidP="001B0877">
            <w:pPr>
              <w:spacing w:line="276" w:lineRule="auto"/>
            </w:pPr>
            <w:r>
              <w:t>система доведения заданий плановой мощности;</w:t>
            </w:r>
          </w:p>
        </w:tc>
      </w:tr>
      <w:tr w:rsidR="001B0877" w14:paraId="577E2CEF" w14:textId="77777777" w:rsidTr="008B7027">
        <w:tc>
          <w:tcPr>
            <w:tcW w:w="1129" w:type="pct"/>
          </w:tcPr>
          <w:p w14:paraId="75A23522" w14:textId="77777777" w:rsidR="001B0877" w:rsidRDefault="001B0877" w:rsidP="001B0877">
            <w:pPr>
              <w:spacing w:line="276" w:lineRule="auto"/>
              <w:rPr>
                <w:b/>
              </w:rPr>
            </w:pPr>
            <w:r>
              <w:rPr>
                <w:b/>
              </w:rPr>
              <w:t>ТИ</w:t>
            </w:r>
          </w:p>
        </w:tc>
        <w:tc>
          <w:tcPr>
            <w:tcW w:w="190" w:type="pct"/>
          </w:tcPr>
          <w:p w14:paraId="6ADD52F5" w14:textId="77777777" w:rsidR="001B0877" w:rsidRPr="00726E3E" w:rsidRDefault="001B0877" w:rsidP="001B0877">
            <w:pPr>
              <w:spacing w:line="276" w:lineRule="auto"/>
            </w:pPr>
            <w:r w:rsidRPr="00726E3E">
              <w:t>–</w:t>
            </w:r>
          </w:p>
        </w:tc>
        <w:tc>
          <w:tcPr>
            <w:tcW w:w="3680" w:type="pct"/>
          </w:tcPr>
          <w:p w14:paraId="47C479B7" w14:textId="77777777" w:rsidR="001B0877" w:rsidRDefault="001B0877" w:rsidP="001B0877">
            <w:pPr>
              <w:spacing w:line="276" w:lineRule="auto"/>
            </w:pPr>
            <w:r>
              <w:t>телеизмерение;</w:t>
            </w:r>
          </w:p>
        </w:tc>
      </w:tr>
      <w:tr w:rsidR="001B0877" w14:paraId="22DF33CC" w14:textId="77777777" w:rsidTr="008B7027">
        <w:tc>
          <w:tcPr>
            <w:tcW w:w="1129" w:type="pct"/>
          </w:tcPr>
          <w:p w14:paraId="1E8EA34B" w14:textId="77777777" w:rsidR="001B0877" w:rsidRDefault="001B0877" w:rsidP="001B0877">
            <w:pPr>
              <w:spacing w:line="276" w:lineRule="auto"/>
              <w:rPr>
                <w:b/>
              </w:rPr>
            </w:pPr>
            <w:r>
              <w:rPr>
                <w:b/>
              </w:rPr>
              <w:t>ТС</w:t>
            </w:r>
          </w:p>
        </w:tc>
        <w:tc>
          <w:tcPr>
            <w:tcW w:w="190" w:type="pct"/>
          </w:tcPr>
          <w:p w14:paraId="611B3F3F" w14:textId="77777777" w:rsidR="001B0877" w:rsidRPr="00726E3E" w:rsidRDefault="001B0877" w:rsidP="001B0877">
            <w:pPr>
              <w:spacing w:line="276" w:lineRule="auto"/>
            </w:pPr>
            <w:r w:rsidRPr="00726E3E">
              <w:t>–</w:t>
            </w:r>
          </w:p>
        </w:tc>
        <w:tc>
          <w:tcPr>
            <w:tcW w:w="3680" w:type="pct"/>
          </w:tcPr>
          <w:p w14:paraId="6D564D45" w14:textId="77777777" w:rsidR="001B0877" w:rsidRDefault="001B0877" w:rsidP="001B0877">
            <w:pPr>
              <w:spacing w:line="276" w:lineRule="auto"/>
            </w:pPr>
            <w:r>
              <w:t>телесигнал;</w:t>
            </w:r>
          </w:p>
        </w:tc>
      </w:tr>
      <w:tr w:rsidR="001B0877" w14:paraId="419D3A04" w14:textId="77777777" w:rsidTr="008B7027">
        <w:tc>
          <w:tcPr>
            <w:tcW w:w="1129" w:type="pct"/>
          </w:tcPr>
          <w:p w14:paraId="67D2E9F4" w14:textId="77777777" w:rsidR="001B0877" w:rsidRDefault="001B0877" w:rsidP="001B0877">
            <w:pPr>
              <w:spacing w:line="276" w:lineRule="auto"/>
              <w:rPr>
                <w:b/>
              </w:rPr>
            </w:pPr>
            <w:r>
              <w:rPr>
                <w:b/>
              </w:rPr>
              <w:t>ТЭС</w:t>
            </w:r>
          </w:p>
        </w:tc>
        <w:tc>
          <w:tcPr>
            <w:tcW w:w="190" w:type="pct"/>
          </w:tcPr>
          <w:p w14:paraId="21663578" w14:textId="77777777" w:rsidR="001B0877" w:rsidRPr="00726E3E" w:rsidRDefault="001B0877" w:rsidP="001B0877">
            <w:pPr>
              <w:spacing w:line="276" w:lineRule="auto"/>
            </w:pPr>
            <w:r w:rsidRPr="00726E3E">
              <w:t>–</w:t>
            </w:r>
          </w:p>
        </w:tc>
        <w:tc>
          <w:tcPr>
            <w:tcW w:w="3680" w:type="pct"/>
          </w:tcPr>
          <w:p w14:paraId="691E11C9" w14:textId="77777777" w:rsidR="001B0877" w:rsidRDefault="001B0877" w:rsidP="001B0877">
            <w:pPr>
              <w:spacing w:line="276" w:lineRule="auto"/>
            </w:pPr>
            <w:r>
              <w:t>тепловая электростанция</w:t>
            </w:r>
            <w:r w:rsidR="00383A38">
              <w:t>;</w:t>
            </w:r>
          </w:p>
        </w:tc>
      </w:tr>
      <w:tr w:rsidR="0003138F" w14:paraId="2C5E0992" w14:textId="77777777" w:rsidTr="008B7027">
        <w:tc>
          <w:tcPr>
            <w:tcW w:w="1129" w:type="pct"/>
          </w:tcPr>
          <w:p w14:paraId="47C777CE" w14:textId="77777777" w:rsidR="0003138F" w:rsidRPr="008B7027" w:rsidRDefault="0003138F" w:rsidP="001B0877">
            <w:pPr>
              <w:spacing w:line="276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IP</w:t>
            </w:r>
          </w:p>
        </w:tc>
        <w:tc>
          <w:tcPr>
            <w:tcW w:w="190" w:type="pct"/>
          </w:tcPr>
          <w:p w14:paraId="4A4BF732" w14:textId="77777777" w:rsidR="0003138F" w:rsidRPr="00726E3E" w:rsidRDefault="0003138F" w:rsidP="001B0877">
            <w:pPr>
              <w:spacing w:line="276" w:lineRule="auto"/>
            </w:pPr>
            <w:r w:rsidRPr="00726E3E">
              <w:t>–</w:t>
            </w:r>
          </w:p>
        </w:tc>
        <w:tc>
          <w:tcPr>
            <w:tcW w:w="3680" w:type="pct"/>
          </w:tcPr>
          <w:p w14:paraId="5F571F71" w14:textId="77777777" w:rsidR="0003138F" w:rsidRDefault="0003138F" w:rsidP="001B0877">
            <w:pPr>
              <w:spacing w:line="276" w:lineRule="auto"/>
            </w:pPr>
            <w:proofErr w:type="spellStart"/>
            <w:r w:rsidRPr="00FC7DC1">
              <w:t>Internet</w:t>
            </w:r>
            <w:proofErr w:type="spellEnd"/>
            <w:r w:rsidRPr="00FC7DC1">
              <w:t xml:space="preserve"> </w:t>
            </w:r>
            <w:proofErr w:type="spellStart"/>
            <w:r w:rsidRPr="00FC7DC1">
              <w:t>Protocol</w:t>
            </w:r>
            <w:proofErr w:type="spellEnd"/>
            <w:r w:rsidRPr="00FC7DC1">
              <w:t xml:space="preserve"> (межсетевой протокол);</w:t>
            </w:r>
          </w:p>
        </w:tc>
      </w:tr>
      <w:tr w:rsidR="0003138F" w:rsidRPr="00BC17C7" w14:paraId="30EAAB67" w14:textId="77777777" w:rsidTr="008B7027">
        <w:tc>
          <w:tcPr>
            <w:tcW w:w="1129" w:type="pct"/>
          </w:tcPr>
          <w:p w14:paraId="2EA1DF83" w14:textId="77777777" w:rsidR="0003138F" w:rsidRPr="008B7027" w:rsidRDefault="0003138F" w:rsidP="001B0877">
            <w:pPr>
              <w:spacing w:line="276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QoS</w:t>
            </w:r>
          </w:p>
        </w:tc>
        <w:tc>
          <w:tcPr>
            <w:tcW w:w="190" w:type="pct"/>
          </w:tcPr>
          <w:p w14:paraId="13086448" w14:textId="77777777" w:rsidR="0003138F" w:rsidRPr="00726E3E" w:rsidRDefault="0003138F" w:rsidP="001B0877">
            <w:pPr>
              <w:spacing w:line="276" w:lineRule="auto"/>
            </w:pPr>
            <w:r w:rsidRPr="00726E3E">
              <w:t>–</w:t>
            </w:r>
          </w:p>
        </w:tc>
        <w:tc>
          <w:tcPr>
            <w:tcW w:w="3680" w:type="pct"/>
          </w:tcPr>
          <w:p w14:paraId="43FBE0C5" w14:textId="77777777" w:rsidR="0003138F" w:rsidRPr="008B7027" w:rsidRDefault="0003138F" w:rsidP="001B0877">
            <w:pPr>
              <w:spacing w:line="276" w:lineRule="auto"/>
              <w:rPr>
                <w:lang w:val="en-US"/>
              </w:rPr>
            </w:pPr>
            <w:r w:rsidRPr="008B7027">
              <w:rPr>
                <w:lang w:val="en-US"/>
              </w:rPr>
              <w:t>Quality of Service (</w:t>
            </w:r>
            <w:r w:rsidRPr="00FC7DC1">
              <w:t>качество</w:t>
            </w:r>
            <w:r w:rsidRPr="008B7027">
              <w:rPr>
                <w:lang w:val="en-US"/>
              </w:rPr>
              <w:t xml:space="preserve"> </w:t>
            </w:r>
            <w:r w:rsidRPr="00FC7DC1">
              <w:t>обслуживания</w:t>
            </w:r>
            <w:r w:rsidRPr="008B7027">
              <w:rPr>
                <w:lang w:val="en-US"/>
              </w:rPr>
              <w:t>);</w:t>
            </w:r>
          </w:p>
        </w:tc>
      </w:tr>
      <w:tr w:rsidR="0003138F" w:rsidRPr="0003138F" w14:paraId="7A3CCB14" w14:textId="77777777" w:rsidTr="00BC17C7">
        <w:tc>
          <w:tcPr>
            <w:tcW w:w="1129" w:type="pct"/>
          </w:tcPr>
          <w:p w14:paraId="35BE4CFC" w14:textId="77777777" w:rsidR="0003138F" w:rsidRPr="008B7027" w:rsidRDefault="0003138F" w:rsidP="001B0877">
            <w:pPr>
              <w:spacing w:line="276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TCP</w:t>
            </w:r>
          </w:p>
        </w:tc>
        <w:tc>
          <w:tcPr>
            <w:tcW w:w="190" w:type="pct"/>
          </w:tcPr>
          <w:p w14:paraId="609C2CB9" w14:textId="77777777" w:rsidR="0003138F" w:rsidRPr="008B7027" w:rsidRDefault="0003138F" w:rsidP="001B0877">
            <w:pPr>
              <w:spacing w:line="276" w:lineRule="auto"/>
              <w:rPr>
                <w:lang w:val="en-US"/>
              </w:rPr>
            </w:pPr>
            <w:r w:rsidRPr="00726E3E">
              <w:t>–</w:t>
            </w:r>
          </w:p>
        </w:tc>
        <w:tc>
          <w:tcPr>
            <w:tcW w:w="3680" w:type="pct"/>
          </w:tcPr>
          <w:p w14:paraId="626C927E" w14:textId="77777777" w:rsidR="0003138F" w:rsidRPr="0003138F" w:rsidRDefault="0003138F" w:rsidP="001B0877">
            <w:pPr>
              <w:spacing w:line="276" w:lineRule="auto"/>
            </w:pPr>
            <w:r w:rsidRPr="008B7027">
              <w:rPr>
                <w:lang w:val="en-US"/>
              </w:rPr>
              <w:t>Transmission</w:t>
            </w:r>
            <w:r w:rsidRPr="0003138F">
              <w:t xml:space="preserve"> </w:t>
            </w:r>
            <w:r w:rsidRPr="008B7027">
              <w:rPr>
                <w:lang w:val="en-US"/>
              </w:rPr>
              <w:t>Control</w:t>
            </w:r>
            <w:r w:rsidRPr="0003138F">
              <w:t xml:space="preserve"> </w:t>
            </w:r>
            <w:r w:rsidRPr="008B7027">
              <w:rPr>
                <w:lang w:val="en-US"/>
              </w:rPr>
              <w:t>Protocol</w:t>
            </w:r>
            <w:r w:rsidRPr="0003138F">
              <w:t xml:space="preserve"> (</w:t>
            </w:r>
            <w:r w:rsidRPr="00FC7DC1">
              <w:t>протокол</w:t>
            </w:r>
            <w:r w:rsidRPr="0003138F">
              <w:t xml:space="preserve"> </w:t>
            </w:r>
            <w:r w:rsidRPr="00FC7DC1">
              <w:t>управления</w:t>
            </w:r>
            <w:r w:rsidRPr="0003138F">
              <w:t xml:space="preserve"> </w:t>
            </w:r>
            <w:r>
              <w:t>передачей данных</w:t>
            </w:r>
            <w:r w:rsidR="00A40DD4">
              <w:t>)</w:t>
            </w:r>
            <w:r>
              <w:t>.</w:t>
            </w:r>
          </w:p>
        </w:tc>
      </w:tr>
    </w:tbl>
    <w:p w14:paraId="0947C045" w14:textId="77777777" w:rsidR="00177E9F" w:rsidRPr="00D32E30" w:rsidRDefault="005E036F" w:rsidP="005503C9">
      <w:pPr>
        <w:pStyle w:val="1"/>
        <w:tabs>
          <w:tab w:val="clear" w:pos="851"/>
          <w:tab w:val="left" w:pos="1134"/>
        </w:tabs>
        <w:spacing w:after="120" w:line="276" w:lineRule="auto"/>
        <w:ind w:left="0" w:firstLine="567"/>
        <w:contextualSpacing w:val="0"/>
        <w:rPr>
          <w:szCs w:val="28"/>
        </w:rPr>
      </w:pPr>
      <w:bookmarkStart w:id="17" w:name="_Toc57817965"/>
      <w:r w:rsidRPr="00D32E30">
        <w:rPr>
          <w:szCs w:val="28"/>
        </w:rPr>
        <w:t xml:space="preserve">Общие требования к организации </w:t>
      </w:r>
      <w:r w:rsidR="00816957" w:rsidRPr="00816957">
        <w:rPr>
          <w:szCs w:val="28"/>
        </w:rPr>
        <w:t>дистанционного управления</w:t>
      </w:r>
      <w:r w:rsidRPr="00D32E30">
        <w:rPr>
          <w:szCs w:val="28"/>
        </w:rPr>
        <w:t xml:space="preserve"> активной мощностью</w:t>
      </w:r>
      <w:r w:rsidR="00AC26DC">
        <w:rPr>
          <w:szCs w:val="28"/>
        </w:rPr>
        <w:t xml:space="preserve"> генерирующего оборудования</w:t>
      </w:r>
      <w:r w:rsidRPr="00D32E30">
        <w:rPr>
          <w:szCs w:val="28"/>
        </w:rPr>
        <w:t xml:space="preserve"> ТЭС</w:t>
      </w:r>
      <w:bookmarkEnd w:id="17"/>
      <w:r w:rsidRPr="00D32E30">
        <w:rPr>
          <w:szCs w:val="28"/>
        </w:rPr>
        <w:t xml:space="preserve"> </w:t>
      </w:r>
      <w:bookmarkStart w:id="18" w:name="_Toc456714579"/>
      <w:bookmarkStart w:id="19" w:name="_Toc456714699"/>
      <w:bookmarkStart w:id="20" w:name="_Toc456776898"/>
      <w:bookmarkStart w:id="21" w:name="_Toc456777356"/>
      <w:bookmarkStart w:id="22" w:name="_Toc456777395"/>
      <w:bookmarkStart w:id="23" w:name="_Toc456777595"/>
      <w:bookmarkStart w:id="24" w:name="_Toc456714580"/>
      <w:bookmarkStart w:id="25" w:name="_Toc456714700"/>
      <w:bookmarkStart w:id="26" w:name="_Toc456776899"/>
      <w:bookmarkStart w:id="27" w:name="_Toc456777357"/>
      <w:bookmarkStart w:id="28" w:name="_Toc456777396"/>
      <w:bookmarkStart w:id="29" w:name="_Toc456777596"/>
      <w:bookmarkStart w:id="30" w:name="_Toc456714581"/>
      <w:bookmarkStart w:id="31" w:name="_Toc456714701"/>
      <w:bookmarkStart w:id="32" w:name="_Toc456776900"/>
      <w:bookmarkStart w:id="33" w:name="_Toc456777358"/>
      <w:bookmarkStart w:id="34" w:name="_Toc456777397"/>
      <w:bookmarkStart w:id="35" w:name="_Toc456777597"/>
      <w:bookmarkStart w:id="36" w:name="_Toc456714582"/>
      <w:bookmarkStart w:id="37" w:name="_Toc456714702"/>
      <w:bookmarkStart w:id="38" w:name="_Toc456776901"/>
      <w:bookmarkStart w:id="39" w:name="_Toc456777359"/>
      <w:bookmarkStart w:id="40" w:name="_Toc456777398"/>
      <w:bookmarkStart w:id="41" w:name="_Toc456777598"/>
      <w:bookmarkStart w:id="42" w:name="_Toc456714583"/>
      <w:bookmarkStart w:id="43" w:name="_Toc456714703"/>
      <w:bookmarkStart w:id="44" w:name="_Toc456776902"/>
      <w:bookmarkStart w:id="45" w:name="_Toc456777360"/>
      <w:bookmarkStart w:id="46" w:name="_Toc456777399"/>
      <w:bookmarkStart w:id="47" w:name="_Toc456777599"/>
      <w:bookmarkStart w:id="48" w:name="_Toc456714584"/>
      <w:bookmarkStart w:id="49" w:name="_Toc456714704"/>
      <w:bookmarkStart w:id="50" w:name="_Toc456776903"/>
      <w:bookmarkStart w:id="51" w:name="_Toc456777361"/>
      <w:bookmarkStart w:id="52" w:name="_Toc456777400"/>
      <w:bookmarkStart w:id="53" w:name="_Toc456777600"/>
      <w:bookmarkStart w:id="54" w:name="_Toc456714585"/>
      <w:bookmarkStart w:id="55" w:name="_Toc456714705"/>
      <w:bookmarkStart w:id="56" w:name="_Toc456776904"/>
      <w:bookmarkStart w:id="57" w:name="_Toc456777362"/>
      <w:bookmarkStart w:id="58" w:name="_Toc456777401"/>
      <w:bookmarkStart w:id="59" w:name="_Toc456777601"/>
      <w:bookmarkStart w:id="60" w:name="_Toc456714586"/>
      <w:bookmarkStart w:id="61" w:name="_Toc456714706"/>
      <w:bookmarkStart w:id="62" w:name="_Toc456776905"/>
      <w:bookmarkStart w:id="63" w:name="_Toc456777363"/>
      <w:bookmarkStart w:id="64" w:name="_Toc456777402"/>
      <w:bookmarkStart w:id="65" w:name="_Toc456777602"/>
      <w:bookmarkStart w:id="66" w:name="_Toc456714587"/>
      <w:bookmarkStart w:id="67" w:name="_Toc456714707"/>
      <w:bookmarkStart w:id="68" w:name="_Toc456776906"/>
      <w:bookmarkStart w:id="69" w:name="_Toc456777364"/>
      <w:bookmarkStart w:id="70" w:name="_Toc456777403"/>
      <w:bookmarkStart w:id="71" w:name="_Toc456777603"/>
      <w:bookmarkStart w:id="72" w:name="_Toc456714588"/>
      <w:bookmarkStart w:id="73" w:name="_Toc456714708"/>
      <w:bookmarkStart w:id="74" w:name="_Toc456776907"/>
      <w:bookmarkStart w:id="75" w:name="_Toc456777365"/>
      <w:bookmarkStart w:id="76" w:name="_Toc456777404"/>
      <w:bookmarkStart w:id="77" w:name="_Toc456777604"/>
      <w:bookmarkStart w:id="78" w:name="_Toc456714589"/>
      <w:bookmarkStart w:id="79" w:name="_Toc456714709"/>
      <w:bookmarkStart w:id="80" w:name="_Toc456776908"/>
      <w:bookmarkStart w:id="81" w:name="_Toc456777366"/>
      <w:bookmarkStart w:id="82" w:name="_Toc456777405"/>
      <w:bookmarkStart w:id="83" w:name="_Toc456777605"/>
      <w:bookmarkStart w:id="84" w:name="_Toc456714590"/>
      <w:bookmarkStart w:id="85" w:name="_Toc456714710"/>
      <w:bookmarkStart w:id="86" w:name="_Toc456776909"/>
      <w:bookmarkStart w:id="87" w:name="_Toc456777367"/>
      <w:bookmarkStart w:id="88" w:name="_Toc456777406"/>
      <w:bookmarkStart w:id="89" w:name="_Toc456777606"/>
      <w:bookmarkStart w:id="90" w:name="_Toc456714591"/>
      <w:bookmarkStart w:id="91" w:name="_Toc456714711"/>
      <w:bookmarkStart w:id="92" w:name="_Toc456776910"/>
      <w:bookmarkStart w:id="93" w:name="_Toc456777368"/>
      <w:bookmarkStart w:id="94" w:name="_Toc456777407"/>
      <w:bookmarkStart w:id="95" w:name="_Toc456777607"/>
      <w:bookmarkStart w:id="96" w:name="_Toc456714592"/>
      <w:bookmarkStart w:id="97" w:name="_Toc456714712"/>
      <w:bookmarkStart w:id="98" w:name="_Toc456776911"/>
      <w:bookmarkStart w:id="99" w:name="_Toc456777369"/>
      <w:bookmarkStart w:id="100" w:name="_Toc456777408"/>
      <w:bookmarkStart w:id="101" w:name="_Toc456777608"/>
      <w:bookmarkStart w:id="102" w:name="_Toc456270413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</w:p>
    <w:p w14:paraId="20A7D03D" w14:textId="77777777" w:rsidR="00BA0D00" w:rsidRPr="00767AF7" w:rsidRDefault="0073058D" w:rsidP="009A1DE2">
      <w:pPr>
        <w:pStyle w:val="2"/>
        <w:tabs>
          <w:tab w:val="left" w:pos="1134"/>
        </w:tabs>
        <w:spacing w:before="0" w:line="276" w:lineRule="auto"/>
        <w:ind w:left="0" w:firstLine="567"/>
      </w:pPr>
      <w:r w:rsidRPr="00767AF7">
        <w:t xml:space="preserve">В целях </w:t>
      </w:r>
      <w:r w:rsidR="00CA4A16">
        <w:t xml:space="preserve">обеспечения </w:t>
      </w:r>
      <w:r w:rsidRPr="00767AF7">
        <w:t>у</w:t>
      </w:r>
      <w:r w:rsidR="00BA0D00" w:rsidRPr="00767AF7">
        <w:t>правлени</w:t>
      </w:r>
      <w:r w:rsidRPr="00767AF7">
        <w:t>я</w:t>
      </w:r>
      <w:r w:rsidR="00BA0D00" w:rsidRPr="00767AF7">
        <w:t xml:space="preserve"> </w:t>
      </w:r>
      <w:r w:rsidR="00CA4A16">
        <w:t xml:space="preserve">технологическим </w:t>
      </w:r>
      <w:r w:rsidR="00BA0D00" w:rsidRPr="00767AF7">
        <w:t xml:space="preserve">режимом работы объектов генерации </w:t>
      </w:r>
      <w:r w:rsidRPr="00767AF7">
        <w:t xml:space="preserve">участников оптового рынка электроэнергии и мощности </w:t>
      </w:r>
      <w:r w:rsidR="00383A38">
        <w:t>ДЦ</w:t>
      </w:r>
      <w:r w:rsidR="00C459E3" w:rsidRPr="00767AF7">
        <w:t xml:space="preserve"> формир</w:t>
      </w:r>
      <w:r w:rsidR="002317DA" w:rsidRPr="00767AF7">
        <w:t>уются</w:t>
      </w:r>
      <w:r w:rsidR="00C459E3" w:rsidRPr="00767AF7">
        <w:t xml:space="preserve"> </w:t>
      </w:r>
      <w:r w:rsidR="001B0877">
        <w:t xml:space="preserve">плановые </w:t>
      </w:r>
      <w:r w:rsidR="00C459E3" w:rsidRPr="00767AF7">
        <w:t>ДГ</w:t>
      </w:r>
      <w:r w:rsidRPr="00767AF7">
        <w:t xml:space="preserve"> с определением задания величины активной мощности на момент окончания каждого часа</w:t>
      </w:r>
      <w:r w:rsidR="00C459E3" w:rsidRPr="00767AF7">
        <w:t xml:space="preserve"> в отношении каждого </w:t>
      </w:r>
      <w:r w:rsidR="00383A38">
        <w:t>ГОУ</w:t>
      </w:r>
      <w:r w:rsidRPr="00767AF7">
        <w:t>.</w:t>
      </w:r>
    </w:p>
    <w:p w14:paraId="60EC7E56" w14:textId="77777777" w:rsidR="006B4832" w:rsidRPr="00767AF7" w:rsidRDefault="009A5820" w:rsidP="009A1DE2">
      <w:pPr>
        <w:pStyle w:val="2"/>
        <w:tabs>
          <w:tab w:val="left" w:pos="1134"/>
        </w:tabs>
        <w:spacing w:before="0" w:line="276" w:lineRule="auto"/>
        <w:ind w:left="0" w:firstLine="567"/>
        <w:rPr>
          <w:i/>
        </w:rPr>
      </w:pPr>
      <w:r w:rsidRPr="00767AF7">
        <w:t xml:space="preserve">Целью </w:t>
      </w:r>
      <w:r w:rsidR="00816957" w:rsidRPr="00767AF7">
        <w:rPr>
          <w:rFonts w:eastAsia="Calibri"/>
        </w:rPr>
        <w:t>дистанционного управления</w:t>
      </w:r>
      <w:r w:rsidR="009B4D7D" w:rsidRPr="00767AF7">
        <w:t xml:space="preserve"> </w:t>
      </w:r>
      <w:r w:rsidR="00816957" w:rsidRPr="00767AF7">
        <w:t>активной мощностью</w:t>
      </w:r>
      <w:r w:rsidR="00104DBA">
        <w:t xml:space="preserve"> генерирующего оборудования</w:t>
      </w:r>
      <w:r w:rsidR="00816957" w:rsidRPr="00767AF7">
        <w:t xml:space="preserve"> ТЭС</w:t>
      </w:r>
      <w:r w:rsidR="00AB1CA0">
        <w:t xml:space="preserve"> (далее</w:t>
      </w:r>
      <w:r w:rsidR="00DC33E3">
        <w:t xml:space="preserve"> </w:t>
      </w:r>
      <w:r w:rsidR="00AB1CA0">
        <w:t>– ДУ)</w:t>
      </w:r>
      <w:r w:rsidR="00816957" w:rsidRPr="00767AF7">
        <w:t xml:space="preserve"> из </w:t>
      </w:r>
      <w:r w:rsidR="007C58F3">
        <w:t xml:space="preserve">ДЦ </w:t>
      </w:r>
      <w:r w:rsidR="00F65FED" w:rsidRPr="00767AF7">
        <w:t>является</w:t>
      </w:r>
      <w:r w:rsidR="002317DA" w:rsidRPr="00767AF7">
        <w:t xml:space="preserve"> </w:t>
      </w:r>
      <w:r w:rsidR="006B4832" w:rsidRPr="00767AF7">
        <w:t>автоматизаци</w:t>
      </w:r>
      <w:r w:rsidR="00F65FED" w:rsidRPr="00767AF7">
        <w:t>я</w:t>
      </w:r>
      <w:r w:rsidR="006B4832" w:rsidRPr="00767AF7">
        <w:t xml:space="preserve"> следующих процессов:</w:t>
      </w:r>
    </w:p>
    <w:p w14:paraId="6BB7A2B3" w14:textId="77777777" w:rsidR="006B4832" w:rsidRPr="00767AF7" w:rsidRDefault="002317DA" w:rsidP="00333B58">
      <w:pPr>
        <w:pStyle w:val="2"/>
        <w:numPr>
          <w:ilvl w:val="0"/>
          <w:numId w:val="29"/>
        </w:numPr>
        <w:spacing w:before="0" w:line="276" w:lineRule="auto"/>
        <w:ind w:left="1134" w:hanging="567"/>
      </w:pPr>
      <w:r w:rsidRPr="00767AF7">
        <w:t>доведен</w:t>
      </w:r>
      <w:r w:rsidR="006B4832" w:rsidRPr="00767AF7">
        <w:t>ие</w:t>
      </w:r>
      <w:r w:rsidRPr="00767AF7">
        <w:t xml:space="preserve"> </w:t>
      </w:r>
      <w:r w:rsidR="001B0877">
        <w:t xml:space="preserve">плановых </w:t>
      </w:r>
      <w:r w:rsidR="005078CE" w:rsidRPr="00767AF7">
        <w:t>ДГ</w:t>
      </w:r>
      <w:r w:rsidRPr="00767AF7">
        <w:t xml:space="preserve"> до ТЭС</w:t>
      </w:r>
      <w:r w:rsidR="006B4832" w:rsidRPr="00767AF7">
        <w:t xml:space="preserve"> по каналам </w:t>
      </w:r>
      <w:r w:rsidR="00CA4A16">
        <w:t xml:space="preserve">связи и </w:t>
      </w:r>
      <w:r w:rsidR="006B4832" w:rsidRPr="00767AF7">
        <w:t>передачи телеметрической информации;</w:t>
      </w:r>
    </w:p>
    <w:p w14:paraId="7EE997B9" w14:textId="77777777" w:rsidR="00FA70AC" w:rsidRDefault="00E93FAC" w:rsidP="00FA70AC">
      <w:pPr>
        <w:pStyle w:val="2"/>
        <w:numPr>
          <w:ilvl w:val="0"/>
          <w:numId w:val="29"/>
        </w:numPr>
        <w:spacing w:before="0" w:line="276" w:lineRule="auto"/>
        <w:ind w:left="1134" w:hanging="567"/>
      </w:pPr>
      <w:r w:rsidRPr="00AB1CA0">
        <w:t xml:space="preserve">распределение </w:t>
      </w:r>
      <w:r w:rsidR="003D3794">
        <w:t xml:space="preserve">плановых </w:t>
      </w:r>
      <w:r w:rsidR="006028CE">
        <w:t>ДГ</w:t>
      </w:r>
      <w:r w:rsidRPr="00AB1CA0">
        <w:t xml:space="preserve"> </w:t>
      </w:r>
      <w:r w:rsidR="00AB1CA0">
        <w:t>между генерирующим оборудованием ТЭС</w:t>
      </w:r>
      <w:r w:rsidR="001B0877">
        <w:t>;</w:t>
      </w:r>
      <w:r w:rsidR="00EF3C78" w:rsidRPr="00AB1CA0">
        <w:t xml:space="preserve"> </w:t>
      </w:r>
      <w:r w:rsidR="002317DA" w:rsidRPr="00AB1CA0">
        <w:t xml:space="preserve"> </w:t>
      </w:r>
    </w:p>
    <w:p w14:paraId="626E8738" w14:textId="77777777" w:rsidR="00FA70AC" w:rsidRPr="00AB1CA0" w:rsidRDefault="00FA70AC" w:rsidP="00FA70AC">
      <w:pPr>
        <w:pStyle w:val="2"/>
        <w:numPr>
          <w:ilvl w:val="0"/>
          <w:numId w:val="29"/>
        </w:numPr>
        <w:spacing w:before="0" w:line="276" w:lineRule="auto"/>
        <w:ind w:left="1134" w:hanging="567"/>
      </w:pPr>
      <w:r>
        <w:t>исполнение планов</w:t>
      </w:r>
      <w:r w:rsidR="001B0877">
        <w:t>ых</w:t>
      </w:r>
      <w:r>
        <w:t xml:space="preserve"> ДГ</w:t>
      </w:r>
      <w:r w:rsidR="001B0877">
        <w:t>.</w:t>
      </w:r>
    </w:p>
    <w:p w14:paraId="454668A7" w14:textId="77777777" w:rsidR="00C760C6" w:rsidRPr="00767AF7" w:rsidRDefault="00061F73" w:rsidP="00C760C6">
      <w:pPr>
        <w:pStyle w:val="18"/>
        <w:ind w:left="0" w:firstLine="567"/>
        <w:rPr>
          <w:i/>
        </w:rPr>
      </w:pPr>
      <w:r w:rsidRPr="00767AF7">
        <w:rPr>
          <w:rFonts w:cs="Times New Roman"/>
        </w:rPr>
        <w:t xml:space="preserve">Процесс доведения </w:t>
      </w:r>
      <w:r w:rsidR="001B0877">
        <w:rPr>
          <w:rFonts w:cs="Times New Roman"/>
        </w:rPr>
        <w:t xml:space="preserve">плановых </w:t>
      </w:r>
      <w:r w:rsidRPr="00767AF7">
        <w:rPr>
          <w:rFonts w:cs="Times New Roman"/>
        </w:rPr>
        <w:t>ДГ до ТЭС долж</w:t>
      </w:r>
      <w:r w:rsidR="00362F49" w:rsidRPr="00767AF7">
        <w:rPr>
          <w:rFonts w:cs="Times New Roman"/>
        </w:rPr>
        <w:t>ен</w:t>
      </w:r>
      <w:r w:rsidRPr="00767AF7">
        <w:rPr>
          <w:rFonts w:cs="Times New Roman"/>
        </w:rPr>
        <w:t xml:space="preserve"> осуществляться с использованием СДПМ, </w:t>
      </w:r>
      <w:r w:rsidR="00EF4DFA" w:rsidRPr="00767AF7">
        <w:rPr>
          <w:rFonts w:cs="Times New Roman"/>
        </w:rPr>
        <w:t>включающей в себя два</w:t>
      </w:r>
      <w:r w:rsidRPr="00767AF7">
        <w:rPr>
          <w:rFonts w:cs="Times New Roman"/>
        </w:rPr>
        <w:t xml:space="preserve"> уровн</w:t>
      </w:r>
      <w:r w:rsidR="00EF4DFA" w:rsidRPr="00767AF7">
        <w:rPr>
          <w:rFonts w:cs="Times New Roman"/>
        </w:rPr>
        <w:t>я реализации</w:t>
      </w:r>
      <w:r w:rsidR="00333B58" w:rsidRPr="00767AF7">
        <w:rPr>
          <w:rFonts w:cs="Times New Roman"/>
        </w:rPr>
        <w:t>:</w:t>
      </w:r>
    </w:p>
    <w:p w14:paraId="3929AB6E" w14:textId="77777777" w:rsidR="00357C45" w:rsidRPr="00767AF7" w:rsidRDefault="00333B58" w:rsidP="003F5297">
      <w:pPr>
        <w:pStyle w:val="18"/>
        <w:numPr>
          <w:ilvl w:val="0"/>
          <w:numId w:val="0"/>
        </w:numPr>
        <w:tabs>
          <w:tab w:val="clear" w:pos="1134"/>
        </w:tabs>
        <w:ind w:firstLine="567"/>
      </w:pPr>
      <w:r w:rsidRPr="00767AF7">
        <w:rPr>
          <w:u w:val="single"/>
        </w:rPr>
        <w:t>У</w:t>
      </w:r>
      <w:r w:rsidR="00183796" w:rsidRPr="00767AF7">
        <w:rPr>
          <w:u w:val="single"/>
        </w:rPr>
        <w:t>ровень</w:t>
      </w:r>
      <w:r w:rsidR="00D22943" w:rsidRPr="00767AF7">
        <w:rPr>
          <w:u w:val="single"/>
        </w:rPr>
        <w:t xml:space="preserve"> ДЦ:</w:t>
      </w:r>
      <w:r w:rsidR="00D22943" w:rsidRPr="00767AF7">
        <w:t xml:space="preserve"> </w:t>
      </w:r>
      <w:r w:rsidR="00357C45" w:rsidRPr="00767AF7">
        <w:t>СДПМ</w:t>
      </w:r>
      <w:r w:rsidR="00183796" w:rsidRPr="00767AF7">
        <w:t xml:space="preserve"> </w:t>
      </w:r>
      <w:r w:rsidR="00EF4DFA" w:rsidRPr="00767AF7">
        <w:t>с функциями</w:t>
      </w:r>
      <w:r w:rsidR="003E5D3C" w:rsidRPr="00767AF7">
        <w:t xml:space="preserve"> передач</w:t>
      </w:r>
      <w:r w:rsidR="00EF4DFA" w:rsidRPr="00767AF7">
        <w:t>и</w:t>
      </w:r>
      <w:r w:rsidR="003E5D3C" w:rsidRPr="00767AF7">
        <w:t xml:space="preserve"> </w:t>
      </w:r>
      <w:r w:rsidR="001B0877">
        <w:t xml:space="preserve">плановых </w:t>
      </w:r>
      <w:r w:rsidR="003E5D3C" w:rsidRPr="00767AF7">
        <w:t>ДГ</w:t>
      </w:r>
      <w:r w:rsidR="003C33B5" w:rsidRPr="00767AF7">
        <w:t xml:space="preserve"> (далее – СДПМ ДЦ)</w:t>
      </w:r>
      <w:r w:rsidRPr="00767AF7">
        <w:t xml:space="preserve"> в направлении ТЭС</w:t>
      </w:r>
      <w:r w:rsidR="003E5D3C" w:rsidRPr="00767AF7">
        <w:t>;</w:t>
      </w:r>
    </w:p>
    <w:p w14:paraId="0EA26FDC" w14:textId="40CF2AA1" w:rsidR="00357C45" w:rsidRPr="00767AF7" w:rsidRDefault="00333B58" w:rsidP="003F5297">
      <w:pPr>
        <w:pStyle w:val="18"/>
        <w:numPr>
          <w:ilvl w:val="0"/>
          <w:numId w:val="0"/>
        </w:numPr>
        <w:tabs>
          <w:tab w:val="clear" w:pos="1134"/>
        </w:tabs>
        <w:ind w:firstLine="567"/>
      </w:pPr>
      <w:r w:rsidRPr="00767AF7">
        <w:rPr>
          <w:u w:val="single"/>
        </w:rPr>
        <w:t>У</w:t>
      </w:r>
      <w:r w:rsidR="00183796" w:rsidRPr="00767AF7">
        <w:rPr>
          <w:u w:val="single"/>
        </w:rPr>
        <w:t>ровень</w:t>
      </w:r>
      <w:r w:rsidRPr="00767AF7">
        <w:rPr>
          <w:u w:val="single"/>
        </w:rPr>
        <w:t xml:space="preserve"> ТЭС</w:t>
      </w:r>
      <w:r w:rsidRPr="00767AF7">
        <w:t>:</w:t>
      </w:r>
      <w:r w:rsidR="007C26A2">
        <w:t xml:space="preserve"> адаптер связи электростанции с</w:t>
      </w:r>
      <w:r w:rsidR="00183796" w:rsidRPr="00767AF7">
        <w:t xml:space="preserve"> </w:t>
      </w:r>
      <w:r w:rsidR="00357C45" w:rsidRPr="00767AF7">
        <w:t>СДПМ</w:t>
      </w:r>
      <w:r w:rsidR="00183796" w:rsidRPr="00767AF7">
        <w:t xml:space="preserve"> </w:t>
      </w:r>
      <w:r w:rsidR="00EF4DFA" w:rsidRPr="00767AF7">
        <w:t>с функциями</w:t>
      </w:r>
      <w:r w:rsidR="003E5D3C" w:rsidRPr="00767AF7">
        <w:t xml:space="preserve"> прием</w:t>
      </w:r>
      <w:r w:rsidR="00EF4DFA" w:rsidRPr="00767AF7">
        <w:t>а</w:t>
      </w:r>
      <w:r w:rsidR="003E5D3C" w:rsidRPr="00767AF7">
        <w:t>,</w:t>
      </w:r>
      <w:r w:rsidR="00575C06" w:rsidRPr="00767AF7">
        <w:t xml:space="preserve"> </w:t>
      </w:r>
      <w:r w:rsidR="00EF4DFA" w:rsidRPr="00767AF7">
        <w:t xml:space="preserve">проверки, </w:t>
      </w:r>
      <w:r w:rsidR="00575C06" w:rsidRPr="00767AF7">
        <w:t>обработк</w:t>
      </w:r>
      <w:r w:rsidR="00EF4DFA" w:rsidRPr="00767AF7">
        <w:t>и</w:t>
      </w:r>
      <w:r w:rsidR="003E5D3C" w:rsidRPr="00767AF7">
        <w:t xml:space="preserve"> </w:t>
      </w:r>
      <w:r w:rsidR="00EF4DFA" w:rsidRPr="00767AF7">
        <w:t xml:space="preserve">и </w:t>
      </w:r>
      <w:r w:rsidR="00575C06" w:rsidRPr="00767AF7">
        <w:t>распределени</w:t>
      </w:r>
      <w:r w:rsidR="00EF4DFA" w:rsidRPr="00767AF7">
        <w:t>я</w:t>
      </w:r>
      <w:r w:rsidR="00575C06" w:rsidRPr="00767AF7">
        <w:t xml:space="preserve"> </w:t>
      </w:r>
      <w:r w:rsidR="007C26A2">
        <w:t xml:space="preserve">плановых </w:t>
      </w:r>
      <w:r w:rsidR="001B0877">
        <w:t>ДГ</w:t>
      </w:r>
      <w:r w:rsidR="00575C06" w:rsidRPr="00767AF7">
        <w:t xml:space="preserve"> между генерирующим оборудованием</w:t>
      </w:r>
      <w:r w:rsidR="007C26A2">
        <w:t xml:space="preserve"> ТЭС</w:t>
      </w:r>
      <w:r w:rsidR="003D3794">
        <w:t xml:space="preserve"> </w:t>
      </w:r>
      <w:r w:rsidR="003D3794" w:rsidRPr="00767AF7">
        <w:t>(далее – АСЭ СДПМ)</w:t>
      </w:r>
      <w:r w:rsidR="00EF4DFA" w:rsidRPr="00767AF7">
        <w:t>, а также</w:t>
      </w:r>
      <w:r w:rsidR="003F5297" w:rsidRPr="00767AF7">
        <w:t xml:space="preserve"> </w:t>
      </w:r>
      <w:r w:rsidR="00EF4DFA" w:rsidRPr="00767AF7">
        <w:t xml:space="preserve">с функциями </w:t>
      </w:r>
      <w:r w:rsidR="003F5297" w:rsidRPr="00767AF7">
        <w:t>взаимодействи</w:t>
      </w:r>
      <w:r w:rsidR="00EF4DFA" w:rsidRPr="00767AF7">
        <w:t>я</w:t>
      </w:r>
      <w:r w:rsidR="003F5297" w:rsidRPr="00767AF7">
        <w:t xml:space="preserve"> с АСУ ТП</w:t>
      </w:r>
      <w:r w:rsidR="00A66027" w:rsidRPr="00767AF7">
        <w:t xml:space="preserve"> </w:t>
      </w:r>
      <w:r w:rsidR="00EF4DFA" w:rsidRPr="00767AF7">
        <w:t xml:space="preserve">и </w:t>
      </w:r>
      <w:r w:rsidR="002E3D77">
        <w:t>поддержки</w:t>
      </w:r>
      <w:r w:rsidR="002E3D77" w:rsidRPr="00767AF7">
        <w:t xml:space="preserve"> </w:t>
      </w:r>
      <w:r w:rsidR="00EF4DFA" w:rsidRPr="00767AF7">
        <w:t xml:space="preserve">интерфейса </w:t>
      </w:r>
      <w:r w:rsidR="006028CE">
        <w:t>НСС</w:t>
      </w:r>
      <w:r w:rsidR="003F5297" w:rsidRPr="00767AF7">
        <w:t>.</w:t>
      </w:r>
      <w:r w:rsidR="002E3D77" w:rsidRPr="002E3D77">
        <w:t xml:space="preserve"> </w:t>
      </w:r>
      <w:r w:rsidR="002E3D77" w:rsidRPr="002E3D77">
        <w:lastRenderedPageBreak/>
        <w:t>Функционал АСЭ СДПМ может быть реализован в составе АСУ ТП электростанции или в отдельном устройстве.</w:t>
      </w:r>
    </w:p>
    <w:p w14:paraId="08A9F6AF" w14:textId="77777777" w:rsidR="0029130B" w:rsidRPr="00767AF7" w:rsidRDefault="0029130B" w:rsidP="0029130B">
      <w:pPr>
        <w:pStyle w:val="18"/>
        <w:ind w:left="0" w:firstLine="567"/>
      </w:pPr>
      <w:r w:rsidRPr="00767AF7">
        <w:t xml:space="preserve">Для </w:t>
      </w:r>
      <w:r w:rsidR="007F0E82" w:rsidRPr="00767AF7">
        <w:t xml:space="preserve">реализации </w:t>
      </w:r>
      <w:r w:rsidR="00D91456">
        <w:t>ДУ</w:t>
      </w:r>
      <w:r w:rsidRPr="00767AF7">
        <w:t xml:space="preserve"> на ТЭС должн</w:t>
      </w:r>
      <w:r w:rsidR="00927214" w:rsidRPr="00767AF7">
        <w:t>ы</w:t>
      </w:r>
      <w:r w:rsidRPr="00767AF7">
        <w:t xml:space="preserve"> быть </w:t>
      </w:r>
      <w:r w:rsidR="007F0E82" w:rsidRPr="00767AF7">
        <w:t xml:space="preserve">выполнены следующие </w:t>
      </w:r>
      <w:r w:rsidR="00CA4A16">
        <w:t xml:space="preserve">предварительные </w:t>
      </w:r>
      <w:r w:rsidR="007F0E82" w:rsidRPr="00767AF7">
        <w:t>мероприятия:</w:t>
      </w:r>
    </w:p>
    <w:p w14:paraId="7B694E0B" w14:textId="35BF9BA6" w:rsidR="007C26A2" w:rsidRDefault="007C26A2" w:rsidP="0029130B">
      <w:pPr>
        <w:pStyle w:val="18"/>
        <w:numPr>
          <w:ilvl w:val="0"/>
          <w:numId w:val="33"/>
        </w:numPr>
        <w:ind w:left="0" w:firstLine="567"/>
      </w:pPr>
      <w:r w:rsidRPr="00767AF7">
        <w:t>введена в эксплуатацию АСУ ТП</w:t>
      </w:r>
      <w:r>
        <w:t xml:space="preserve">, соответствующая </w:t>
      </w:r>
      <w:r w:rsidRPr="00767AF7">
        <w:t xml:space="preserve">ГОСТ </w:t>
      </w:r>
      <w:r w:rsidR="00BC17C7">
        <w:t xml:space="preserve">                      </w:t>
      </w:r>
      <w:r w:rsidRPr="00767AF7">
        <w:t>Р 58604-</w:t>
      </w:r>
      <w:r w:rsidR="00DC33E3">
        <w:t>2</w:t>
      </w:r>
      <w:r w:rsidRPr="00767AF7">
        <w:t>019</w:t>
      </w:r>
      <w:r>
        <w:t>;</w:t>
      </w:r>
    </w:p>
    <w:p w14:paraId="11E3FE3A" w14:textId="77777777" w:rsidR="0029130B" w:rsidRPr="00767AF7" w:rsidRDefault="007F0E82" w:rsidP="0029130B">
      <w:pPr>
        <w:pStyle w:val="18"/>
        <w:numPr>
          <w:ilvl w:val="0"/>
          <w:numId w:val="33"/>
        </w:numPr>
        <w:ind w:left="0" w:firstLine="567"/>
      </w:pPr>
      <w:r w:rsidRPr="00767AF7">
        <w:t xml:space="preserve">введен в эксплуатацию </w:t>
      </w:r>
      <w:r w:rsidR="0029130B" w:rsidRPr="00767AF7">
        <w:t>АСЭ СДПМ;</w:t>
      </w:r>
    </w:p>
    <w:p w14:paraId="729C9EDB" w14:textId="77777777" w:rsidR="0029130B" w:rsidRPr="00767AF7" w:rsidRDefault="007F0E82" w:rsidP="0029130B">
      <w:pPr>
        <w:pStyle w:val="18"/>
        <w:numPr>
          <w:ilvl w:val="0"/>
          <w:numId w:val="33"/>
        </w:numPr>
        <w:ind w:left="0" w:firstLine="567"/>
      </w:pPr>
      <w:r w:rsidRPr="00767AF7">
        <w:t xml:space="preserve">организован </w:t>
      </w:r>
      <w:r w:rsidR="0029130B" w:rsidRPr="00767AF7">
        <w:t xml:space="preserve">информационный обмен </w:t>
      </w:r>
      <w:r w:rsidR="007C26A2">
        <w:t>между АСЭ СДПМ и</w:t>
      </w:r>
      <w:r w:rsidR="0029130B" w:rsidRPr="00767AF7">
        <w:t xml:space="preserve"> СДПМ ДЦ, в операционной зоне которого находится ТЭС</w:t>
      </w:r>
      <w:r w:rsidR="00A42B99" w:rsidRPr="00767AF7">
        <w:t>;</w:t>
      </w:r>
    </w:p>
    <w:p w14:paraId="7D8722B4" w14:textId="77777777" w:rsidR="0029130B" w:rsidRPr="00767AF7" w:rsidRDefault="00EF4DFA" w:rsidP="0029130B">
      <w:pPr>
        <w:pStyle w:val="18"/>
        <w:numPr>
          <w:ilvl w:val="0"/>
          <w:numId w:val="33"/>
        </w:numPr>
        <w:ind w:left="0" w:firstLine="567"/>
      </w:pPr>
      <w:r w:rsidRPr="00767AF7">
        <w:t xml:space="preserve">определен </w:t>
      </w:r>
      <w:r w:rsidR="0029130B" w:rsidRPr="00767AF7">
        <w:t>состав генерирующего оборудования с возможностью поддержания заданной нагрузки в соответствии с</w:t>
      </w:r>
      <w:r w:rsidR="00420111" w:rsidRPr="00767AF7">
        <w:t xml:space="preserve"> величин</w:t>
      </w:r>
      <w:r w:rsidR="001B0877">
        <w:t>ами</w:t>
      </w:r>
      <w:r w:rsidR="0029130B" w:rsidRPr="00767AF7">
        <w:t xml:space="preserve"> </w:t>
      </w:r>
      <w:r w:rsidR="001B0877">
        <w:t xml:space="preserve">плановых </w:t>
      </w:r>
      <w:r w:rsidR="0029130B" w:rsidRPr="00767AF7">
        <w:t>ДГ</w:t>
      </w:r>
      <w:r w:rsidR="00DA354C" w:rsidRPr="00767AF7">
        <w:t>, получаем</w:t>
      </w:r>
      <w:r w:rsidR="001B0877">
        <w:t>ых</w:t>
      </w:r>
      <w:r w:rsidR="00DA354C" w:rsidRPr="00767AF7">
        <w:t xml:space="preserve"> в АСЭ СДПМ. </w:t>
      </w:r>
    </w:p>
    <w:p w14:paraId="444B4A01" w14:textId="77777777" w:rsidR="00D32E30" w:rsidRPr="00D32E30" w:rsidRDefault="00D32E30" w:rsidP="00D32E30">
      <w:pPr>
        <w:pStyle w:val="1"/>
        <w:tabs>
          <w:tab w:val="clear" w:pos="851"/>
          <w:tab w:val="left" w:pos="1134"/>
        </w:tabs>
        <w:spacing w:after="120" w:line="276" w:lineRule="auto"/>
        <w:ind w:left="0" w:firstLine="567"/>
        <w:contextualSpacing w:val="0"/>
      </w:pPr>
      <w:bookmarkStart w:id="103" w:name="_Toc57817966"/>
      <w:r w:rsidRPr="00D32E30">
        <w:t>Функциональные требования к программно-техническим средствам ТЭС для осуществления ДУ</w:t>
      </w:r>
      <w:bookmarkEnd w:id="103"/>
      <w:r w:rsidRPr="00D32E30">
        <w:t xml:space="preserve"> </w:t>
      </w:r>
    </w:p>
    <w:p w14:paraId="1762D086" w14:textId="77777777" w:rsidR="00C75B07" w:rsidRPr="008B7027" w:rsidRDefault="00C75B07" w:rsidP="00D32E30">
      <w:pPr>
        <w:pStyle w:val="18"/>
        <w:ind w:left="0" w:firstLine="567"/>
      </w:pPr>
      <w:r w:rsidRPr="008B7027">
        <w:t>АСЭ СДПМ должен обеспечивать прием планового ДГ</w:t>
      </w:r>
      <w:r w:rsidR="008B7027" w:rsidRPr="008B7027">
        <w:t xml:space="preserve"> из СДПМ </w:t>
      </w:r>
      <w:r w:rsidR="008B7027">
        <w:t>ДЦ</w:t>
      </w:r>
      <w:r w:rsidRPr="008B7027">
        <w:t>.</w:t>
      </w:r>
    </w:p>
    <w:p w14:paraId="44E65515" w14:textId="77777777" w:rsidR="00886A67" w:rsidRPr="00767AF7" w:rsidRDefault="00B07B12" w:rsidP="00D32E30">
      <w:pPr>
        <w:pStyle w:val="18"/>
        <w:ind w:left="0" w:firstLine="567"/>
      </w:pPr>
      <w:r w:rsidRPr="00767AF7">
        <w:t>Функционал АСЭ СДПМ в отношении генерирующего оборудования ТЭС</w:t>
      </w:r>
      <w:r w:rsidR="008B7027">
        <w:t xml:space="preserve"> </w:t>
      </w:r>
      <w:r w:rsidRPr="00767AF7">
        <w:t>д</w:t>
      </w:r>
      <w:r w:rsidR="00886A67" w:rsidRPr="00767AF7">
        <w:t>олж</w:t>
      </w:r>
      <w:r w:rsidRPr="00767AF7">
        <w:t>ен</w:t>
      </w:r>
      <w:r w:rsidR="00886A67" w:rsidRPr="00767AF7">
        <w:t xml:space="preserve"> </w:t>
      </w:r>
      <w:r w:rsidRPr="00767AF7">
        <w:t>обеспечи</w:t>
      </w:r>
      <w:r w:rsidR="005A632C">
        <w:t>ва</w:t>
      </w:r>
      <w:r w:rsidRPr="00767AF7">
        <w:t>ть</w:t>
      </w:r>
      <w:r w:rsidR="00886A67" w:rsidRPr="00767AF7">
        <w:t xml:space="preserve"> два режима работы</w:t>
      </w:r>
      <w:r w:rsidRPr="00767AF7">
        <w:t xml:space="preserve"> по </w:t>
      </w:r>
      <w:r w:rsidR="008E0CAA">
        <w:t xml:space="preserve">плановым </w:t>
      </w:r>
      <w:r w:rsidRPr="00767AF7">
        <w:t>ДГ</w:t>
      </w:r>
      <w:r w:rsidR="00886A67" w:rsidRPr="00767AF7">
        <w:t xml:space="preserve">: автоматический и автоматизированный. </w:t>
      </w:r>
    </w:p>
    <w:p w14:paraId="535AED81" w14:textId="77777777" w:rsidR="0031405D" w:rsidRPr="00767AF7" w:rsidRDefault="00886A67" w:rsidP="0031405D">
      <w:pPr>
        <w:pStyle w:val="18"/>
        <w:ind w:left="0" w:firstLine="567"/>
      </w:pPr>
      <w:r w:rsidRPr="00767AF7">
        <w:t xml:space="preserve">Автоматический режим характеризуется </w:t>
      </w:r>
      <w:r w:rsidR="00CB114A" w:rsidRPr="00767AF7">
        <w:t>автоматиче</w:t>
      </w:r>
      <w:r w:rsidR="0031405D" w:rsidRPr="00767AF7">
        <w:t xml:space="preserve">ским </w:t>
      </w:r>
      <w:r w:rsidR="00B06A18" w:rsidRPr="00767AF7">
        <w:t xml:space="preserve">распределением </w:t>
      </w:r>
      <w:r w:rsidR="005A632C" w:rsidRPr="00767AF7">
        <w:t xml:space="preserve">активной мощности </w:t>
      </w:r>
      <w:r w:rsidR="008D36E2" w:rsidRPr="00767AF7">
        <w:t>между генерирующим оборудованием ТЭС</w:t>
      </w:r>
      <w:r w:rsidR="008D36E2">
        <w:t xml:space="preserve"> (ГОУ) в</w:t>
      </w:r>
      <w:r w:rsidR="0031405D" w:rsidRPr="00767AF7">
        <w:t xml:space="preserve"> соответствии с</w:t>
      </w:r>
      <w:r w:rsidR="00B06A18" w:rsidRPr="00767AF7">
        <w:t xml:space="preserve"> полученным</w:t>
      </w:r>
      <w:r w:rsidR="0031405D" w:rsidRPr="00767AF7">
        <w:t xml:space="preserve"> </w:t>
      </w:r>
      <w:r w:rsidR="002B35EE">
        <w:t xml:space="preserve">плановым </w:t>
      </w:r>
      <w:r w:rsidR="00B07B12" w:rsidRPr="00767AF7">
        <w:t>ДГ</w:t>
      </w:r>
      <w:r w:rsidR="0031405D" w:rsidRPr="00767AF7">
        <w:t>.</w:t>
      </w:r>
      <w:r w:rsidR="00B07B12" w:rsidRPr="00767AF7">
        <w:t xml:space="preserve"> </w:t>
      </w:r>
    </w:p>
    <w:p w14:paraId="625656C3" w14:textId="77777777" w:rsidR="00406844" w:rsidRPr="008D36E2" w:rsidRDefault="00B06A18" w:rsidP="006F1415">
      <w:pPr>
        <w:pStyle w:val="18"/>
        <w:ind w:left="0" w:firstLine="567"/>
      </w:pPr>
      <w:r w:rsidRPr="00767AF7">
        <w:t>А</w:t>
      </w:r>
      <w:r w:rsidR="0031405D" w:rsidRPr="00767AF7">
        <w:t>втоматизированн</w:t>
      </w:r>
      <w:r w:rsidRPr="00767AF7">
        <w:t>ый</w:t>
      </w:r>
      <w:r w:rsidR="0031405D" w:rsidRPr="00767AF7">
        <w:t xml:space="preserve"> режим</w:t>
      </w:r>
      <w:r w:rsidRPr="00767AF7">
        <w:t xml:space="preserve"> характеризуется участием</w:t>
      </w:r>
      <w:r w:rsidR="0031405D" w:rsidRPr="00767AF7">
        <w:t xml:space="preserve"> </w:t>
      </w:r>
      <w:r w:rsidR="006028CE" w:rsidRPr="00767AF7">
        <w:t>НСС</w:t>
      </w:r>
      <w:r w:rsidRPr="00767AF7">
        <w:t xml:space="preserve"> </w:t>
      </w:r>
      <w:r w:rsidR="007C26A2">
        <w:t>в</w:t>
      </w:r>
      <w:r w:rsidRPr="00767AF7">
        <w:t xml:space="preserve"> </w:t>
      </w:r>
      <w:r w:rsidRPr="008D36E2">
        <w:t>распределени</w:t>
      </w:r>
      <w:r w:rsidR="007C26A2" w:rsidRPr="008D36E2">
        <w:t>и</w:t>
      </w:r>
      <w:r w:rsidRPr="008D36E2">
        <w:t xml:space="preserve"> активной мощности между генерирующим оборудованием ТЭС</w:t>
      </w:r>
      <w:r w:rsidR="00D73DAA" w:rsidRPr="008D36E2">
        <w:t xml:space="preserve"> (ГОУ)</w:t>
      </w:r>
      <w:r w:rsidRPr="008D36E2">
        <w:t xml:space="preserve"> в соответствии с полученным </w:t>
      </w:r>
      <w:r w:rsidR="002B35EE" w:rsidRPr="008D36E2">
        <w:t xml:space="preserve">плановым </w:t>
      </w:r>
      <w:r w:rsidRPr="008D36E2">
        <w:t>ДГ</w:t>
      </w:r>
      <w:r w:rsidR="00AF7285" w:rsidRPr="008D36E2">
        <w:t xml:space="preserve">. </w:t>
      </w:r>
    </w:p>
    <w:p w14:paraId="254B5C12" w14:textId="77777777" w:rsidR="006F1415" w:rsidRPr="008D36E2" w:rsidRDefault="008D36E2" w:rsidP="008D36E2">
      <w:pPr>
        <w:pStyle w:val="18"/>
        <w:ind w:left="0" w:firstLine="567"/>
      </w:pPr>
      <w:r w:rsidRPr="008B7027" w:rsidDel="00406844">
        <w:t>Исполнение планового ДГ должно осуществляться АСУ ТП ТЭС.</w:t>
      </w:r>
      <w:r>
        <w:t xml:space="preserve"> При это</w:t>
      </w:r>
      <w:r w:rsidR="008E30D7">
        <w:t>м</w:t>
      </w:r>
      <w:r>
        <w:t xml:space="preserve"> ф</w:t>
      </w:r>
      <w:r w:rsidR="00C712F4" w:rsidRPr="008D36E2">
        <w:t xml:space="preserve">ункционал </w:t>
      </w:r>
      <w:r>
        <w:t>АСУ ТП</w:t>
      </w:r>
      <w:r w:rsidR="00AF0440" w:rsidRPr="008D36E2">
        <w:t xml:space="preserve"> </w:t>
      </w:r>
      <w:r w:rsidR="00AF7285" w:rsidRPr="008D36E2">
        <w:t xml:space="preserve">должен </w:t>
      </w:r>
      <w:r w:rsidR="00AF0440" w:rsidRPr="008D36E2">
        <w:t xml:space="preserve">обеспечивать </w:t>
      </w:r>
      <w:r w:rsidR="0031405D" w:rsidRPr="008D36E2">
        <w:t>возможность</w:t>
      </w:r>
      <w:r w:rsidR="00AF0440" w:rsidRPr="008D36E2">
        <w:t xml:space="preserve"> </w:t>
      </w:r>
      <w:r w:rsidR="0031405D" w:rsidRPr="008D36E2">
        <w:t>корректировки</w:t>
      </w:r>
      <w:r w:rsidR="00AF0440" w:rsidRPr="008D36E2">
        <w:t xml:space="preserve"> НСС</w:t>
      </w:r>
      <w:r w:rsidR="0031405D" w:rsidRPr="008D36E2">
        <w:t xml:space="preserve"> </w:t>
      </w:r>
      <w:r w:rsidR="00C712F4" w:rsidRPr="008D36E2">
        <w:t xml:space="preserve">посредством ручного ввода </w:t>
      </w:r>
      <w:r w:rsidR="002B35EE" w:rsidRPr="008D36E2">
        <w:t>графика нагрузки генерирующего оборудования ТЭС при необходимости отклонения от</w:t>
      </w:r>
      <w:r w:rsidR="0031405D" w:rsidRPr="008D36E2">
        <w:t xml:space="preserve"> </w:t>
      </w:r>
      <w:r w:rsidR="002B35EE" w:rsidRPr="008D36E2">
        <w:t xml:space="preserve">планового </w:t>
      </w:r>
      <w:r w:rsidR="0031405D" w:rsidRPr="008D36E2">
        <w:t xml:space="preserve">ДГ. </w:t>
      </w:r>
      <w:r>
        <w:t>Допускается реализация указанного функционала в АСЭ</w:t>
      </w:r>
      <w:r w:rsidR="006364FD">
        <w:t> </w:t>
      </w:r>
      <w:r>
        <w:t xml:space="preserve">СДПМ. </w:t>
      </w:r>
    </w:p>
    <w:p w14:paraId="5717E139" w14:textId="77777777" w:rsidR="00C52E08" w:rsidRPr="00767AF7" w:rsidRDefault="00DA1B4E" w:rsidP="006F1415">
      <w:pPr>
        <w:pStyle w:val="18"/>
        <w:ind w:left="0" w:firstLine="567"/>
      </w:pPr>
      <w:r w:rsidRPr="00767AF7">
        <w:t>А</w:t>
      </w:r>
      <w:r w:rsidR="00C52E08" w:rsidRPr="00767AF7">
        <w:t>СЭ СДПМ долж</w:t>
      </w:r>
      <w:r w:rsidR="007C26A2">
        <w:t>ен</w:t>
      </w:r>
      <w:r w:rsidR="00C52E08" w:rsidRPr="00767AF7">
        <w:t xml:space="preserve"> обеспечивать информационный обмен с СДПМ ДЦ в соответствии с разделом </w:t>
      </w:r>
      <w:r w:rsidR="00314ACE" w:rsidRPr="008B7027">
        <w:t>9.</w:t>
      </w:r>
      <w:r w:rsidR="00676A8D">
        <w:t>5</w:t>
      </w:r>
      <w:r w:rsidR="00C52E08" w:rsidRPr="00767AF7">
        <w:t xml:space="preserve"> настоящих Требований. </w:t>
      </w:r>
    </w:p>
    <w:p w14:paraId="4A283ADF" w14:textId="77777777" w:rsidR="006F1415" w:rsidRPr="00B73C50" w:rsidRDefault="006F1415" w:rsidP="006F1415">
      <w:pPr>
        <w:pStyle w:val="18"/>
        <w:ind w:left="0" w:firstLine="567"/>
      </w:pPr>
      <w:bookmarkStart w:id="104" w:name="_Toc456714777"/>
      <w:bookmarkStart w:id="105" w:name="_Toc456776976"/>
      <w:r>
        <w:t>АСЭ СДПМ</w:t>
      </w:r>
      <w:r w:rsidRPr="00685A92">
        <w:t xml:space="preserve"> долж</w:t>
      </w:r>
      <w:r w:rsidR="007C26A2">
        <w:t>е</w:t>
      </w:r>
      <w:r w:rsidRPr="00685A92">
        <w:t>н</w:t>
      </w:r>
      <w:r w:rsidR="004B7ECF">
        <w:t xml:space="preserve"> обеспечивать регистрацию и архивирование </w:t>
      </w:r>
      <w:r w:rsidR="00982AC1">
        <w:t>следующей информации</w:t>
      </w:r>
      <w:r w:rsidR="002B35EE">
        <w:t xml:space="preserve"> и событий</w:t>
      </w:r>
      <w:r w:rsidRPr="00685A92">
        <w:t>:</w:t>
      </w:r>
      <w:bookmarkEnd w:id="104"/>
      <w:bookmarkEnd w:id="105"/>
    </w:p>
    <w:p w14:paraId="04675DD3" w14:textId="77777777" w:rsidR="006F1415" w:rsidRPr="00195631" w:rsidRDefault="006F1415" w:rsidP="006F1415">
      <w:pPr>
        <w:numPr>
          <w:ilvl w:val="0"/>
          <w:numId w:val="13"/>
        </w:numPr>
        <w:tabs>
          <w:tab w:val="left" w:pos="1134"/>
        </w:tabs>
        <w:spacing w:after="0" w:line="276" w:lineRule="auto"/>
        <w:ind w:left="0" w:firstLine="567"/>
        <w:rPr>
          <w:szCs w:val="28"/>
        </w:rPr>
      </w:pPr>
      <w:r w:rsidRPr="00195631">
        <w:rPr>
          <w:szCs w:val="28"/>
        </w:rPr>
        <w:lastRenderedPageBreak/>
        <w:t>информаци</w:t>
      </w:r>
      <w:r w:rsidR="00982AC1">
        <w:rPr>
          <w:szCs w:val="28"/>
        </w:rPr>
        <w:t>и</w:t>
      </w:r>
      <w:r w:rsidRPr="00195631">
        <w:rPr>
          <w:szCs w:val="28"/>
        </w:rPr>
        <w:t xml:space="preserve"> по всем получаемым </w:t>
      </w:r>
      <w:r w:rsidR="00B7601F">
        <w:rPr>
          <w:szCs w:val="28"/>
        </w:rPr>
        <w:t xml:space="preserve">плановым </w:t>
      </w:r>
      <w:r w:rsidRPr="00195631">
        <w:rPr>
          <w:szCs w:val="28"/>
        </w:rPr>
        <w:t>ДГ</w:t>
      </w:r>
      <w:r w:rsidR="00E22627">
        <w:rPr>
          <w:szCs w:val="28"/>
        </w:rPr>
        <w:t>,</w:t>
      </w:r>
      <w:r w:rsidRPr="00195631">
        <w:rPr>
          <w:szCs w:val="28"/>
        </w:rPr>
        <w:t xml:space="preserve"> в том числе: факт получения</w:t>
      </w:r>
      <w:r w:rsidR="00981914">
        <w:rPr>
          <w:szCs w:val="28"/>
        </w:rPr>
        <w:t>/неполучения</w:t>
      </w:r>
      <w:r w:rsidR="00982AC1">
        <w:rPr>
          <w:szCs w:val="28"/>
        </w:rPr>
        <w:t xml:space="preserve"> </w:t>
      </w:r>
      <w:r w:rsidR="00B7601F">
        <w:rPr>
          <w:szCs w:val="28"/>
        </w:rPr>
        <w:t xml:space="preserve">плановых </w:t>
      </w:r>
      <w:r w:rsidR="00982AC1">
        <w:rPr>
          <w:szCs w:val="28"/>
        </w:rPr>
        <w:t xml:space="preserve">ДГ, значения </w:t>
      </w:r>
      <w:r w:rsidR="00B7601F">
        <w:rPr>
          <w:szCs w:val="28"/>
        </w:rPr>
        <w:t xml:space="preserve">плановых </w:t>
      </w:r>
      <w:r w:rsidR="00982AC1">
        <w:rPr>
          <w:szCs w:val="28"/>
        </w:rPr>
        <w:t>ДГ</w:t>
      </w:r>
      <w:r w:rsidRPr="00195631">
        <w:rPr>
          <w:szCs w:val="28"/>
        </w:rPr>
        <w:t>, результат проверки, факт подтверждения, КС;</w:t>
      </w:r>
    </w:p>
    <w:p w14:paraId="0C870ED8" w14:textId="77777777" w:rsidR="00982AC1" w:rsidRPr="004F75CB" w:rsidRDefault="00F757A0" w:rsidP="006F1415">
      <w:pPr>
        <w:numPr>
          <w:ilvl w:val="0"/>
          <w:numId w:val="13"/>
        </w:numPr>
        <w:tabs>
          <w:tab w:val="left" w:pos="1134"/>
        </w:tabs>
        <w:spacing w:after="0" w:line="276" w:lineRule="auto"/>
        <w:ind w:left="0" w:firstLine="567"/>
        <w:rPr>
          <w:szCs w:val="28"/>
        </w:rPr>
      </w:pPr>
      <w:r w:rsidRPr="004F75CB">
        <w:rPr>
          <w:szCs w:val="28"/>
        </w:rPr>
        <w:t xml:space="preserve">действия </w:t>
      </w:r>
      <w:r w:rsidR="006028CE" w:rsidRPr="004F75CB">
        <w:rPr>
          <w:szCs w:val="28"/>
        </w:rPr>
        <w:t>НСС</w:t>
      </w:r>
      <w:r w:rsidR="006F1415" w:rsidRPr="004F75CB">
        <w:rPr>
          <w:szCs w:val="28"/>
        </w:rPr>
        <w:t xml:space="preserve">: по переключению режимов </w:t>
      </w:r>
      <w:r w:rsidR="00982AC1" w:rsidRPr="004F75CB">
        <w:rPr>
          <w:szCs w:val="28"/>
        </w:rPr>
        <w:t>работы по</w:t>
      </w:r>
      <w:r w:rsidR="006F1415" w:rsidRPr="004F75CB">
        <w:rPr>
          <w:szCs w:val="28"/>
        </w:rPr>
        <w:t xml:space="preserve"> </w:t>
      </w:r>
      <w:r w:rsidR="00FE6034">
        <w:rPr>
          <w:szCs w:val="28"/>
        </w:rPr>
        <w:t xml:space="preserve">плановому </w:t>
      </w:r>
      <w:r w:rsidR="006F1415" w:rsidRPr="004F75CB">
        <w:rPr>
          <w:szCs w:val="28"/>
        </w:rPr>
        <w:t>ДГ</w:t>
      </w:r>
      <w:r w:rsidR="009B7F12" w:rsidRPr="004F75CB">
        <w:rPr>
          <w:szCs w:val="28"/>
        </w:rPr>
        <w:t xml:space="preserve"> (</w:t>
      </w:r>
      <w:r w:rsidR="00643E39">
        <w:t>автоматический/автоматизированный)</w:t>
      </w:r>
      <w:r w:rsidR="006F1415" w:rsidRPr="004F75CB">
        <w:rPr>
          <w:szCs w:val="28"/>
        </w:rPr>
        <w:t xml:space="preserve">, </w:t>
      </w:r>
      <w:r w:rsidR="00FE6034" w:rsidRPr="004F75CB">
        <w:rPr>
          <w:szCs w:val="28"/>
        </w:rPr>
        <w:t xml:space="preserve">по корректировке </w:t>
      </w:r>
      <w:r w:rsidR="00FE6034">
        <w:rPr>
          <w:szCs w:val="28"/>
        </w:rPr>
        <w:t xml:space="preserve">графика нагрузки генерирующего оборудования ТЭС, отличного от </w:t>
      </w:r>
      <w:r w:rsidR="00FE6034" w:rsidRPr="004F75CB">
        <w:rPr>
          <w:szCs w:val="28"/>
        </w:rPr>
        <w:t xml:space="preserve">полученных </w:t>
      </w:r>
      <w:r w:rsidR="00FE6034">
        <w:rPr>
          <w:szCs w:val="28"/>
        </w:rPr>
        <w:t xml:space="preserve">значений планового </w:t>
      </w:r>
      <w:r w:rsidR="00FE6034" w:rsidRPr="004F75CB">
        <w:rPr>
          <w:szCs w:val="28"/>
        </w:rPr>
        <w:t xml:space="preserve">ДГ, квитирование </w:t>
      </w:r>
      <w:r w:rsidRPr="004F75CB">
        <w:rPr>
          <w:szCs w:val="28"/>
        </w:rPr>
        <w:t>сигнализации при</w:t>
      </w:r>
      <w:r w:rsidR="00FE6034" w:rsidRPr="004F75CB">
        <w:rPr>
          <w:szCs w:val="28"/>
        </w:rPr>
        <w:t xml:space="preserve"> доведении </w:t>
      </w:r>
      <w:r w:rsidR="00FE6034">
        <w:rPr>
          <w:szCs w:val="28"/>
        </w:rPr>
        <w:t xml:space="preserve">планового </w:t>
      </w:r>
      <w:r w:rsidR="00FE6034" w:rsidRPr="004F75CB">
        <w:rPr>
          <w:szCs w:val="28"/>
        </w:rPr>
        <w:t>ДГ</w:t>
      </w:r>
      <w:r w:rsidR="00312C67" w:rsidRPr="004F75CB">
        <w:rPr>
          <w:szCs w:val="28"/>
        </w:rPr>
        <w:t>;</w:t>
      </w:r>
    </w:p>
    <w:p w14:paraId="345127DF" w14:textId="77777777" w:rsidR="006F1415" w:rsidRPr="00314ACE" w:rsidRDefault="00982AC1" w:rsidP="006F1415">
      <w:pPr>
        <w:numPr>
          <w:ilvl w:val="0"/>
          <w:numId w:val="13"/>
        </w:numPr>
        <w:tabs>
          <w:tab w:val="left" w:pos="1134"/>
        </w:tabs>
        <w:spacing w:after="0" w:line="276" w:lineRule="auto"/>
        <w:ind w:left="0" w:firstLine="567"/>
        <w:rPr>
          <w:szCs w:val="28"/>
        </w:rPr>
      </w:pPr>
      <w:r w:rsidRPr="00314ACE">
        <w:rPr>
          <w:szCs w:val="28"/>
        </w:rPr>
        <w:t xml:space="preserve">сигнализации, формируемой АСЭ СДПМ в соответствии с требованиями подраздела </w:t>
      </w:r>
      <w:r w:rsidR="00314ACE" w:rsidRPr="008B7027">
        <w:rPr>
          <w:szCs w:val="28"/>
        </w:rPr>
        <w:t>9.</w:t>
      </w:r>
      <w:r w:rsidR="000041CC">
        <w:rPr>
          <w:szCs w:val="28"/>
        </w:rPr>
        <w:t>4</w:t>
      </w:r>
      <w:r w:rsidRPr="00314ACE">
        <w:rPr>
          <w:szCs w:val="28"/>
        </w:rPr>
        <w:t xml:space="preserve"> </w:t>
      </w:r>
      <w:r w:rsidR="009B7F12" w:rsidRPr="00314ACE">
        <w:rPr>
          <w:szCs w:val="28"/>
        </w:rPr>
        <w:t xml:space="preserve">настоящих </w:t>
      </w:r>
      <w:r w:rsidRPr="00314ACE">
        <w:rPr>
          <w:szCs w:val="28"/>
        </w:rPr>
        <w:t>Требований</w:t>
      </w:r>
      <w:r w:rsidR="00406844">
        <w:rPr>
          <w:szCs w:val="28"/>
        </w:rPr>
        <w:t>.</w:t>
      </w:r>
    </w:p>
    <w:p w14:paraId="287360B8" w14:textId="77777777" w:rsidR="00CF4AAE" w:rsidRDefault="00CF4AAE" w:rsidP="00CF4AAE">
      <w:pPr>
        <w:pStyle w:val="18"/>
        <w:ind w:left="0" w:firstLine="567"/>
      </w:pPr>
      <w:r w:rsidRPr="00685A92">
        <w:t>Время хранения архивной информации</w:t>
      </w:r>
      <w:r>
        <w:t xml:space="preserve"> в АСЭ СДПМ</w:t>
      </w:r>
      <w:r w:rsidRPr="00685A92">
        <w:t xml:space="preserve"> должно быть не менее </w:t>
      </w:r>
      <w:r>
        <w:t>12</w:t>
      </w:r>
      <w:r w:rsidRPr="00685A92">
        <w:t xml:space="preserve"> месяцев.</w:t>
      </w:r>
    </w:p>
    <w:p w14:paraId="6D5229FD" w14:textId="77777777" w:rsidR="00312C67" w:rsidRDefault="00312C67" w:rsidP="006F1415">
      <w:pPr>
        <w:pStyle w:val="18"/>
        <w:ind w:left="0" w:firstLine="567"/>
      </w:pPr>
      <w:r>
        <w:t>АСЭ СДПМ</w:t>
      </w:r>
      <w:r w:rsidRPr="00685A92">
        <w:t xml:space="preserve"> долж</w:t>
      </w:r>
      <w:r w:rsidR="007C26A2">
        <w:t>е</w:t>
      </w:r>
      <w:r w:rsidRPr="00685A92">
        <w:t>н</w:t>
      </w:r>
      <w:r>
        <w:t xml:space="preserve"> обеспечивать возможность формирования</w:t>
      </w:r>
      <w:r w:rsidRPr="00767AF7">
        <w:rPr>
          <w:szCs w:val="28"/>
        </w:rPr>
        <w:t xml:space="preserve"> запроса на получение </w:t>
      </w:r>
      <w:r w:rsidR="00BA2B97">
        <w:rPr>
          <w:szCs w:val="28"/>
        </w:rPr>
        <w:t xml:space="preserve">планового </w:t>
      </w:r>
      <w:r w:rsidRPr="00767AF7">
        <w:rPr>
          <w:szCs w:val="28"/>
        </w:rPr>
        <w:t>ДГ</w:t>
      </w:r>
      <w:r>
        <w:rPr>
          <w:szCs w:val="28"/>
        </w:rPr>
        <w:t xml:space="preserve"> из ДЦ</w:t>
      </w:r>
      <w:r w:rsidRPr="00666B75">
        <w:t xml:space="preserve"> </w:t>
      </w:r>
      <w:r>
        <w:t>в произвольный момент времени</w:t>
      </w:r>
      <w:r>
        <w:rPr>
          <w:szCs w:val="28"/>
        </w:rPr>
        <w:t>.</w:t>
      </w:r>
    </w:p>
    <w:p w14:paraId="0421C321" w14:textId="77777777" w:rsidR="00D32E30" w:rsidRPr="00C65645" w:rsidRDefault="00D32E30" w:rsidP="00D32E30">
      <w:pPr>
        <w:pStyle w:val="18"/>
        <w:ind w:left="0" w:firstLine="567"/>
      </w:pPr>
      <w:r>
        <w:t>АСЭ СДПМ</w:t>
      </w:r>
      <w:r w:rsidRPr="00C65645">
        <w:t xml:space="preserve"> долж</w:t>
      </w:r>
      <w:r w:rsidR="007C26A2">
        <w:t>е</w:t>
      </w:r>
      <w:r w:rsidRPr="00C65645">
        <w:t>н обеспечивать автоматическое восстановление работоспособности ДУ</w:t>
      </w:r>
      <w:r w:rsidR="007C26A2">
        <w:t xml:space="preserve"> </w:t>
      </w:r>
      <w:r w:rsidRPr="00C65645">
        <w:t xml:space="preserve">при нештатных ситуациях (полной потере информационного обмена с ДЦ, отключении электропитания </w:t>
      </w:r>
      <w:r>
        <w:t xml:space="preserve">АСЭ СДПМ, </w:t>
      </w:r>
      <w:r w:rsidRPr="00C65645">
        <w:t xml:space="preserve">программных сбоях задач прикладного уровня </w:t>
      </w:r>
      <w:r>
        <w:t>АСЭ СДПМ</w:t>
      </w:r>
      <w:r w:rsidRPr="00C65645">
        <w:t xml:space="preserve"> и иных), в том числе:</w:t>
      </w:r>
    </w:p>
    <w:p w14:paraId="1E4771FA" w14:textId="77777777" w:rsidR="00D32E30" w:rsidRDefault="00D32E30" w:rsidP="00D32E30">
      <w:pPr>
        <w:numPr>
          <w:ilvl w:val="0"/>
          <w:numId w:val="13"/>
        </w:numPr>
        <w:tabs>
          <w:tab w:val="left" w:pos="993"/>
        </w:tabs>
        <w:spacing w:after="0" w:line="276" w:lineRule="auto"/>
        <w:ind w:left="0" w:firstLine="567"/>
        <w:rPr>
          <w:szCs w:val="28"/>
        </w:rPr>
      </w:pPr>
      <w:r>
        <w:rPr>
          <w:szCs w:val="28"/>
        </w:rPr>
        <w:t xml:space="preserve">восстановление информационного обмена с ДЦ для целей ДУ при восстановлении работоспособности АСЭ СДПМ и/или </w:t>
      </w:r>
      <w:r w:rsidR="00B221ED" w:rsidRPr="00B221ED">
        <w:rPr>
          <w:szCs w:val="28"/>
        </w:rPr>
        <w:t>информационного обмена</w:t>
      </w:r>
      <w:r w:rsidR="00B221ED">
        <w:rPr>
          <w:szCs w:val="28"/>
        </w:rPr>
        <w:t>,</w:t>
      </w:r>
      <w:r w:rsidR="00B221ED" w:rsidRPr="00B221ED">
        <w:rPr>
          <w:szCs w:val="28"/>
        </w:rPr>
        <w:t xml:space="preserve"> </w:t>
      </w:r>
      <w:r>
        <w:rPr>
          <w:szCs w:val="28"/>
        </w:rPr>
        <w:t xml:space="preserve">каналов связи с ДЦ; </w:t>
      </w:r>
    </w:p>
    <w:p w14:paraId="35EC4502" w14:textId="77777777" w:rsidR="00D32E30" w:rsidRDefault="00D32E30" w:rsidP="00D32E30">
      <w:pPr>
        <w:numPr>
          <w:ilvl w:val="0"/>
          <w:numId w:val="13"/>
        </w:numPr>
        <w:tabs>
          <w:tab w:val="left" w:pos="993"/>
        </w:tabs>
        <w:spacing w:after="0" w:line="276" w:lineRule="auto"/>
        <w:ind w:left="0" w:firstLine="567"/>
        <w:rPr>
          <w:szCs w:val="28"/>
        </w:rPr>
      </w:pPr>
      <w:r>
        <w:rPr>
          <w:szCs w:val="28"/>
        </w:rPr>
        <w:t xml:space="preserve">запрос актуального </w:t>
      </w:r>
      <w:r w:rsidR="00BA2B97">
        <w:rPr>
          <w:szCs w:val="28"/>
        </w:rPr>
        <w:t xml:space="preserve">планового </w:t>
      </w:r>
      <w:r>
        <w:rPr>
          <w:szCs w:val="28"/>
        </w:rPr>
        <w:t>ДГ из ДЦ</w:t>
      </w:r>
      <w:r w:rsidR="00406844">
        <w:rPr>
          <w:szCs w:val="28"/>
        </w:rPr>
        <w:t>.</w:t>
      </w:r>
    </w:p>
    <w:p w14:paraId="4420389D" w14:textId="77777777" w:rsidR="00D32E30" w:rsidRPr="00510B8E" w:rsidRDefault="00BA2B97" w:rsidP="00D32E30">
      <w:pPr>
        <w:pStyle w:val="18"/>
        <w:ind w:left="0" w:firstLine="567"/>
      </w:pPr>
      <w:r>
        <w:t>Д</w:t>
      </w:r>
      <w:r w:rsidR="00D32E30" w:rsidRPr="00510B8E">
        <w:t xml:space="preserve">олжны быть реализованы меры по информационной безопасности в </w:t>
      </w:r>
      <w:r w:rsidR="00D32E30">
        <w:t>АСЭ СДПМ</w:t>
      </w:r>
      <w:r w:rsidR="00D32E30" w:rsidRPr="00510B8E">
        <w:t xml:space="preserve"> </w:t>
      </w:r>
      <w:r w:rsidR="00D32E30">
        <w:t>ТЭС</w:t>
      </w:r>
      <w:r w:rsidR="00D32E30" w:rsidRPr="00510B8E">
        <w:t xml:space="preserve"> и в сегментах сетей, взаимодействующих с </w:t>
      </w:r>
      <w:r w:rsidR="00D32E30">
        <w:t>АСЭ СДПМ</w:t>
      </w:r>
      <w:r w:rsidR="00D32E30" w:rsidRPr="00510B8E">
        <w:t xml:space="preserve">: </w:t>
      </w:r>
    </w:p>
    <w:p w14:paraId="2328C58A" w14:textId="77777777" w:rsidR="00D32E30" w:rsidRPr="001A38F3" w:rsidRDefault="00D32E30" w:rsidP="00D32E30">
      <w:pPr>
        <w:numPr>
          <w:ilvl w:val="0"/>
          <w:numId w:val="13"/>
        </w:numPr>
        <w:tabs>
          <w:tab w:val="left" w:pos="993"/>
        </w:tabs>
        <w:spacing w:after="0" w:line="276" w:lineRule="auto"/>
        <w:ind w:left="0" w:firstLine="567"/>
        <w:rPr>
          <w:szCs w:val="28"/>
        </w:rPr>
      </w:pPr>
      <w:bookmarkStart w:id="106" w:name="_Toc12373771"/>
      <w:r w:rsidRPr="001A38F3">
        <w:rPr>
          <w:szCs w:val="28"/>
        </w:rPr>
        <w:t>ограничение программной среды, установка и (или) запуск в автоматизированной системе, где реализован</w:t>
      </w:r>
      <w:r w:rsidR="00F56114">
        <w:rPr>
          <w:szCs w:val="28"/>
        </w:rPr>
        <w:t>о</w:t>
      </w:r>
      <w:r w:rsidRPr="001A38F3">
        <w:rPr>
          <w:szCs w:val="28"/>
        </w:rPr>
        <w:t xml:space="preserve"> ДУ, только разрешенного к использованию программного обеспечения, или исключение возможности установки и (или) запуска в системе, где реализован</w:t>
      </w:r>
      <w:r w:rsidR="00F56114">
        <w:rPr>
          <w:szCs w:val="28"/>
        </w:rPr>
        <w:t>о</w:t>
      </w:r>
      <w:r w:rsidRPr="001A38F3">
        <w:rPr>
          <w:szCs w:val="28"/>
        </w:rPr>
        <w:t xml:space="preserve"> ДУ, запрещенного к использованию программного обеспечения;</w:t>
      </w:r>
      <w:bookmarkEnd w:id="106"/>
    </w:p>
    <w:p w14:paraId="6E2F0530" w14:textId="77777777" w:rsidR="00D32E30" w:rsidRPr="001A38F3" w:rsidRDefault="00D32E30" w:rsidP="00D32E30">
      <w:pPr>
        <w:numPr>
          <w:ilvl w:val="0"/>
          <w:numId w:val="13"/>
        </w:numPr>
        <w:tabs>
          <w:tab w:val="left" w:pos="993"/>
        </w:tabs>
        <w:spacing w:after="0" w:line="276" w:lineRule="auto"/>
        <w:ind w:left="0" w:firstLine="567"/>
        <w:rPr>
          <w:szCs w:val="28"/>
        </w:rPr>
      </w:pPr>
      <w:bookmarkStart w:id="107" w:name="_Toc12373772"/>
      <w:r w:rsidRPr="001A38F3">
        <w:rPr>
          <w:szCs w:val="28"/>
        </w:rPr>
        <w:t>целостность информации и автоматизированной системы управления, в которой реализован</w:t>
      </w:r>
      <w:r w:rsidR="00F56114">
        <w:rPr>
          <w:szCs w:val="28"/>
        </w:rPr>
        <w:t>о</w:t>
      </w:r>
      <w:r w:rsidRPr="001A38F3">
        <w:rPr>
          <w:szCs w:val="28"/>
        </w:rPr>
        <w:t xml:space="preserve"> ДУ. Обеспечение целостности </w:t>
      </w:r>
      <w:r w:rsidR="00F757A0" w:rsidRPr="001A38F3">
        <w:rPr>
          <w:szCs w:val="28"/>
        </w:rPr>
        <w:t>информации автоматизированной</w:t>
      </w:r>
      <w:r w:rsidRPr="001A38F3">
        <w:rPr>
          <w:szCs w:val="28"/>
        </w:rPr>
        <w:t xml:space="preserve"> системы управления должно</w:t>
      </w:r>
      <w:r w:rsidR="00A901EA">
        <w:rPr>
          <w:szCs w:val="28"/>
        </w:rPr>
        <w:t xml:space="preserve"> достигать</w:t>
      </w:r>
      <w:r w:rsidR="005A632C">
        <w:rPr>
          <w:szCs w:val="28"/>
        </w:rPr>
        <w:t>ся</w:t>
      </w:r>
      <w:r w:rsidR="00A901EA">
        <w:rPr>
          <w:szCs w:val="28"/>
        </w:rPr>
        <w:t xml:space="preserve"> за счет</w:t>
      </w:r>
      <w:r w:rsidRPr="001A38F3">
        <w:rPr>
          <w:szCs w:val="28"/>
        </w:rPr>
        <w:t xml:space="preserve"> обнаружени</w:t>
      </w:r>
      <w:r w:rsidR="00A901EA">
        <w:rPr>
          <w:szCs w:val="28"/>
        </w:rPr>
        <w:t>я</w:t>
      </w:r>
      <w:r w:rsidRPr="001A38F3">
        <w:rPr>
          <w:szCs w:val="28"/>
        </w:rPr>
        <w:t xml:space="preserve"> фактов несанкционированного нарушения целостности автоматизированной системы управления и содержащихся в ней данных, а также возможност</w:t>
      </w:r>
      <w:r w:rsidR="00A901EA">
        <w:rPr>
          <w:szCs w:val="28"/>
        </w:rPr>
        <w:t>и</w:t>
      </w:r>
      <w:r w:rsidRPr="001A38F3">
        <w:rPr>
          <w:szCs w:val="28"/>
        </w:rPr>
        <w:t xml:space="preserve"> восстановления </w:t>
      </w:r>
      <w:r w:rsidR="00F56114">
        <w:rPr>
          <w:szCs w:val="28"/>
        </w:rPr>
        <w:t>ДУ, реализованного</w:t>
      </w:r>
      <w:r w:rsidRPr="001A38F3">
        <w:rPr>
          <w:szCs w:val="28"/>
        </w:rPr>
        <w:t xml:space="preserve"> в автоматизированной системе управления;</w:t>
      </w:r>
      <w:bookmarkEnd w:id="107"/>
    </w:p>
    <w:p w14:paraId="1CE6FC46" w14:textId="77777777" w:rsidR="00D32E30" w:rsidRDefault="00D32E30" w:rsidP="00D32E30">
      <w:pPr>
        <w:numPr>
          <w:ilvl w:val="0"/>
          <w:numId w:val="13"/>
        </w:numPr>
        <w:tabs>
          <w:tab w:val="left" w:pos="993"/>
        </w:tabs>
        <w:spacing w:after="0" w:line="276" w:lineRule="auto"/>
        <w:ind w:left="0" w:firstLine="567"/>
        <w:rPr>
          <w:szCs w:val="28"/>
        </w:rPr>
      </w:pPr>
      <w:bookmarkStart w:id="108" w:name="_Toc12373773"/>
      <w:r w:rsidRPr="001A38F3">
        <w:rPr>
          <w:szCs w:val="28"/>
        </w:rPr>
        <w:t>межсетевое экранирование;</w:t>
      </w:r>
      <w:bookmarkEnd w:id="108"/>
    </w:p>
    <w:p w14:paraId="6468CA64" w14:textId="77777777" w:rsidR="00312C67" w:rsidRPr="00312C67" w:rsidRDefault="00312C67" w:rsidP="00312C67">
      <w:pPr>
        <w:numPr>
          <w:ilvl w:val="0"/>
          <w:numId w:val="13"/>
        </w:numPr>
        <w:tabs>
          <w:tab w:val="left" w:pos="993"/>
        </w:tabs>
        <w:spacing w:after="0" w:line="276" w:lineRule="auto"/>
        <w:ind w:left="0" w:firstLine="567"/>
        <w:rPr>
          <w:szCs w:val="28"/>
        </w:rPr>
      </w:pPr>
      <w:r>
        <w:rPr>
          <w:szCs w:val="28"/>
        </w:rPr>
        <w:t xml:space="preserve">персонифицированный доступ к </w:t>
      </w:r>
      <w:r>
        <w:t>АСЭ СДПМ;</w:t>
      </w:r>
    </w:p>
    <w:p w14:paraId="23294AAD" w14:textId="77777777" w:rsidR="00D32E30" w:rsidRPr="00510B8E" w:rsidRDefault="00D32E30" w:rsidP="00D32E30">
      <w:pPr>
        <w:numPr>
          <w:ilvl w:val="0"/>
          <w:numId w:val="13"/>
        </w:numPr>
        <w:tabs>
          <w:tab w:val="left" w:pos="993"/>
        </w:tabs>
        <w:spacing w:after="0" w:line="276" w:lineRule="auto"/>
        <w:ind w:left="0" w:firstLine="567"/>
        <w:rPr>
          <w:szCs w:val="28"/>
        </w:rPr>
      </w:pPr>
      <w:bookmarkStart w:id="109" w:name="_Toc12373774"/>
      <w:bookmarkStart w:id="110" w:name="_Toc12373775"/>
      <w:bookmarkEnd w:id="109"/>
      <w:r>
        <w:rPr>
          <w:szCs w:val="28"/>
        </w:rPr>
        <w:lastRenderedPageBreak/>
        <w:t>антивирусная защита</w:t>
      </w:r>
      <w:r w:rsidRPr="001A38F3">
        <w:rPr>
          <w:szCs w:val="28"/>
        </w:rPr>
        <w:t xml:space="preserve"> с регулярно обновляемой базой данных сигнатур.</w:t>
      </w:r>
      <w:bookmarkEnd w:id="110"/>
    </w:p>
    <w:p w14:paraId="02229B5B" w14:textId="77777777" w:rsidR="007A2C2C" w:rsidRDefault="007A2C2C" w:rsidP="00767AF7">
      <w:pPr>
        <w:pStyle w:val="18"/>
        <w:ind w:left="0" w:firstLine="567"/>
      </w:pPr>
      <w:r>
        <w:t xml:space="preserve">Компонентный состав ПО АСЭ СДПМ для доведения </w:t>
      </w:r>
      <w:r w:rsidR="00167B10">
        <w:t xml:space="preserve">планового </w:t>
      </w:r>
      <w:r>
        <w:t>ДГ</w:t>
      </w:r>
      <w:r w:rsidR="00B42A26">
        <w:t>:</w:t>
      </w:r>
    </w:p>
    <w:p w14:paraId="04AE90A2" w14:textId="77777777" w:rsidR="007A2C2C" w:rsidRDefault="007A2C2C" w:rsidP="008B7027">
      <w:pPr>
        <w:pStyle w:val="3"/>
        <w:tabs>
          <w:tab w:val="left" w:pos="1418"/>
        </w:tabs>
        <w:spacing w:before="0"/>
        <w:ind w:left="0" w:firstLine="567"/>
      </w:pPr>
      <w:r>
        <w:t xml:space="preserve">Для реализации доведения </w:t>
      </w:r>
      <w:r w:rsidR="00BA2B97">
        <w:t xml:space="preserve">плановых </w:t>
      </w:r>
      <w:r>
        <w:t>ДГ в ПО АСЭ СДПМ должны присутствовать следующие функциональные компоненты:</w:t>
      </w:r>
    </w:p>
    <w:p w14:paraId="37EF4E87" w14:textId="77777777" w:rsidR="007A2C2C" w:rsidRPr="00767AF7" w:rsidRDefault="007A2C2C" w:rsidP="00767AF7">
      <w:pPr>
        <w:numPr>
          <w:ilvl w:val="0"/>
          <w:numId w:val="13"/>
        </w:numPr>
        <w:tabs>
          <w:tab w:val="left" w:pos="993"/>
        </w:tabs>
        <w:spacing w:after="0" w:line="276" w:lineRule="auto"/>
        <w:ind w:left="0" w:firstLine="567"/>
        <w:rPr>
          <w:szCs w:val="28"/>
        </w:rPr>
      </w:pPr>
      <w:r w:rsidRPr="00767AF7">
        <w:rPr>
          <w:szCs w:val="28"/>
        </w:rPr>
        <w:t>модуль связи с СДПМ</w:t>
      </w:r>
      <w:r w:rsidR="0026214C">
        <w:rPr>
          <w:szCs w:val="28"/>
        </w:rPr>
        <w:t xml:space="preserve"> ДЦ</w:t>
      </w:r>
      <w:r w:rsidRPr="00767AF7">
        <w:rPr>
          <w:szCs w:val="28"/>
        </w:rPr>
        <w:t>;</w:t>
      </w:r>
    </w:p>
    <w:p w14:paraId="72A459F0" w14:textId="77777777" w:rsidR="007A2C2C" w:rsidRPr="00767AF7" w:rsidRDefault="007A2C2C" w:rsidP="00767AF7">
      <w:pPr>
        <w:numPr>
          <w:ilvl w:val="0"/>
          <w:numId w:val="13"/>
        </w:numPr>
        <w:tabs>
          <w:tab w:val="left" w:pos="993"/>
        </w:tabs>
        <w:spacing w:after="0" w:line="276" w:lineRule="auto"/>
        <w:ind w:left="0" w:firstLine="567"/>
        <w:rPr>
          <w:szCs w:val="28"/>
        </w:rPr>
      </w:pPr>
      <w:r w:rsidRPr="00767AF7">
        <w:rPr>
          <w:szCs w:val="28"/>
        </w:rPr>
        <w:t xml:space="preserve">компонент получения </w:t>
      </w:r>
      <w:r w:rsidR="00BA2B97">
        <w:rPr>
          <w:szCs w:val="28"/>
        </w:rPr>
        <w:t xml:space="preserve">плановых </w:t>
      </w:r>
      <w:r w:rsidRPr="00767AF7">
        <w:rPr>
          <w:szCs w:val="28"/>
        </w:rPr>
        <w:t>ДГ.</w:t>
      </w:r>
    </w:p>
    <w:p w14:paraId="261B32FE" w14:textId="77777777" w:rsidR="007A2C2C" w:rsidRDefault="007A2C2C" w:rsidP="00767AF7">
      <w:pPr>
        <w:pStyle w:val="3"/>
        <w:tabs>
          <w:tab w:val="left" w:pos="1418"/>
        </w:tabs>
        <w:spacing w:before="0"/>
        <w:ind w:left="0" w:firstLine="567"/>
      </w:pPr>
      <w:r>
        <w:t>Модуль связи ПО АСЭ СДПМ с СДПМ ДЦ должен обеспечивать:</w:t>
      </w:r>
    </w:p>
    <w:p w14:paraId="7C7FF5D7" w14:textId="77777777" w:rsidR="007A2C2C" w:rsidRDefault="007A2C2C" w:rsidP="00767AF7">
      <w:pPr>
        <w:pStyle w:val="18"/>
        <w:numPr>
          <w:ilvl w:val="0"/>
          <w:numId w:val="0"/>
        </w:numPr>
        <w:tabs>
          <w:tab w:val="clear" w:pos="1134"/>
          <w:tab w:val="left" w:pos="851"/>
        </w:tabs>
        <w:ind w:left="567"/>
      </w:pPr>
      <w:r>
        <w:t>1)</w:t>
      </w:r>
      <w:r>
        <w:tab/>
        <w:t>Информационный обмен с СДПМ ДЦ в части:</w:t>
      </w:r>
    </w:p>
    <w:p w14:paraId="54072274" w14:textId="77777777" w:rsidR="007A2C2C" w:rsidRPr="00767AF7" w:rsidRDefault="007A2C2C" w:rsidP="00767AF7">
      <w:pPr>
        <w:numPr>
          <w:ilvl w:val="0"/>
          <w:numId w:val="13"/>
        </w:numPr>
        <w:tabs>
          <w:tab w:val="left" w:pos="993"/>
        </w:tabs>
        <w:spacing w:after="0" w:line="276" w:lineRule="auto"/>
        <w:ind w:left="0" w:firstLine="567"/>
        <w:rPr>
          <w:szCs w:val="28"/>
        </w:rPr>
      </w:pPr>
      <w:r w:rsidRPr="00767AF7">
        <w:rPr>
          <w:szCs w:val="28"/>
        </w:rPr>
        <w:t>получения</w:t>
      </w:r>
      <w:r w:rsidR="00320B77">
        <w:rPr>
          <w:szCs w:val="28"/>
        </w:rPr>
        <w:t xml:space="preserve"> из ДЦ</w:t>
      </w:r>
      <w:r w:rsidRPr="00767AF7">
        <w:rPr>
          <w:szCs w:val="28"/>
        </w:rPr>
        <w:t xml:space="preserve"> сообщений, содержащих </w:t>
      </w:r>
      <w:r w:rsidR="00FD57FB">
        <w:rPr>
          <w:szCs w:val="28"/>
        </w:rPr>
        <w:t xml:space="preserve">плановые </w:t>
      </w:r>
      <w:r w:rsidRPr="00767AF7">
        <w:rPr>
          <w:szCs w:val="28"/>
        </w:rPr>
        <w:t>ДГ;</w:t>
      </w:r>
    </w:p>
    <w:p w14:paraId="30C1A4F7" w14:textId="77777777" w:rsidR="007A2C2C" w:rsidRPr="00767AF7" w:rsidRDefault="007A2C2C" w:rsidP="00767AF7">
      <w:pPr>
        <w:numPr>
          <w:ilvl w:val="0"/>
          <w:numId w:val="13"/>
        </w:numPr>
        <w:tabs>
          <w:tab w:val="left" w:pos="993"/>
        </w:tabs>
        <w:spacing w:after="0" w:line="276" w:lineRule="auto"/>
        <w:ind w:left="0" w:firstLine="567"/>
        <w:rPr>
          <w:szCs w:val="28"/>
        </w:rPr>
      </w:pPr>
      <w:bookmarkStart w:id="111" w:name="_Hlk58668974"/>
      <w:r w:rsidRPr="00767AF7">
        <w:rPr>
          <w:szCs w:val="28"/>
        </w:rPr>
        <w:t>передачи</w:t>
      </w:r>
      <w:r w:rsidR="00320B77">
        <w:rPr>
          <w:szCs w:val="28"/>
        </w:rPr>
        <w:t xml:space="preserve"> в ДЦ</w:t>
      </w:r>
      <w:r w:rsidRPr="00767AF7">
        <w:rPr>
          <w:szCs w:val="28"/>
        </w:rPr>
        <w:t xml:space="preserve"> сообщений, содержащих ответ на</w:t>
      </w:r>
      <w:r w:rsidR="00A606F9">
        <w:rPr>
          <w:szCs w:val="28"/>
        </w:rPr>
        <w:t xml:space="preserve"> полученный</w:t>
      </w:r>
      <w:r w:rsidRPr="00767AF7">
        <w:rPr>
          <w:szCs w:val="28"/>
        </w:rPr>
        <w:t xml:space="preserve"> </w:t>
      </w:r>
      <w:r w:rsidR="00BA2B97">
        <w:rPr>
          <w:szCs w:val="28"/>
        </w:rPr>
        <w:t xml:space="preserve">плановый </w:t>
      </w:r>
      <w:r w:rsidRPr="00767AF7">
        <w:rPr>
          <w:szCs w:val="28"/>
        </w:rPr>
        <w:t>ДГ;</w:t>
      </w:r>
    </w:p>
    <w:bookmarkEnd w:id="111"/>
    <w:p w14:paraId="0FE275FE" w14:textId="77777777" w:rsidR="00B221ED" w:rsidRPr="00B221ED" w:rsidRDefault="00B221ED" w:rsidP="00B221ED">
      <w:pPr>
        <w:numPr>
          <w:ilvl w:val="0"/>
          <w:numId w:val="13"/>
        </w:numPr>
        <w:tabs>
          <w:tab w:val="left" w:pos="993"/>
        </w:tabs>
        <w:spacing w:after="0" w:line="276" w:lineRule="auto"/>
        <w:ind w:left="0" w:firstLine="567"/>
        <w:rPr>
          <w:szCs w:val="28"/>
        </w:rPr>
      </w:pPr>
      <w:r w:rsidRPr="00B221ED">
        <w:rPr>
          <w:szCs w:val="28"/>
        </w:rPr>
        <w:t>передачи в ДЦ сообщений, содержащих запрос на получение планового ДГ;</w:t>
      </w:r>
    </w:p>
    <w:p w14:paraId="7DD55814" w14:textId="77777777" w:rsidR="007A2C2C" w:rsidRPr="00767AF7" w:rsidRDefault="007A2C2C" w:rsidP="00767AF7">
      <w:pPr>
        <w:numPr>
          <w:ilvl w:val="0"/>
          <w:numId w:val="13"/>
        </w:numPr>
        <w:tabs>
          <w:tab w:val="left" w:pos="993"/>
        </w:tabs>
        <w:spacing w:after="0" w:line="276" w:lineRule="auto"/>
        <w:ind w:left="0" w:firstLine="567"/>
        <w:rPr>
          <w:szCs w:val="28"/>
        </w:rPr>
      </w:pPr>
      <w:r w:rsidRPr="00767AF7">
        <w:rPr>
          <w:szCs w:val="28"/>
        </w:rPr>
        <w:t xml:space="preserve">передачи </w:t>
      </w:r>
      <w:r w:rsidR="00A606F9">
        <w:rPr>
          <w:szCs w:val="28"/>
        </w:rPr>
        <w:t xml:space="preserve">в ДЦ </w:t>
      </w:r>
      <w:r w:rsidRPr="00767AF7">
        <w:rPr>
          <w:szCs w:val="28"/>
        </w:rPr>
        <w:t>дополнительной информации.</w:t>
      </w:r>
    </w:p>
    <w:p w14:paraId="7CA0EA0D" w14:textId="77777777" w:rsidR="007A2C2C" w:rsidRDefault="007A2C2C" w:rsidP="00767AF7">
      <w:pPr>
        <w:pStyle w:val="18"/>
        <w:numPr>
          <w:ilvl w:val="0"/>
          <w:numId w:val="0"/>
        </w:numPr>
        <w:tabs>
          <w:tab w:val="clear" w:pos="1134"/>
          <w:tab w:val="left" w:pos="851"/>
        </w:tabs>
        <w:ind w:firstLine="567"/>
      </w:pPr>
      <w:r>
        <w:t>2)</w:t>
      </w:r>
      <w:r>
        <w:tab/>
        <w:t xml:space="preserve">Контроль и сигнализацию о состоянии связи АСЭ СДПМ – СДПМ </w:t>
      </w:r>
      <w:r w:rsidR="00710828">
        <w:t>Д</w:t>
      </w:r>
      <w:r w:rsidR="00710828" w:rsidRPr="009C0AA2">
        <w:t>Ц</w:t>
      </w:r>
      <w:r w:rsidRPr="009C0AA2">
        <w:t>.</w:t>
      </w:r>
    </w:p>
    <w:p w14:paraId="443FFF6A" w14:textId="77777777" w:rsidR="007A2C2C" w:rsidRDefault="007A2C2C" w:rsidP="00767AF7">
      <w:pPr>
        <w:pStyle w:val="3"/>
        <w:tabs>
          <w:tab w:val="left" w:pos="1418"/>
        </w:tabs>
        <w:spacing w:before="0"/>
        <w:ind w:left="0" w:firstLine="567"/>
      </w:pPr>
      <w:r>
        <w:t xml:space="preserve">Компонент получения </w:t>
      </w:r>
      <w:r w:rsidR="00BA2B97">
        <w:t xml:space="preserve">плановых </w:t>
      </w:r>
      <w:r>
        <w:t>ДГ должен обеспечивать:</w:t>
      </w:r>
    </w:p>
    <w:p w14:paraId="663667BD" w14:textId="77777777" w:rsidR="007A2C2C" w:rsidRPr="00767AF7" w:rsidRDefault="007A2C2C" w:rsidP="00767AF7">
      <w:pPr>
        <w:numPr>
          <w:ilvl w:val="0"/>
          <w:numId w:val="13"/>
        </w:numPr>
        <w:tabs>
          <w:tab w:val="left" w:pos="993"/>
        </w:tabs>
        <w:spacing w:after="0" w:line="276" w:lineRule="auto"/>
        <w:ind w:left="0" w:firstLine="567"/>
        <w:rPr>
          <w:szCs w:val="28"/>
        </w:rPr>
      </w:pPr>
      <w:r w:rsidRPr="00767AF7">
        <w:rPr>
          <w:szCs w:val="28"/>
        </w:rPr>
        <w:t>проверку целостности</w:t>
      </w:r>
      <w:r w:rsidR="008E097D">
        <w:rPr>
          <w:szCs w:val="28"/>
        </w:rPr>
        <w:t xml:space="preserve"> и атрибутов</w:t>
      </w:r>
      <w:r w:rsidRPr="00767AF7">
        <w:rPr>
          <w:szCs w:val="28"/>
        </w:rPr>
        <w:t xml:space="preserve"> полученного </w:t>
      </w:r>
      <w:r w:rsidR="00BA2B97">
        <w:rPr>
          <w:szCs w:val="28"/>
        </w:rPr>
        <w:t xml:space="preserve">планового </w:t>
      </w:r>
      <w:r w:rsidRPr="00767AF7">
        <w:rPr>
          <w:szCs w:val="28"/>
        </w:rPr>
        <w:t>ДГ</w:t>
      </w:r>
      <w:r w:rsidR="00FB740C">
        <w:rPr>
          <w:szCs w:val="28"/>
        </w:rPr>
        <w:t xml:space="preserve"> в соответствии с </w:t>
      </w:r>
      <w:r w:rsidR="00F00569">
        <w:rPr>
          <w:szCs w:val="28"/>
        </w:rPr>
        <w:t xml:space="preserve">положениями раздела 8 и </w:t>
      </w:r>
      <w:r w:rsidR="00FB740C">
        <w:rPr>
          <w:szCs w:val="28"/>
        </w:rPr>
        <w:t xml:space="preserve">п. </w:t>
      </w:r>
      <w:r w:rsidR="008E097D">
        <w:rPr>
          <w:szCs w:val="28"/>
        </w:rPr>
        <w:t>9.3 настоящих Требований</w:t>
      </w:r>
      <w:r w:rsidRPr="00767AF7">
        <w:rPr>
          <w:szCs w:val="28"/>
        </w:rPr>
        <w:t>;</w:t>
      </w:r>
    </w:p>
    <w:p w14:paraId="50369C85" w14:textId="77777777" w:rsidR="007A2C2C" w:rsidRPr="00767AF7" w:rsidRDefault="007A2C2C" w:rsidP="00767AF7">
      <w:pPr>
        <w:numPr>
          <w:ilvl w:val="0"/>
          <w:numId w:val="13"/>
        </w:numPr>
        <w:tabs>
          <w:tab w:val="left" w:pos="993"/>
        </w:tabs>
        <w:spacing w:after="0" w:line="276" w:lineRule="auto"/>
        <w:ind w:left="0" w:firstLine="567"/>
        <w:rPr>
          <w:szCs w:val="28"/>
        </w:rPr>
      </w:pPr>
      <w:r w:rsidRPr="00767AF7">
        <w:rPr>
          <w:szCs w:val="28"/>
        </w:rPr>
        <w:t>формирование ответа на</w:t>
      </w:r>
      <w:r w:rsidR="00A606F9">
        <w:rPr>
          <w:szCs w:val="28"/>
        </w:rPr>
        <w:t xml:space="preserve"> полученный</w:t>
      </w:r>
      <w:r w:rsidRPr="00767AF7">
        <w:rPr>
          <w:szCs w:val="28"/>
        </w:rPr>
        <w:t xml:space="preserve"> </w:t>
      </w:r>
      <w:r w:rsidR="00BA2B97">
        <w:rPr>
          <w:szCs w:val="28"/>
        </w:rPr>
        <w:t xml:space="preserve">плановый </w:t>
      </w:r>
      <w:r w:rsidRPr="00767AF7">
        <w:rPr>
          <w:szCs w:val="28"/>
        </w:rPr>
        <w:t xml:space="preserve">ДГ: подтверждение приема </w:t>
      </w:r>
      <w:r w:rsidR="00BA2B97">
        <w:rPr>
          <w:szCs w:val="28"/>
        </w:rPr>
        <w:t xml:space="preserve">планового </w:t>
      </w:r>
      <w:r w:rsidRPr="00767AF7">
        <w:rPr>
          <w:szCs w:val="28"/>
        </w:rPr>
        <w:t>ДГ</w:t>
      </w:r>
      <w:r w:rsidR="00B221ED">
        <w:rPr>
          <w:szCs w:val="28"/>
        </w:rPr>
        <w:t>;</w:t>
      </w:r>
    </w:p>
    <w:p w14:paraId="5A1F7281" w14:textId="77777777" w:rsidR="007A2C2C" w:rsidRPr="00767AF7" w:rsidRDefault="007A2C2C" w:rsidP="00767AF7">
      <w:pPr>
        <w:numPr>
          <w:ilvl w:val="0"/>
          <w:numId w:val="13"/>
        </w:numPr>
        <w:tabs>
          <w:tab w:val="left" w:pos="993"/>
        </w:tabs>
        <w:spacing w:after="0" w:line="276" w:lineRule="auto"/>
        <w:ind w:left="0" w:firstLine="567"/>
        <w:rPr>
          <w:szCs w:val="28"/>
        </w:rPr>
      </w:pPr>
      <w:r w:rsidRPr="00767AF7">
        <w:rPr>
          <w:szCs w:val="28"/>
        </w:rPr>
        <w:t xml:space="preserve">формирование </w:t>
      </w:r>
      <w:bookmarkStart w:id="112" w:name="_Hlk58668996"/>
      <w:r w:rsidRPr="00767AF7">
        <w:rPr>
          <w:szCs w:val="28"/>
        </w:rPr>
        <w:t xml:space="preserve">запроса на получение </w:t>
      </w:r>
      <w:r w:rsidR="00BA2B97">
        <w:rPr>
          <w:szCs w:val="28"/>
        </w:rPr>
        <w:t xml:space="preserve">планового </w:t>
      </w:r>
      <w:r w:rsidRPr="00767AF7">
        <w:rPr>
          <w:szCs w:val="28"/>
        </w:rPr>
        <w:t>ДГ</w:t>
      </w:r>
      <w:bookmarkEnd w:id="112"/>
      <w:r w:rsidRPr="00767AF7">
        <w:rPr>
          <w:szCs w:val="28"/>
        </w:rPr>
        <w:t>;</w:t>
      </w:r>
    </w:p>
    <w:p w14:paraId="0378B70D" w14:textId="77777777" w:rsidR="007A2C2C" w:rsidRPr="00767AF7" w:rsidRDefault="007A2C2C" w:rsidP="00767AF7">
      <w:pPr>
        <w:numPr>
          <w:ilvl w:val="0"/>
          <w:numId w:val="13"/>
        </w:numPr>
        <w:tabs>
          <w:tab w:val="left" w:pos="993"/>
        </w:tabs>
        <w:spacing w:after="0" w:line="276" w:lineRule="auto"/>
        <w:ind w:left="0" w:firstLine="567"/>
        <w:rPr>
          <w:szCs w:val="28"/>
        </w:rPr>
      </w:pPr>
      <w:r w:rsidRPr="00767AF7">
        <w:rPr>
          <w:szCs w:val="28"/>
        </w:rPr>
        <w:t xml:space="preserve">отправку принятого </w:t>
      </w:r>
      <w:r w:rsidR="00BA2B97">
        <w:rPr>
          <w:szCs w:val="28"/>
        </w:rPr>
        <w:t xml:space="preserve">планового </w:t>
      </w:r>
      <w:r w:rsidRPr="00767AF7">
        <w:rPr>
          <w:szCs w:val="28"/>
        </w:rPr>
        <w:t xml:space="preserve">ДГ в смежные информационные системы </w:t>
      </w:r>
      <w:r w:rsidR="0026214C">
        <w:rPr>
          <w:szCs w:val="28"/>
        </w:rPr>
        <w:t>ТЭС</w:t>
      </w:r>
      <w:r w:rsidR="0026214C" w:rsidRPr="00767AF7">
        <w:rPr>
          <w:szCs w:val="28"/>
        </w:rPr>
        <w:t xml:space="preserve"> </w:t>
      </w:r>
      <w:r w:rsidRPr="00767AF7">
        <w:rPr>
          <w:szCs w:val="28"/>
        </w:rPr>
        <w:t>для хранения, отображения и использования.</w:t>
      </w:r>
    </w:p>
    <w:p w14:paraId="49132EAF" w14:textId="77777777" w:rsidR="00A12509" w:rsidRDefault="00A12509" w:rsidP="00A12509">
      <w:pPr>
        <w:pStyle w:val="1"/>
        <w:keepNext/>
        <w:tabs>
          <w:tab w:val="clear" w:pos="851"/>
          <w:tab w:val="left" w:pos="1134"/>
        </w:tabs>
        <w:spacing w:after="120" w:line="276" w:lineRule="auto"/>
        <w:ind w:left="0" w:firstLine="567"/>
        <w:contextualSpacing w:val="0"/>
        <w:rPr>
          <w:szCs w:val="28"/>
        </w:rPr>
      </w:pPr>
      <w:bookmarkStart w:id="113" w:name="_Toc57101936"/>
      <w:bookmarkStart w:id="114" w:name="_Toc57817967"/>
      <w:bookmarkStart w:id="115" w:name="_Toc57101940"/>
      <w:bookmarkStart w:id="116" w:name="_Toc57817971"/>
      <w:bookmarkStart w:id="117" w:name="_Toc57817975"/>
      <w:bookmarkEnd w:id="113"/>
      <w:bookmarkEnd w:id="114"/>
      <w:bookmarkEnd w:id="115"/>
      <w:bookmarkEnd w:id="116"/>
      <w:r>
        <w:rPr>
          <w:szCs w:val="28"/>
        </w:rPr>
        <w:t>Технические требования к АСЭ СДПМ</w:t>
      </w:r>
      <w:bookmarkEnd w:id="117"/>
    </w:p>
    <w:p w14:paraId="7FF2DBEB" w14:textId="77777777" w:rsidR="00A12509" w:rsidRDefault="00A12509" w:rsidP="00F4032F">
      <w:pPr>
        <w:pStyle w:val="2"/>
        <w:tabs>
          <w:tab w:val="left" w:pos="1134"/>
        </w:tabs>
        <w:spacing w:before="0"/>
        <w:ind w:left="0" w:firstLine="567"/>
      </w:pPr>
      <w:r>
        <w:t>АСЭ СДПМ должен состоять из двух идентичных комплектов программно-технических средств, работающих в дублированном режиме</w:t>
      </w:r>
      <w:r w:rsidRPr="00D30A0E">
        <w:t>.</w:t>
      </w:r>
    </w:p>
    <w:p w14:paraId="22EBB93D" w14:textId="77777777" w:rsidR="0020175E" w:rsidRDefault="00A12509" w:rsidP="00F4032F">
      <w:pPr>
        <w:pStyle w:val="2"/>
        <w:tabs>
          <w:tab w:val="left" w:pos="1134"/>
        </w:tabs>
        <w:spacing w:before="0"/>
        <w:ind w:left="0" w:firstLine="567"/>
      </w:pPr>
      <w:r>
        <w:t>Техническое, программное, математическое, лингвистическое обеспечение АСЭ СДПМ должно обеспечивать выполнение всех функциональных требований, приведенных в разделе 5</w:t>
      </w:r>
      <w:r w:rsidR="00A74220" w:rsidRPr="00A74220">
        <w:rPr>
          <w:szCs w:val="28"/>
        </w:rPr>
        <w:t xml:space="preserve"> </w:t>
      </w:r>
      <w:r w:rsidR="00A74220" w:rsidRPr="00A74220">
        <w:t>настоящих Требований</w:t>
      </w:r>
      <w:r>
        <w:t>.</w:t>
      </w:r>
      <w:r w:rsidR="0020175E" w:rsidRPr="0020175E">
        <w:t xml:space="preserve"> </w:t>
      </w:r>
    </w:p>
    <w:p w14:paraId="482E1E2B" w14:textId="77777777" w:rsidR="0020175E" w:rsidRDefault="0020175E" w:rsidP="00F4032F">
      <w:pPr>
        <w:pStyle w:val="2"/>
        <w:tabs>
          <w:tab w:val="left" w:pos="1134"/>
        </w:tabs>
        <w:spacing w:before="0"/>
        <w:ind w:left="0" w:firstLine="567"/>
      </w:pPr>
      <w:r>
        <w:t>Должна быть предусмотрена возможность резервного копирования информации с использованием стандартных программ и аппаратных средств, входящих в состав АСЭ СДПМ.</w:t>
      </w:r>
    </w:p>
    <w:p w14:paraId="2C483CA0" w14:textId="77777777" w:rsidR="0020175E" w:rsidRDefault="0020175E" w:rsidP="00F4032F">
      <w:pPr>
        <w:pStyle w:val="2"/>
        <w:tabs>
          <w:tab w:val="left" w:pos="1134"/>
        </w:tabs>
        <w:spacing w:before="0"/>
        <w:ind w:left="0" w:firstLine="567"/>
      </w:pPr>
      <w:r w:rsidRPr="00685A92">
        <w:t xml:space="preserve">Должна быть обеспечена синхронизация системного времени </w:t>
      </w:r>
      <w:r>
        <w:t>АСЭ СДПМ</w:t>
      </w:r>
      <w:r w:rsidRPr="00685A92">
        <w:t xml:space="preserve"> с </w:t>
      </w:r>
      <w:r>
        <w:t xml:space="preserve">всемирным координированным </w:t>
      </w:r>
      <w:r w:rsidRPr="00685A92">
        <w:t>временем с точностью не</w:t>
      </w:r>
      <w:r>
        <w:t xml:space="preserve"> хуже</w:t>
      </w:r>
      <w:r w:rsidRPr="00685A92">
        <w:t xml:space="preserve"> 100</w:t>
      </w:r>
      <w:r w:rsidR="00A16DBA">
        <w:t> </w:t>
      </w:r>
      <w:proofErr w:type="spellStart"/>
      <w:r w:rsidRPr="00685A92">
        <w:t>мс</w:t>
      </w:r>
      <w:proofErr w:type="spellEnd"/>
      <w:r w:rsidRPr="00685A92">
        <w:t>.</w:t>
      </w:r>
    </w:p>
    <w:p w14:paraId="6A4A9A44" w14:textId="77777777" w:rsidR="00706177" w:rsidRPr="00E222C9" w:rsidRDefault="00706177" w:rsidP="00706177">
      <w:pPr>
        <w:pStyle w:val="1"/>
        <w:keepNext/>
        <w:tabs>
          <w:tab w:val="clear" w:pos="851"/>
          <w:tab w:val="left" w:pos="1134"/>
        </w:tabs>
        <w:spacing w:after="120" w:line="276" w:lineRule="auto"/>
        <w:ind w:left="0" w:firstLine="567"/>
        <w:contextualSpacing w:val="0"/>
        <w:rPr>
          <w:b w:val="0"/>
          <w:szCs w:val="28"/>
        </w:rPr>
      </w:pPr>
      <w:bookmarkStart w:id="118" w:name="_Toc57817976"/>
      <w:r w:rsidRPr="008D1A8E">
        <w:rPr>
          <w:szCs w:val="28"/>
        </w:rPr>
        <w:lastRenderedPageBreak/>
        <w:t>Требования к человеко-машинному интерфейсу</w:t>
      </w:r>
      <w:bookmarkEnd w:id="118"/>
    </w:p>
    <w:p w14:paraId="4B0D223B" w14:textId="77777777" w:rsidR="00706177" w:rsidRPr="00691879" w:rsidRDefault="00706177" w:rsidP="008B7027">
      <w:pPr>
        <w:pStyle w:val="2"/>
        <w:tabs>
          <w:tab w:val="left" w:pos="1134"/>
        </w:tabs>
        <w:spacing w:before="0"/>
        <w:ind w:left="0" w:firstLine="567"/>
      </w:pPr>
      <w:r w:rsidRPr="00691879">
        <w:t xml:space="preserve">Управление функциями доведения </w:t>
      </w:r>
      <w:r>
        <w:t xml:space="preserve">плановых </w:t>
      </w:r>
      <w:r w:rsidRPr="00691879">
        <w:t>ДГ в АСЭ СДПМ может осуществляться через человеко-машинный интерфейс смежных информационных систем ТЭС. На экранных формах НСС должны отображаться</w:t>
      </w:r>
      <w:r>
        <w:t>, как минимум</w:t>
      </w:r>
      <w:r w:rsidRPr="00691879">
        <w:t>:</w:t>
      </w:r>
    </w:p>
    <w:p w14:paraId="51E7111E" w14:textId="77777777" w:rsidR="00706177" w:rsidRPr="00691879" w:rsidRDefault="00706177" w:rsidP="00706177">
      <w:pPr>
        <w:numPr>
          <w:ilvl w:val="0"/>
          <w:numId w:val="49"/>
        </w:numPr>
        <w:tabs>
          <w:tab w:val="left" w:pos="993"/>
        </w:tabs>
        <w:spacing w:after="0" w:line="276" w:lineRule="auto"/>
        <w:ind w:hanging="590"/>
        <w:contextualSpacing/>
      </w:pPr>
      <w:r w:rsidRPr="00691879">
        <w:t xml:space="preserve">последний полученный </w:t>
      </w:r>
      <w:r>
        <w:t xml:space="preserve">плановый </w:t>
      </w:r>
      <w:r w:rsidRPr="00691879">
        <w:t>ДГ;</w:t>
      </w:r>
    </w:p>
    <w:p w14:paraId="28888404" w14:textId="77777777" w:rsidR="00706177" w:rsidRPr="00691879" w:rsidRDefault="00B215CC" w:rsidP="00706177">
      <w:pPr>
        <w:numPr>
          <w:ilvl w:val="0"/>
          <w:numId w:val="49"/>
        </w:numPr>
        <w:tabs>
          <w:tab w:val="left" w:pos="993"/>
        </w:tabs>
        <w:spacing w:after="0" w:line="276" w:lineRule="auto"/>
        <w:ind w:hanging="590"/>
        <w:contextualSpacing/>
      </w:pPr>
      <w:r>
        <w:t>фактическая нагрузка</w:t>
      </w:r>
      <w:r w:rsidR="00612550">
        <w:t xml:space="preserve"> </w:t>
      </w:r>
      <w:r w:rsidR="008A5EF9">
        <w:t>каждого</w:t>
      </w:r>
      <w:r w:rsidR="00612550">
        <w:t xml:space="preserve"> ГОУ ТЭС</w:t>
      </w:r>
      <w:r w:rsidR="00706177" w:rsidRPr="00691879">
        <w:t>.</w:t>
      </w:r>
    </w:p>
    <w:p w14:paraId="183D584F" w14:textId="77777777" w:rsidR="00706177" w:rsidRPr="00691879" w:rsidRDefault="00706177" w:rsidP="008B7027">
      <w:pPr>
        <w:pStyle w:val="2"/>
        <w:tabs>
          <w:tab w:val="left" w:pos="1134"/>
        </w:tabs>
        <w:spacing w:before="0"/>
        <w:ind w:left="0" w:firstLine="567"/>
      </w:pPr>
      <w:r w:rsidRPr="00691879">
        <w:t xml:space="preserve">Организация интерфейса НСС в отношении информации, передаваемой/получаемой АСЭ СДПМ, и формы отображения </w:t>
      </w:r>
      <w:r>
        <w:t xml:space="preserve">плановых </w:t>
      </w:r>
      <w:r w:rsidRPr="00691879">
        <w:t xml:space="preserve">ДГ определяются </w:t>
      </w:r>
      <w:r w:rsidR="0028407B" w:rsidRPr="003A34EB">
        <w:t>субъект</w:t>
      </w:r>
      <w:r w:rsidR="0028407B">
        <w:t>ом</w:t>
      </w:r>
      <w:r w:rsidR="0028407B" w:rsidRPr="003A34EB">
        <w:t xml:space="preserve"> электроэнергетики – владельц</w:t>
      </w:r>
      <w:r w:rsidR="0028407B">
        <w:t>ем</w:t>
      </w:r>
      <w:r w:rsidRPr="00691879">
        <w:t xml:space="preserve"> ТЭС самостоятельно. При этом интерфейс </w:t>
      </w:r>
      <w:r w:rsidR="00F25C26">
        <w:t>НСС</w:t>
      </w:r>
      <w:r w:rsidRPr="00691879">
        <w:t xml:space="preserve"> должен обеспечивать:</w:t>
      </w:r>
    </w:p>
    <w:p w14:paraId="047193C9" w14:textId="77777777" w:rsidR="00706177" w:rsidRPr="00691879" w:rsidRDefault="00706177" w:rsidP="00706177">
      <w:pPr>
        <w:numPr>
          <w:ilvl w:val="3"/>
          <w:numId w:val="53"/>
        </w:numPr>
        <w:tabs>
          <w:tab w:val="left" w:pos="851"/>
        </w:tabs>
        <w:spacing w:after="0"/>
        <w:ind w:left="0" w:firstLine="567"/>
      </w:pPr>
      <w:r w:rsidRPr="00691879">
        <w:t>отображение сигнализации в соответствии с п</w:t>
      </w:r>
      <w:r w:rsidRPr="00D52495">
        <w:t xml:space="preserve">. </w:t>
      </w:r>
      <w:r w:rsidR="00D52495" w:rsidRPr="008B7027">
        <w:t>9.</w:t>
      </w:r>
      <w:r w:rsidR="00643589">
        <w:t>4</w:t>
      </w:r>
      <w:r w:rsidRPr="00D52495">
        <w:t xml:space="preserve"> н</w:t>
      </w:r>
      <w:r w:rsidRPr="00691879">
        <w:t>астоящих Требований;</w:t>
      </w:r>
    </w:p>
    <w:p w14:paraId="143F4BA2" w14:textId="77777777" w:rsidR="00706177" w:rsidRPr="00691879" w:rsidRDefault="00706177" w:rsidP="00706177">
      <w:pPr>
        <w:numPr>
          <w:ilvl w:val="3"/>
          <w:numId w:val="53"/>
        </w:numPr>
        <w:tabs>
          <w:tab w:val="left" w:pos="851"/>
        </w:tabs>
        <w:spacing w:after="0"/>
        <w:ind w:left="0" w:firstLine="567"/>
      </w:pPr>
      <w:r w:rsidRPr="00691879">
        <w:t xml:space="preserve">возможность формирования внеочередного запроса на получение </w:t>
      </w:r>
      <w:r>
        <w:t xml:space="preserve">плановых </w:t>
      </w:r>
      <w:r w:rsidRPr="00691879">
        <w:t>ДГ в произвольный момент времени.</w:t>
      </w:r>
    </w:p>
    <w:p w14:paraId="5B452F83" w14:textId="77777777" w:rsidR="00436445" w:rsidRPr="007E1DFD" w:rsidRDefault="00436445" w:rsidP="008B7027">
      <w:pPr>
        <w:pStyle w:val="1"/>
        <w:keepNext/>
        <w:tabs>
          <w:tab w:val="clear" w:pos="851"/>
          <w:tab w:val="left" w:pos="1134"/>
        </w:tabs>
        <w:spacing w:after="120" w:line="276" w:lineRule="auto"/>
        <w:ind w:left="0" w:firstLine="567"/>
        <w:contextualSpacing w:val="0"/>
      </w:pPr>
      <w:bookmarkStart w:id="119" w:name="_Toc57101946"/>
      <w:bookmarkStart w:id="120" w:name="_Toc57817977"/>
      <w:bookmarkStart w:id="121" w:name="_Toc57817978"/>
      <w:bookmarkEnd w:id="119"/>
      <w:bookmarkEnd w:id="120"/>
      <w:r w:rsidRPr="007E1DFD">
        <w:rPr>
          <w:szCs w:val="28"/>
        </w:rPr>
        <w:t>Порядок</w:t>
      </w:r>
      <w:r w:rsidRPr="007E1DFD">
        <w:t xml:space="preserve"> формирования и состав </w:t>
      </w:r>
      <w:r w:rsidR="00385C0F">
        <w:t xml:space="preserve">плановых </w:t>
      </w:r>
      <w:r w:rsidRPr="007E1DFD">
        <w:t>ДГ</w:t>
      </w:r>
      <w:bookmarkEnd w:id="121"/>
    </w:p>
    <w:p w14:paraId="083C8E22" w14:textId="30A9DBF7" w:rsidR="00436445" w:rsidRDefault="00436445" w:rsidP="008B7027">
      <w:pPr>
        <w:pStyle w:val="2"/>
        <w:tabs>
          <w:tab w:val="left" w:pos="1134"/>
        </w:tabs>
        <w:spacing w:before="0"/>
        <w:ind w:left="0" w:firstLine="567"/>
      </w:pPr>
      <w:r>
        <w:t>П</w:t>
      </w:r>
      <w:r w:rsidR="00A37A93">
        <w:t>лановы</w:t>
      </w:r>
      <w:r w:rsidR="00C535AB">
        <w:t>й</w:t>
      </w:r>
      <w:r w:rsidR="00A37A93">
        <w:t xml:space="preserve"> </w:t>
      </w:r>
      <w:r>
        <w:t>ДГ формируется в ДЦ для каждо</w:t>
      </w:r>
      <w:r w:rsidR="00981914">
        <w:t>го</w:t>
      </w:r>
      <w:r>
        <w:t xml:space="preserve"> </w:t>
      </w:r>
      <w:r w:rsidRPr="006469C6">
        <w:t>ГОУ</w:t>
      </w:r>
      <w:r>
        <w:t xml:space="preserve"> в составе одной ТЭС </w:t>
      </w:r>
      <w:r w:rsidRPr="006A535E">
        <w:t>по всем часам операционных суток</w:t>
      </w:r>
      <w:r>
        <w:t>.</w:t>
      </w:r>
    </w:p>
    <w:p w14:paraId="16256427" w14:textId="18E56FF2" w:rsidR="00436445" w:rsidRDefault="00436445" w:rsidP="008B7027">
      <w:pPr>
        <w:pStyle w:val="2"/>
        <w:tabs>
          <w:tab w:val="left" w:pos="1134"/>
        </w:tabs>
        <w:spacing w:before="0"/>
        <w:ind w:left="0" w:firstLine="567"/>
      </w:pPr>
      <w:r>
        <w:t>П</w:t>
      </w:r>
      <w:r w:rsidR="004F07F8">
        <w:t xml:space="preserve">лановый </w:t>
      </w:r>
      <w:r>
        <w:t>ДГ формируется</w:t>
      </w:r>
      <w:r w:rsidRPr="00685A92">
        <w:t xml:space="preserve"> в виде набора из 28 </w:t>
      </w:r>
      <w:r>
        <w:t>значений</w:t>
      </w:r>
      <w:r w:rsidRPr="00685A92">
        <w:t>, содержащих 24 значени</w:t>
      </w:r>
      <w:r w:rsidR="00D160E6">
        <w:t>я</w:t>
      </w:r>
      <w:r w:rsidRPr="00685A92">
        <w:t xml:space="preserve"> задани</w:t>
      </w:r>
      <w:r w:rsidR="00D160E6">
        <w:t>я</w:t>
      </w:r>
      <w:r w:rsidRPr="00685A92">
        <w:t xml:space="preserve"> мощности на конец каждого часа,</w:t>
      </w:r>
      <w:r>
        <w:t xml:space="preserve"> </w:t>
      </w:r>
      <w:r w:rsidR="008E01E6">
        <w:t>три</w:t>
      </w:r>
      <w:r>
        <w:t xml:space="preserve"> атрибута в составе каждого набора: </w:t>
      </w:r>
      <w:r w:rsidRPr="00685A92">
        <w:t xml:space="preserve">«Уникальный идентификатор </w:t>
      </w:r>
      <w:r w:rsidR="004F07F8">
        <w:t xml:space="preserve">планового </w:t>
      </w:r>
      <w:r w:rsidRPr="00685A92">
        <w:t>ДГ»</w:t>
      </w:r>
      <w:r>
        <w:t xml:space="preserve">, </w:t>
      </w:r>
      <w:r w:rsidRPr="00685A92">
        <w:t xml:space="preserve">«Дата действия </w:t>
      </w:r>
      <w:r w:rsidR="004F07F8">
        <w:t xml:space="preserve">планового </w:t>
      </w:r>
      <w:r w:rsidRPr="00685A92">
        <w:t>ДГ»</w:t>
      </w:r>
      <w:r>
        <w:t xml:space="preserve">, </w:t>
      </w:r>
      <w:r w:rsidRPr="00685A92">
        <w:t>«</w:t>
      </w:r>
      <w:r w:rsidRPr="006D02FF">
        <w:rPr>
          <w:rFonts w:cs="Times New Roman"/>
        </w:rPr>
        <w:t>Идентификатор</w:t>
      </w:r>
      <w:r w:rsidRPr="00685A92">
        <w:t xml:space="preserve"> </w:t>
      </w:r>
      <w:r w:rsidRPr="00C5526D">
        <w:t>ГОУ для</w:t>
      </w:r>
      <w:r w:rsidRPr="00685A92">
        <w:t xml:space="preserve"> исполнения </w:t>
      </w:r>
      <w:r w:rsidR="004F07F8">
        <w:t xml:space="preserve">планового </w:t>
      </w:r>
      <w:r w:rsidRPr="00685A92">
        <w:t>ДГ»</w:t>
      </w:r>
      <w:r>
        <w:t>,</w:t>
      </w:r>
      <w:r w:rsidR="008E01E6">
        <w:t xml:space="preserve"> а также значение </w:t>
      </w:r>
      <w:r w:rsidR="00F757A0">
        <w:t>КС</w:t>
      </w:r>
      <w:r>
        <w:t xml:space="preserve"> </w:t>
      </w:r>
      <w:r w:rsidR="002F223E">
        <w:t>набора</w:t>
      </w:r>
      <w:r w:rsidRPr="00685A92">
        <w:t>.</w:t>
      </w:r>
      <w:r>
        <w:t xml:space="preserve"> </w:t>
      </w:r>
    </w:p>
    <w:p w14:paraId="337FEFAE" w14:textId="13EB819D" w:rsidR="00436445" w:rsidRDefault="00436445" w:rsidP="008B7027">
      <w:pPr>
        <w:pStyle w:val="2"/>
        <w:tabs>
          <w:tab w:val="left" w:pos="1134"/>
        </w:tabs>
        <w:spacing w:before="0"/>
        <w:ind w:left="0" w:firstLine="567"/>
      </w:pPr>
      <w:r>
        <w:t xml:space="preserve">Значение атрибута «Уникальный идентификатор </w:t>
      </w:r>
      <w:r w:rsidR="001A2BC4">
        <w:t xml:space="preserve">планового </w:t>
      </w:r>
      <w:r>
        <w:t xml:space="preserve">ДГ» должно отличаться для каждой очередной отправки </w:t>
      </w:r>
      <w:r w:rsidR="004F07F8">
        <w:t xml:space="preserve">планового </w:t>
      </w:r>
      <w:r>
        <w:t xml:space="preserve">ДГ, в том числе в случае повторной отправки </w:t>
      </w:r>
      <w:r w:rsidR="004F07F8">
        <w:t xml:space="preserve">планового </w:t>
      </w:r>
      <w:r>
        <w:t>ДГ.</w:t>
      </w:r>
      <w:r w:rsidRPr="0048452B">
        <w:t xml:space="preserve"> </w:t>
      </w:r>
      <w:r>
        <w:t>Значение идентификатора может быть любым из множества натуральных чисел и является служебным сигналом, не выводимым в интерфейс пользователя.</w:t>
      </w:r>
    </w:p>
    <w:p w14:paraId="4E1AB2F0" w14:textId="77777777" w:rsidR="00436445" w:rsidRDefault="00436445" w:rsidP="008B7027">
      <w:pPr>
        <w:pStyle w:val="2"/>
        <w:tabs>
          <w:tab w:val="left" w:pos="1134"/>
        </w:tabs>
        <w:spacing w:before="0"/>
        <w:ind w:left="0" w:firstLine="567"/>
      </w:pPr>
      <w:r>
        <w:t xml:space="preserve">Значение атрибута «Дата действия </w:t>
      </w:r>
      <w:r w:rsidR="004F07F8">
        <w:t xml:space="preserve">планового </w:t>
      </w:r>
      <w:r>
        <w:t xml:space="preserve">ДГ» при приёме-передаче и обработке в АСЭ СДПМ должно содержать дату операционных суток, на которые передается </w:t>
      </w:r>
      <w:r w:rsidR="004F07F8">
        <w:t xml:space="preserve">плановый </w:t>
      </w:r>
      <w:r>
        <w:t>ДГ в виде целого десятичного числа в формате «</w:t>
      </w:r>
      <w:proofErr w:type="spellStart"/>
      <w:r>
        <w:t>ддммгг</w:t>
      </w:r>
      <w:proofErr w:type="spellEnd"/>
      <w:r>
        <w:t>», например, «120620» для 12 июня 2020 года, или «</w:t>
      </w:r>
      <w:r w:rsidR="00981914">
        <w:t>0</w:t>
      </w:r>
      <w:r>
        <w:t>61220» для 6 декабря 2020 года.</w:t>
      </w:r>
    </w:p>
    <w:p w14:paraId="714F7B06" w14:textId="77777777" w:rsidR="00436445" w:rsidRPr="001878DA" w:rsidRDefault="00436445" w:rsidP="008B7027">
      <w:pPr>
        <w:pStyle w:val="2"/>
        <w:tabs>
          <w:tab w:val="left" w:pos="1134"/>
        </w:tabs>
        <w:spacing w:before="0"/>
        <w:ind w:left="0" w:firstLine="567"/>
      </w:pPr>
      <w:r>
        <w:t xml:space="preserve">Значение </w:t>
      </w:r>
      <w:r w:rsidRPr="00F914B4">
        <w:t>атрибута</w:t>
      </w:r>
      <w:r w:rsidRPr="00216902" w:rsidDel="0033635F">
        <w:t xml:space="preserve"> </w:t>
      </w:r>
      <w:r w:rsidRPr="00F914B4">
        <w:t>«Идентификатор</w:t>
      </w:r>
      <w:r w:rsidRPr="004908EC">
        <w:t xml:space="preserve"> ГОУ для исполнения </w:t>
      </w:r>
      <w:r w:rsidR="004F07F8">
        <w:t xml:space="preserve">планового </w:t>
      </w:r>
      <w:r w:rsidRPr="004908EC">
        <w:t>ДГ» при приёме-передаче и обработке в АСЭ СДПМ должно содержать идентификационный номер ГОУ.</w:t>
      </w:r>
    </w:p>
    <w:p w14:paraId="112F8D38" w14:textId="77777777" w:rsidR="00436445" w:rsidRDefault="00F757A0" w:rsidP="008B7027">
      <w:pPr>
        <w:pStyle w:val="2"/>
        <w:tabs>
          <w:tab w:val="left" w:pos="1134"/>
        </w:tabs>
        <w:spacing w:before="0"/>
        <w:ind w:left="0" w:firstLine="567"/>
      </w:pPr>
      <w:r>
        <w:t>КС</w:t>
      </w:r>
      <w:r w:rsidR="00436445">
        <w:t xml:space="preserve"> содержит контрольную сумму набора </w:t>
      </w:r>
      <w:r w:rsidR="004F07F8">
        <w:t xml:space="preserve">планового </w:t>
      </w:r>
      <w:r w:rsidR="00436445">
        <w:t xml:space="preserve">ДГ для обеспечения его целостности и является последним параметром в отправленном наборе </w:t>
      </w:r>
      <w:r w:rsidR="004F07F8">
        <w:t xml:space="preserve">планового </w:t>
      </w:r>
      <w:r w:rsidR="00436445">
        <w:t xml:space="preserve">ДГ. </w:t>
      </w:r>
    </w:p>
    <w:p w14:paraId="68495085" w14:textId="77777777" w:rsidR="00436445" w:rsidRDefault="00436445" w:rsidP="008B7027">
      <w:pPr>
        <w:pStyle w:val="2"/>
        <w:tabs>
          <w:tab w:val="left" w:pos="1134"/>
        </w:tabs>
        <w:spacing w:before="0"/>
        <w:ind w:left="0" w:firstLine="567"/>
      </w:pPr>
      <w:r>
        <w:lastRenderedPageBreak/>
        <w:t xml:space="preserve">Структура набора </w:t>
      </w:r>
      <w:r w:rsidR="004F07F8">
        <w:t xml:space="preserve">планового </w:t>
      </w:r>
      <w:r>
        <w:t>ДГ в составе одного информационного сообщения следующая:</w:t>
      </w:r>
    </w:p>
    <w:p w14:paraId="5FA2DA7A" w14:textId="77777777" w:rsidR="00A901EA" w:rsidRDefault="00A901EA" w:rsidP="008B7027">
      <w:pPr>
        <w:pStyle w:val="18"/>
        <w:numPr>
          <w:ilvl w:val="0"/>
          <w:numId w:val="12"/>
        </w:numPr>
        <w:tabs>
          <w:tab w:val="clear" w:pos="1134"/>
          <w:tab w:val="left" w:pos="993"/>
          <w:tab w:val="left" w:pos="1701"/>
        </w:tabs>
        <w:ind w:left="0" w:firstLine="567"/>
      </w:pPr>
      <w:r w:rsidRPr="00685A92">
        <w:t>«</w:t>
      </w:r>
      <w:r w:rsidRPr="006D02FF">
        <w:rPr>
          <w:rFonts w:cs="Times New Roman"/>
        </w:rPr>
        <w:t>Идентификатор</w:t>
      </w:r>
      <w:r w:rsidRPr="00685A92">
        <w:t xml:space="preserve"> </w:t>
      </w:r>
      <w:r w:rsidRPr="00C5526D">
        <w:t>ГОУ для</w:t>
      </w:r>
      <w:r w:rsidRPr="00685A92">
        <w:t xml:space="preserve"> исполнения </w:t>
      </w:r>
      <w:r w:rsidR="004F07F8">
        <w:t xml:space="preserve">планового </w:t>
      </w:r>
      <w:r w:rsidRPr="00685A92">
        <w:t>ДГ»</w:t>
      </w:r>
    </w:p>
    <w:p w14:paraId="05A46433" w14:textId="77777777" w:rsidR="00A901EA" w:rsidRDefault="00A901EA" w:rsidP="008B7027">
      <w:pPr>
        <w:pStyle w:val="18"/>
        <w:numPr>
          <w:ilvl w:val="0"/>
          <w:numId w:val="12"/>
        </w:numPr>
        <w:tabs>
          <w:tab w:val="clear" w:pos="1134"/>
          <w:tab w:val="left" w:pos="993"/>
          <w:tab w:val="left" w:pos="1701"/>
        </w:tabs>
        <w:ind w:left="0" w:firstLine="567"/>
      </w:pPr>
      <w:r w:rsidRPr="00685A92">
        <w:t xml:space="preserve">«Дата действия </w:t>
      </w:r>
      <w:r w:rsidR="004F07F8">
        <w:t xml:space="preserve">планового </w:t>
      </w:r>
      <w:r w:rsidRPr="00685A92">
        <w:t>ДГ»</w:t>
      </w:r>
    </w:p>
    <w:p w14:paraId="0EA49EE5" w14:textId="77777777" w:rsidR="00436445" w:rsidRDefault="00436445" w:rsidP="008B7027">
      <w:pPr>
        <w:pStyle w:val="18"/>
        <w:numPr>
          <w:ilvl w:val="0"/>
          <w:numId w:val="12"/>
        </w:numPr>
        <w:tabs>
          <w:tab w:val="clear" w:pos="1134"/>
          <w:tab w:val="left" w:pos="993"/>
          <w:tab w:val="left" w:pos="1701"/>
        </w:tabs>
        <w:ind w:left="0" w:firstLine="567"/>
      </w:pPr>
      <w:r w:rsidRPr="00685A92">
        <w:t xml:space="preserve">«Уникальный идентификатор </w:t>
      </w:r>
      <w:r w:rsidR="004F07F8">
        <w:t xml:space="preserve">планового </w:t>
      </w:r>
      <w:r w:rsidRPr="00685A92">
        <w:t>ДГ»</w:t>
      </w:r>
    </w:p>
    <w:p w14:paraId="5C706AAA" w14:textId="43868780" w:rsidR="00436445" w:rsidRDefault="00436445" w:rsidP="008B7027">
      <w:pPr>
        <w:pStyle w:val="18"/>
        <w:numPr>
          <w:ilvl w:val="0"/>
          <w:numId w:val="12"/>
        </w:numPr>
        <w:tabs>
          <w:tab w:val="clear" w:pos="1134"/>
          <w:tab w:val="left" w:pos="993"/>
          <w:tab w:val="left" w:pos="1701"/>
        </w:tabs>
        <w:ind w:left="0" w:firstLine="567"/>
      </w:pPr>
      <w:r>
        <w:t>«Задание плановой мощности» (24 параметр</w:t>
      </w:r>
      <w:r w:rsidR="00D160E6">
        <w:t>а</w:t>
      </w:r>
      <w:r>
        <w:t>)</w:t>
      </w:r>
    </w:p>
    <w:p w14:paraId="5FB8F3CB" w14:textId="77777777" w:rsidR="00436445" w:rsidRDefault="00436445" w:rsidP="008B7027">
      <w:pPr>
        <w:pStyle w:val="18"/>
        <w:numPr>
          <w:ilvl w:val="0"/>
          <w:numId w:val="12"/>
        </w:numPr>
        <w:tabs>
          <w:tab w:val="clear" w:pos="1134"/>
          <w:tab w:val="left" w:pos="993"/>
          <w:tab w:val="left" w:pos="1701"/>
        </w:tabs>
        <w:ind w:left="0" w:firstLine="567"/>
      </w:pPr>
      <w:r w:rsidRPr="00685A92">
        <w:t xml:space="preserve">«Контрольная сумма </w:t>
      </w:r>
      <w:r w:rsidR="004F07F8">
        <w:t xml:space="preserve">планового </w:t>
      </w:r>
      <w:r w:rsidRPr="00685A92">
        <w:t>ДГ»</w:t>
      </w:r>
      <w:r>
        <w:t>.</w:t>
      </w:r>
    </w:p>
    <w:p w14:paraId="556D8C22" w14:textId="77777777" w:rsidR="001878DA" w:rsidRPr="007E1DFD" w:rsidRDefault="001878DA" w:rsidP="008B7027">
      <w:pPr>
        <w:pStyle w:val="1"/>
        <w:keepNext/>
        <w:tabs>
          <w:tab w:val="clear" w:pos="851"/>
          <w:tab w:val="left" w:pos="1134"/>
        </w:tabs>
        <w:spacing w:after="120" w:line="276" w:lineRule="auto"/>
        <w:ind w:left="0" w:firstLine="567"/>
        <w:contextualSpacing w:val="0"/>
      </w:pPr>
      <w:bookmarkStart w:id="122" w:name="_Toc57817979"/>
      <w:r w:rsidRPr="007E1DFD">
        <w:t xml:space="preserve">Процедуры передачи и получения </w:t>
      </w:r>
      <w:r w:rsidR="004F07F8">
        <w:t xml:space="preserve">плановых </w:t>
      </w:r>
      <w:r w:rsidRPr="007E1DFD">
        <w:t>ДГ</w:t>
      </w:r>
      <w:bookmarkEnd w:id="122"/>
    </w:p>
    <w:p w14:paraId="66A5E8F0" w14:textId="77777777" w:rsidR="001878DA" w:rsidRPr="00897BF4" w:rsidRDefault="0056122D" w:rsidP="008B7027">
      <w:pPr>
        <w:pStyle w:val="2"/>
        <w:tabs>
          <w:tab w:val="left" w:pos="1134"/>
        </w:tabs>
        <w:spacing w:before="0"/>
        <w:ind w:left="0" w:firstLine="567"/>
      </w:pPr>
      <w:bookmarkStart w:id="123" w:name="_Toc456714717"/>
      <w:bookmarkStart w:id="124" w:name="_Toc456776916"/>
      <w:bookmarkStart w:id="125" w:name="_Ref42092723"/>
      <w:bookmarkStart w:id="126" w:name="_Hlk536792348"/>
      <w:r>
        <w:t>П</w:t>
      </w:r>
      <w:r w:rsidR="006F1415">
        <w:t>ередач</w:t>
      </w:r>
      <w:r>
        <w:t>а</w:t>
      </w:r>
      <w:r w:rsidR="006F1415">
        <w:t xml:space="preserve"> </w:t>
      </w:r>
      <w:r w:rsidR="007F3B20">
        <w:t xml:space="preserve">плановых </w:t>
      </w:r>
      <w:r w:rsidR="001878DA" w:rsidRPr="00897BF4">
        <w:t>ДГ</w:t>
      </w:r>
      <w:r w:rsidR="006F1415">
        <w:t xml:space="preserve"> из СДПМ ДЦ </w:t>
      </w:r>
      <w:r w:rsidR="00981914">
        <w:t>в</w:t>
      </w:r>
      <w:r w:rsidR="006F1415">
        <w:t xml:space="preserve"> АСЭ СДПМ</w:t>
      </w:r>
      <w:r w:rsidR="001878DA" w:rsidRPr="00897BF4">
        <w:t xml:space="preserve"> должн</w:t>
      </w:r>
      <w:r w:rsidR="00981914">
        <w:t>а</w:t>
      </w:r>
      <w:r w:rsidR="001878DA" w:rsidRPr="00897BF4">
        <w:t xml:space="preserve"> осуществляться </w:t>
      </w:r>
      <w:r w:rsidRPr="00897BF4">
        <w:t xml:space="preserve">в </w:t>
      </w:r>
      <w:r>
        <w:t>двух режимах</w:t>
      </w:r>
      <w:r w:rsidR="001878DA" w:rsidRPr="00897BF4">
        <w:t>:</w:t>
      </w:r>
      <w:bookmarkEnd w:id="123"/>
      <w:bookmarkEnd w:id="124"/>
      <w:bookmarkEnd w:id="125"/>
    </w:p>
    <w:p w14:paraId="05E6314F" w14:textId="77777777" w:rsidR="001878DA" w:rsidRPr="0033635F" w:rsidRDefault="001878DA" w:rsidP="00767AF7">
      <w:pPr>
        <w:pStyle w:val="10"/>
        <w:numPr>
          <w:ilvl w:val="0"/>
          <w:numId w:val="11"/>
        </w:numPr>
        <w:ind w:left="0" w:firstLine="567"/>
      </w:pPr>
      <w:r>
        <w:t>Д</w:t>
      </w:r>
      <w:r w:rsidRPr="00E52E9A">
        <w:t>оведени</w:t>
      </w:r>
      <w:r>
        <w:t>е</w:t>
      </w:r>
      <w:r w:rsidRPr="00E52E9A">
        <w:t xml:space="preserve"> </w:t>
      </w:r>
      <w:r w:rsidR="007F3B20">
        <w:t xml:space="preserve">планового </w:t>
      </w:r>
      <w:r>
        <w:t>Д</w:t>
      </w:r>
      <w:r w:rsidRPr="00E52E9A">
        <w:t xml:space="preserve">Г по </w:t>
      </w:r>
      <w:r>
        <w:t>событ</w:t>
      </w:r>
      <w:r w:rsidRPr="00E52E9A">
        <w:t>ию</w:t>
      </w:r>
      <w:r>
        <w:t xml:space="preserve"> акцепта </w:t>
      </w:r>
      <w:r w:rsidR="00FD57FB">
        <w:t xml:space="preserve">планового </w:t>
      </w:r>
      <w:r>
        <w:t>ДГ</w:t>
      </w:r>
      <w:r w:rsidR="003C33B5">
        <w:t>, при котором</w:t>
      </w:r>
      <w:r>
        <w:t xml:space="preserve"> СДПМ</w:t>
      </w:r>
      <w:r w:rsidR="003C33B5">
        <w:t xml:space="preserve"> ДЦ</w:t>
      </w:r>
      <w:r>
        <w:t xml:space="preserve"> инициирует передачу на </w:t>
      </w:r>
      <w:r w:rsidR="007079B2">
        <w:t>ТЭС</w:t>
      </w:r>
      <w:r w:rsidR="007079B2" w:rsidRPr="006A535E">
        <w:t xml:space="preserve"> </w:t>
      </w:r>
      <w:r>
        <w:t>но</w:t>
      </w:r>
      <w:r w:rsidRPr="006A535E">
        <w:t>вы</w:t>
      </w:r>
      <w:r>
        <w:t>х</w:t>
      </w:r>
      <w:r w:rsidRPr="006A535E">
        <w:t xml:space="preserve"> значени</w:t>
      </w:r>
      <w:r>
        <w:t>й</w:t>
      </w:r>
      <w:r w:rsidRPr="006A535E">
        <w:t xml:space="preserve"> </w:t>
      </w:r>
      <w:r w:rsidR="007F3B20">
        <w:t xml:space="preserve">планового </w:t>
      </w:r>
      <w:r w:rsidRPr="006A535E">
        <w:t xml:space="preserve">ДГ после формирования </w:t>
      </w:r>
      <w:r w:rsidR="007F3B20">
        <w:t xml:space="preserve">планового </w:t>
      </w:r>
      <w:r w:rsidRPr="006A535E">
        <w:t>ДГ</w:t>
      </w:r>
      <w:r w:rsidRPr="0033635F">
        <w:t>.</w:t>
      </w:r>
      <w:r w:rsidRPr="0033635F" w:rsidDel="004A426E">
        <w:t xml:space="preserve"> </w:t>
      </w:r>
    </w:p>
    <w:p w14:paraId="6AFE4950" w14:textId="77777777" w:rsidR="001878DA" w:rsidRPr="00594207" w:rsidRDefault="001878DA" w:rsidP="00767AF7">
      <w:pPr>
        <w:pStyle w:val="10"/>
        <w:numPr>
          <w:ilvl w:val="0"/>
          <w:numId w:val="11"/>
        </w:numPr>
        <w:ind w:left="0" w:firstLine="567"/>
      </w:pPr>
      <w:r>
        <w:t xml:space="preserve">Доведение </w:t>
      </w:r>
      <w:r w:rsidR="007F3B20">
        <w:t xml:space="preserve">планового </w:t>
      </w:r>
      <w:r>
        <w:t>Д</w:t>
      </w:r>
      <w:r w:rsidRPr="00E52E9A">
        <w:t>Г по запросу</w:t>
      </w:r>
      <w:r>
        <w:t xml:space="preserve"> от </w:t>
      </w:r>
      <w:r w:rsidR="007079B2">
        <w:t>ТЭС</w:t>
      </w:r>
      <w:r w:rsidR="003C33B5">
        <w:t>, при котором</w:t>
      </w:r>
      <w:r>
        <w:t xml:space="preserve"> </w:t>
      </w:r>
      <w:r w:rsidR="003C33B5">
        <w:t>и</w:t>
      </w:r>
      <w:r>
        <w:t xml:space="preserve">нициатором передачи </w:t>
      </w:r>
      <w:r w:rsidR="007F3B20">
        <w:t xml:space="preserve">планового </w:t>
      </w:r>
      <w:r>
        <w:t xml:space="preserve">ДГ выступает </w:t>
      </w:r>
      <w:r w:rsidR="00F00569" w:rsidRPr="00F00569">
        <w:t>АСЭ СДПМ</w:t>
      </w:r>
      <w:r w:rsidR="003C33B5">
        <w:t>, а</w:t>
      </w:r>
      <w:r>
        <w:t xml:space="preserve"> СДПМ</w:t>
      </w:r>
      <w:r w:rsidR="003C33B5">
        <w:t xml:space="preserve"> ДЦ</w:t>
      </w:r>
      <w:r>
        <w:t xml:space="preserve"> осуществляет передачу </w:t>
      </w:r>
      <w:r w:rsidR="007F3B20">
        <w:t xml:space="preserve">планового </w:t>
      </w:r>
      <w:r>
        <w:t>ДГ, актуальн</w:t>
      </w:r>
      <w:r w:rsidR="007079B2">
        <w:t>ого</w:t>
      </w:r>
      <w:r>
        <w:t xml:space="preserve"> на момент получения </w:t>
      </w:r>
      <w:r w:rsidRPr="006D29FD">
        <w:t xml:space="preserve">запроса. </w:t>
      </w:r>
      <w:r w:rsidR="00C84CAF">
        <w:tab/>
      </w:r>
    </w:p>
    <w:p w14:paraId="384F62F2" w14:textId="77777777" w:rsidR="00486DE6" w:rsidRPr="00767AF7" w:rsidRDefault="001878DA" w:rsidP="009E08B7">
      <w:pPr>
        <w:pStyle w:val="2"/>
        <w:tabs>
          <w:tab w:val="left" w:pos="1134"/>
        </w:tabs>
        <w:spacing w:before="0" w:after="120"/>
        <w:ind w:left="0" w:firstLine="567"/>
      </w:pPr>
      <w:r w:rsidRPr="00767AF7">
        <w:t xml:space="preserve">Диаграмма процесса доведения </w:t>
      </w:r>
      <w:r w:rsidR="007F3B20">
        <w:t xml:space="preserve">плановых </w:t>
      </w:r>
      <w:r w:rsidRPr="00767AF7">
        <w:t>ДГ</w:t>
      </w:r>
      <w:r w:rsidR="00770AF6" w:rsidRPr="00767AF7">
        <w:t xml:space="preserve"> до </w:t>
      </w:r>
      <w:r w:rsidR="007079B2">
        <w:t>ТЭС</w:t>
      </w:r>
      <w:r w:rsidR="007079B2" w:rsidRPr="00767AF7">
        <w:t xml:space="preserve"> </w:t>
      </w:r>
      <w:r w:rsidRPr="00767AF7">
        <w:t>приведена</w:t>
      </w:r>
      <w:r w:rsidRPr="00767AF7" w:rsidDel="00096EC6">
        <w:t xml:space="preserve"> </w:t>
      </w:r>
      <w:r w:rsidRPr="00767AF7">
        <w:t>на рисунке</w:t>
      </w:r>
      <w:r w:rsidR="00FF5F8C">
        <w:t> </w:t>
      </w:r>
      <w:r w:rsidRPr="00767AF7">
        <w:fldChar w:fldCharType="begin"/>
      </w:r>
      <w:r w:rsidRPr="00767AF7">
        <w:instrText xml:space="preserve"> REF р_диаграмма_деят_ПДГ \h </w:instrText>
      </w:r>
      <w:r w:rsidR="00C52E08" w:rsidRPr="00767AF7">
        <w:instrText xml:space="preserve"> \* MERGEFORMAT </w:instrText>
      </w:r>
      <w:r w:rsidRPr="00767AF7">
        <w:fldChar w:fldCharType="separate"/>
      </w:r>
      <w:r w:rsidRPr="00767AF7">
        <w:rPr>
          <w:noProof/>
        </w:rPr>
        <w:t>1</w:t>
      </w:r>
      <w:r w:rsidRPr="00767AF7">
        <w:fldChar w:fldCharType="end"/>
      </w:r>
      <w:r w:rsidR="00770AF6" w:rsidRPr="00767AF7">
        <w:t>.</w:t>
      </w:r>
    </w:p>
    <w:bookmarkEnd w:id="126"/>
    <w:p w14:paraId="5893B282" w14:textId="0F8200D7" w:rsidR="001878DA" w:rsidRPr="008D3958" w:rsidRDefault="00D160E6" w:rsidP="001878DA">
      <w:pPr>
        <w:pStyle w:val="a1"/>
        <w:numPr>
          <w:ilvl w:val="0"/>
          <w:numId w:val="0"/>
        </w:numPr>
        <w:jc w:val="center"/>
      </w:pPr>
      <w:r>
        <w:object w:dxaOrig="15360" w:dyaOrig="11925" w14:anchorId="2AB2447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62.25pt" o:ole="">
            <v:imagedata r:id="rId14" o:title=""/>
          </v:shape>
          <o:OLEObject Type="Embed" ProgID="Visio.Drawing.15" ShapeID="_x0000_i1025" DrawAspect="Content" ObjectID="_1679308920" r:id="rId15"/>
        </w:object>
      </w:r>
    </w:p>
    <w:p w14:paraId="353401D7" w14:textId="77777777" w:rsidR="00594207" w:rsidRDefault="001878DA" w:rsidP="00433137">
      <w:pPr>
        <w:pStyle w:val="-"/>
        <w:tabs>
          <w:tab w:val="clear" w:pos="2010"/>
        </w:tabs>
        <w:spacing w:before="240" w:after="240"/>
      </w:pPr>
      <w:r>
        <w:t>Рисунок</w:t>
      </w:r>
      <w:r w:rsidR="00420111">
        <w:t xml:space="preserve"> 1 – </w:t>
      </w:r>
      <w:r w:rsidRPr="00AA4576">
        <w:t xml:space="preserve">Диаграмма </w:t>
      </w:r>
      <w:r>
        <w:t xml:space="preserve">процесса </w:t>
      </w:r>
      <w:bookmarkStart w:id="127" w:name="_Hlk54029998"/>
      <w:r w:rsidRPr="00AA4576">
        <w:t>доведени</w:t>
      </w:r>
      <w:r>
        <w:t>я</w:t>
      </w:r>
      <w:r w:rsidRPr="00AA4576">
        <w:t xml:space="preserve"> </w:t>
      </w:r>
      <w:r w:rsidR="007F3B20">
        <w:t xml:space="preserve">плановых </w:t>
      </w:r>
      <w:r>
        <w:t>Д</w:t>
      </w:r>
      <w:r w:rsidRPr="00AA4576">
        <w:t xml:space="preserve">Г </w:t>
      </w:r>
      <w:r>
        <w:t xml:space="preserve">до </w:t>
      </w:r>
      <w:bookmarkEnd w:id="127"/>
      <w:r w:rsidR="00A901EA">
        <w:t xml:space="preserve">ТЭС </w:t>
      </w:r>
    </w:p>
    <w:p w14:paraId="27375C10" w14:textId="77777777" w:rsidR="00E023D9" w:rsidRDefault="00E023D9" w:rsidP="00767AF7">
      <w:pPr>
        <w:pStyle w:val="3"/>
        <w:tabs>
          <w:tab w:val="left" w:pos="1276"/>
        </w:tabs>
        <w:spacing w:before="0" w:line="276" w:lineRule="auto"/>
        <w:ind w:left="0" w:firstLine="567"/>
      </w:pPr>
      <w:bookmarkStart w:id="128" w:name="_Toc456714736"/>
      <w:bookmarkStart w:id="129" w:name="_Toc456776935"/>
      <w:bookmarkStart w:id="130" w:name="_Ref461701692"/>
      <w:bookmarkStart w:id="131" w:name="_Ref461701695"/>
      <w:r>
        <w:t xml:space="preserve">СДПМ ДЦ контролирует передачу </w:t>
      </w:r>
      <w:r w:rsidR="007F3B20">
        <w:t xml:space="preserve">планового </w:t>
      </w:r>
      <w:r>
        <w:t>ДГ и</w:t>
      </w:r>
      <w:r w:rsidR="00F00569">
        <w:t>,</w:t>
      </w:r>
      <w:r>
        <w:t xml:space="preserve"> в случае его неуспешной отправки</w:t>
      </w:r>
      <w:r w:rsidR="00F00569">
        <w:t>,</w:t>
      </w:r>
      <w:r>
        <w:t xml:space="preserve"> осуществляет повторную отправку всего набора.</w:t>
      </w:r>
    </w:p>
    <w:p w14:paraId="11D3AC2E" w14:textId="77777777" w:rsidR="00E023D9" w:rsidRDefault="00E023D9" w:rsidP="00767AF7">
      <w:pPr>
        <w:pStyle w:val="3"/>
        <w:tabs>
          <w:tab w:val="left" w:pos="1276"/>
        </w:tabs>
        <w:spacing w:before="0" w:line="276" w:lineRule="auto"/>
        <w:ind w:left="0" w:firstLine="567"/>
      </w:pPr>
      <w:r>
        <w:t>АСЭ СДПМ должен обеспечи</w:t>
      </w:r>
      <w:r w:rsidR="006C430A">
        <w:t>ва</w:t>
      </w:r>
      <w:r>
        <w:t xml:space="preserve">ть формирование и отправку сообщения «Готовность к получению </w:t>
      </w:r>
      <w:r w:rsidR="007F3B20">
        <w:t xml:space="preserve">планового </w:t>
      </w:r>
      <w:r>
        <w:t xml:space="preserve">ДГ»: </w:t>
      </w:r>
      <w:r w:rsidR="0091228A">
        <w:t>значения ТС «</w:t>
      </w:r>
      <w:r>
        <w:t>1</w:t>
      </w:r>
      <w:r w:rsidR="0091228A">
        <w:t>»</w:t>
      </w:r>
      <w:r>
        <w:t xml:space="preserve"> или </w:t>
      </w:r>
      <w:r w:rsidR="0091228A">
        <w:t>«</w:t>
      </w:r>
      <w:r>
        <w:t>0</w:t>
      </w:r>
      <w:r w:rsidR="0091228A">
        <w:t>»</w:t>
      </w:r>
      <w:r>
        <w:t xml:space="preserve">. </w:t>
      </w:r>
    </w:p>
    <w:p w14:paraId="00811670" w14:textId="77777777" w:rsidR="00486DE6" w:rsidRDefault="00486DE6" w:rsidP="004C7681">
      <w:pPr>
        <w:pStyle w:val="3"/>
        <w:tabs>
          <w:tab w:val="left" w:pos="1276"/>
        </w:tabs>
        <w:spacing w:before="0" w:after="120" w:line="276" w:lineRule="auto"/>
        <w:ind w:left="0" w:firstLine="567"/>
      </w:pPr>
      <w:r w:rsidRPr="00897BF4">
        <w:t xml:space="preserve">Полученный </w:t>
      </w:r>
      <w:r w:rsidR="007F3B20">
        <w:t xml:space="preserve">плановый </w:t>
      </w:r>
      <w:r w:rsidRPr="00897BF4">
        <w:t xml:space="preserve">ДГ должен относиться на текущие/следующие операционные сутки в зависимости от текущей даты и значения </w:t>
      </w:r>
      <w:r w:rsidR="008326B4">
        <w:t>атрибута</w:t>
      </w:r>
      <w:r w:rsidRPr="00897BF4">
        <w:t xml:space="preserve"> «Дата действия </w:t>
      </w:r>
      <w:r w:rsidR="007F3B20">
        <w:t xml:space="preserve">планового </w:t>
      </w:r>
      <w:r w:rsidRPr="00897BF4">
        <w:t xml:space="preserve">ДГ». При несовпадении даты действия </w:t>
      </w:r>
      <w:r w:rsidR="007F3B20">
        <w:t xml:space="preserve">планового </w:t>
      </w:r>
      <w:r w:rsidRPr="00897BF4">
        <w:t>ДГ с датой текущих или следующих суток</w:t>
      </w:r>
      <w:r>
        <w:t>,</w:t>
      </w:r>
      <w:r w:rsidRPr="00897BF4">
        <w:t xml:space="preserve"> </w:t>
      </w:r>
      <w:r>
        <w:t xml:space="preserve">АСЭ СДПМ </w:t>
      </w:r>
      <w:r w:rsidRPr="00897BF4">
        <w:t>долж</w:t>
      </w:r>
      <w:r>
        <w:t>ен</w:t>
      </w:r>
      <w:r w:rsidRPr="00897BF4">
        <w:t xml:space="preserve"> автоматически отправ</w:t>
      </w:r>
      <w:r>
        <w:t>ля</w:t>
      </w:r>
      <w:r w:rsidRPr="00897BF4">
        <w:t xml:space="preserve">ть </w:t>
      </w:r>
      <w:r>
        <w:t>в СДПМ</w:t>
      </w:r>
      <w:r w:rsidR="00B82D8E">
        <w:t xml:space="preserve"> ДЦ</w:t>
      </w:r>
      <w:r>
        <w:t xml:space="preserve"> </w:t>
      </w:r>
      <w:r w:rsidR="00B82D8E">
        <w:t>сообщение</w:t>
      </w:r>
      <w:r w:rsidRPr="00897BF4">
        <w:t xml:space="preserve"> «Код ошибки </w:t>
      </w:r>
      <w:r w:rsidR="007F3B20">
        <w:t xml:space="preserve">планового </w:t>
      </w:r>
      <w:r w:rsidRPr="00897BF4">
        <w:t>ДГ»</w:t>
      </w:r>
      <w:bookmarkEnd w:id="128"/>
      <w:bookmarkEnd w:id="129"/>
      <w:bookmarkEnd w:id="130"/>
      <w:bookmarkEnd w:id="131"/>
      <w:r w:rsidR="0088417A">
        <w:t xml:space="preserve"> в соответствии с таблицей 1</w:t>
      </w:r>
      <w:r w:rsidR="00B82D8E">
        <w:t>.</w:t>
      </w:r>
    </w:p>
    <w:p w14:paraId="2B7AEE94" w14:textId="77777777" w:rsidR="008A58D3" w:rsidRDefault="008A58D3" w:rsidP="008B7027">
      <w:pPr>
        <w:pStyle w:val="3"/>
        <w:numPr>
          <w:ilvl w:val="0"/>
          <w:numId w:val="0"/>
        </w:numPr>
        <w:tabs>
          <w:tab w:val="left" w:pos="1276"/>
        </w:tabs>
        <w:spacing w:before="0" w:after="120" w:line="276" w:lineRule="auto"/>
        <w:ind w:left="567"/>
        <w:jc w:val="right"/>
      </w:pPr>
    </w:p>
    <w:p w14:paraId="1CEF655A" w14:textId="77777777" w:rsidR="008A58D3" w:rsidRDefault="008A58D3" w:rsidP="008B7027">
      <w:pPr>
        <w:pStyle w:val="3"/>
        <w:numPr>
          <w:ilvl w:val="0"/>
          <w:numId w:val="0"/>
        </w:numPr>
        <w:tabs>
          <w:tab w:val="left" w:pos="1276"/>
        </w:tabs>
        <w:spacing w:before="0" w:after="120" w:line="276" w:lineRule="auto"/>
        <w:ind w:left="567"/>
        <w:jc w:val="right"/>
      </w:pPr>
    </w:p>
    <w:p w14:paraId="282F9BCB" w14:textId="77777777" w:rsidR="008A58D3" w:rsidRDefault="008A58D3" w:rsidP="008B7027">
      <w:pPr>
        <w:pStyle w:val="3"/>
        <w:numPr>
          <w:ilvl w:val="0"/>
          <w:numId w:val="0"/>
        </w:numPr>
        <w:tabs>
          <w:tab w:val="left" w:pos="1276"/>
        </w:tabs>
        <w:spacing w:before="0" w:after="120" w:line="276" w:lineRule="auto"/>
        <w:ind w:left="567"/>
        <w:jc w:val="right"/>
      </w:pPr>
    </w:p>
    <w:p w14:paraId="3DB5527E" w14:textId="77777777" w:rsidR="008A58D3" w:rsidRDefault="008A58D3" w:rsidP="008B7027">
      <w:pPr>
        <w:pStyle w:val="3"/>
        <w:numPr>
          <w:ilvl w:val="0"/>
          <w:numId w:val="0"/>
        </w:numPr>
        <w:tabs>
          <w:tab w:val="left" w:pos="1276"/>
        </w:tabs>
        <w:spacing w:before="0" w:after="120" w:line="276" w:lineRule="auto"/>
        <w:ind w:left="567"/>
        <w:jc w:val="right"/>
      </w:pPr>
    </w:p>
    <w:p w14:paraId="7346833A" w14:textId="4578933D" w:rsidR="0088417A" w:rsidRDefault="0088417A" w:rsidP="008B7027">
      <w:pPr>
        <w:pStyle w:val="3"/>
        <w:numPr>
          <w:ilvl w:val="0"/>
          <w:numId w:val="0"/>
        </w:numPr>
        <w:tabs>
          <w:tab w:val="left" w:pos="1276"/>
        </w:tabs>
        <w:spacing w:before="0" w:after="120" w:line="276" w:lineRule="auto"/>
        <w:ind w:left="567"/>
        <w:jc w:val="right"/>
      </w:pPr>
      <w:r>
        <w:lastRenderedPageBreak/>
        <w:t>Таблица 1</w:t>
      </w:r>
    </w:p>
    <w:tbl>
      <w:tblPr>
        <w:tblStyle w:val="af8"/>
        <w:tblW w:w="5079" w:type="pct"/>
        <w:jc w:val="center"/>
        <w:tblLook w:val="04A0" w:firstRow="1" w:lastRow="0" w:firstColumn="1" w:lastColumn="0" w:noHBand="0" w:noVBand="1"/>
      </w:tblPr>
      <w:tblGrid>
        <w:gridCol w:w="3544"/>
        <w:gridCol w:w="5948"/>
      </w:tblGrid>
      <w:tr w:rsidR="00B82D8E" w:rsidRPr="00B82D8E" w14:paraId="48EFB9A2" w14:textId="77777777" w:rsidTr="00BC17C7">
        <w:trPr>
          <w:trHeight w:val="699"/>
          <w:tblHeader/>
          <w:jc w:val="center"/>
        </w:trPr>
        <w:tc>
          <w:tcPr>
            <w:tcW w:w="1867" w:type="pct"/>
            <w:vAlign w:val="center"/>
          </w:tcPr>
          <w:p w14:paraId="73253F48" w14:textId="77777777" w:rsidR="007F3B20" w:rsidRDefault="00B82D8E" w:rsidP="00312442">
            <w:pPr>
              <w:spacing w:after="0"/>
              <w:jc w:val="center"/>
              <w:rPr>
                <w:b/>
                <w:sz w:val="24"/>
              </w:rPr>
            </w:pPr>
            <w:r w:rsidRPr="00B82D8E">
              <w:rPr>
                <w:b/>
                <w:sz w:val="24"/>
              </w:rPr>
              <w:t xml:space="preserve">Значение ТИ </w:t>
            </w:r>
          </w:p>
          <w:p w14:paraId="76F9923B" w14:textId="77777777" w:rsidR="00B82D8E" w:rsidRPr="00B82D8E" w:rsidRDefault="00B82D8E" w:rsidP="00312442">
            <w:pPr>
              <w:spacing w:after="0"/>
              <w:jc w:val="center"/>
              <w:rPr>
                <w:b/>
                <w:sz w:val="24"/>
              </w:rPr>
            </w:pPr>
            <w:r w:rsidRPr="00B82D8E">
              <w:rPr>
                <w:b/>
                <w:sz w:val="24"/>
              </w:rPr>
              <w:t xml:space="preserve">«Код ошибки </w:t>
            </w:r>
            <w:r w:rsidR="007F3B20">
              <w:rPr>
                <w:b/>
                <w:sz w:val="24"/>
              </w:rPr>
              <w:t xml:space="preserve">планового </w:t>
            </w:r>
            <w:r w:rsidRPr="00B82D8E">
              <w:rPr>
                <w:b/>
                <w:sz w:val="24"/>
              </w:rPr>
              <w:t>ДГ»</w:t>
            </w:r>
          </w:p>
        </w:tc>
        <w:tc>
          <w:tcPr>
            <w:tcW w:w="3133" w:type="pct"/>
            <w:vAlign w:val="center"/>
          </w:tcPr>
          <w:p w14:paraId="5F6BE2FC" w14:textId="77777777" w:rsidR="00B82D8E" w:rsidRPr="00B82D8E" w:rsidRDefault="00B82D8E" w:rsidP="00B82D8E">
            <w:pPr>
              <w:spacing w:after="0" w:line="276" w:lineRule="auto"/>
              <w:jc w:val="center"/>
              <w:rPr>
                <w:b/>
                <w:sz w:val="24"/>
              </w:rPr>
            </w:pPr>
            <w:r w:rsidRPr="00B82D8E">
              <w:rPr>
                <w:b/>
                <w:sz w:val="24"/>
              </w:rPr>
              <w:t>Значение</w:t>
            </w:r>
          </w:p>
        </w:tc>
      </w:tr>
      <w:tr w:rsidR="00B82D8E" w:rsidRPr="00B82D8E" w14:paraId="37AB8E9E" w14:textId="77777777" w:rsidTr="00BC17C7">
        <w:trPr>
          <w:jc w:val="center"/>
        </w:trPr>
        <w:tc>
          <w:tcPr>
            <w:tcW w:w="1867" w:type="pct"/>
          </w:tcPr>
          <w:p w14:paraId="2FB15EC2" w14:textId="77777777" w:rsidR="00B82D8E" w:rsidRPr="00B82D8E" w:rsidRDefault="00B82D8E" w:rsidP="00B82D8E">
            <w:pPr>
              <w:spacing w:after="0" w:line="276" w:lineRule="auto"/>
              <w:jc w:val="center"/>
              <w:rPr>
                <w:sz w:val="24"/>
              </w:rPr>
            </w:pPr>
            <w:r w:rsidRPr="00B82D8E">
              <w:rPr>
                <w:sz w:val="24"/>
              </w:rPr>
              <w:t>1</w:t>
            </w:r>
          </w:p>
        </w:tc>
        <w:tc>
          <w:tcPr>
            <w:tcW w:w="3133" w:type="pct"/>
          </w:tcPr>
          <w:p w14:paraId="428D0953" w14:textId="77777777" w:rsidR="00B82D8E" w:rsidRPr="00B82D8E" w:rsidRDefault="00B82D8E" w:rsidP="00B82D8E">
            <w:pPr>
              <w:spacing w:after="0" w:line="276" w:lineRule="auto"/>
              <w:rPr>
                <w:sz w:val="24"/>
              </w:rPr>
            </w:pPr>
            <w:r w:rsidRPr="00B82D8E">
              <w:rPr>
                <w:sz w:val="24"/>
              </w:rPr>
              <w:t xml:space="preserve">КС </w:t>
            </w:r>
            <w:r w:rsidR="007F3B20">
              <w:rPr>
                <w:sz w:val="24"/>
              </w:rPr>
              <w:t xml:space="preserve">планового </w:t>
            </w:r>
            <w:r w:rsidRPr="00B82D8E">
              <w:rPr>
                <w:sz w:val="24"/>
              </w:rPr>
              <w:t>ДГ не совпала</w:t>
            </w:r>
          </w:p>
        </w:tc>
      </w:tr>
      <w:tr w:rsidR="00B82D8E" w:rsidRPr="00B82D8E" w14:paraId="2719E58D" w14:textId="77777777" w:rsidTr="00BC17C7">
        <w:trPr>
          <w:jc w:val="center"/>
        </w:trPr>
        <w:tc>
          <w:tcPr>
            <w:tcW w:w="1867" w:type="pct"/>
          </w:tcPr>
          <w:p w14:paraId="4B8B1897" w14:textId="77777777" w:rsidR="00B82D8E" w:rsidRPr="00B82D8E" w:rsidRDefault="00B82D8E" w:rsidP="00B82D8E">
            <w:pPr>
              <w:spacing w:after="0" w:line="276" w:lineRule="auto"/>
              <w:jc w:val="center"/>
              <w:rPr>
                <w:sz w:val="24"/>
              </w:rPr>
            </w:pPr>
            <w:r w:rsidRPr="00B82D8E">
              <w:rPr>
                <w:sz w:val="24"/>
              </w:rPr>
              <w:t>2</w:t>
            </w:r>
          </w:p>
        </w:tc>
        <w:tc>
          <w:tcPr>
            <w:tcW w:w="3133" w:type="pct"/>
          </w:tcPr>
          <w:p w14:paraId="323B46DA" w14:textId="77777777" w:rsidR="00B82D8E" w:rsidRPr="00B82D8E" w:rsidRDefault="00B82D8E" w:rsidP="00B82D8E">
            <w:pPr>
              <w:spacing w:after="0" w:line="276" w:lineRule="auto"/>
              <w:rPr>
                <w:sz w:val="24"/>
              </w:rPr>
            </w:pPr>
            <w:r w:rsidRPr="00B82D8E">
              <w:rPr>
                <w:sz w:val="24"/>
              </w:rPr>
              <w:t xml:space="preserve">Некорректная дата действия </w:t>
            </w:r>
            <w:r w:rsidR="007F3B20">
              <w:rPr>
                <w:sz w:val="24"/>
              </w:rPr>
              <w:t xml:space="preserve">планового </w:t>
            </w:r>
            <w:r w:rsidRPr="00B82D8E">
              <w:rPr>
                <w:sz w:val="24"/>
              </w:rPr>
              <w:t>ДГ</w:t>
            </w:r>
          </w:p>
        </w:tc>
      </w:tr>
      <w:tr w:rsidR="00B82D8E" w:rsidRPr="00B82D8E" w14:paraId="4A509E47" w14:textId="77777777" w:rsidTr="00BC17C7">
        <w:trPr>
          <w:jc w:val="center"/>
        </w:trPr>
        <w:tc>
          <w:tcPr>
            <w:tcW w:w="1867" w:type="pct"/>
            <w:vAlign w:val="center"/>
          </w:tcPr>
          <w:p w14:paraId="27880939" w14:textId="77777777" w:rsidR="00B82D8E" w:rsidRPr="00B82D8E" w:rsidRDefault="00B82D8E" w:rsidP="00B82D8E">
            <w:pPr>
              <w:spacing w:after="0" w:line="276" w:lineRule="auto"/>
              <w:jc w:val="center"/>
              <w:rPr>
                <w:sz w:val="24"/>
              </w:rPr>
            </w:pPr>
            <w:r w:rsidRPr="00B82D8E">
              <w:rPr>
                <w:sz w:val="24"/>
              </w:rPr>
              <w:t>3</w:t>
            </w:r>
          </w:p>
        </w:tc>
        <w:tc>
          <w:tcPr>
            <w:tcW w:w="3133" w:type="pct"/>
          </w:tcPr>
          <w:p w14:paraId="28D68F9F" w14:textId="77777777" w:rsidR="00B82D8E" w:rsidRPr="00B82D8E" w:rsidRDefault="00B82D8E" w:rsidP="00B82D8E">
            <w:pPr>
              <w:spacing w:after="0" w:line="276" w:lineRule="auto"/>
              <w:rPr>
                <w:sz w:val="24"/>
              </w:rPr>
            </w:pPr>
            <w:r w:rsidRPr="00B82D8E">
              <w:rPr>
                <w:sz w:val="24"/>
              </w:rPr>
              <w:t>Некорректный идентификатор ГОУ</w:t>
            </w:r>
          </w:p>
        </w:tc>
      </w:tr>
    </w:tbl>
    <w:p w14:paraId="11D4E9A1" w14:textId="77777777" w:rsidR="00486DE6" w:rsidRPr="005B6E5F" w:rsidRDefault="00486DE6" w:rsidP="00767AF7">
      <w:pPr>
        <w:pStyle w:val="3"/>
        <w:tabs>
          <w:tab w:val="left" w:pos="1276"/>
        </w:tabs>
        <w:spacing w:before="240" w:line="276" w:lineRule="auto"/>
        <w:ind w:left="0" w:firstLine="567"/>
      </w:pPr>
      <w:bookmarkStart w:id="132" w:name="_Toc456714737"/>
      <w:bookmarkStart w:id="133" w:name="_Toc456776936"/>
      <w:r>
        <w:t>АСЭ СДПМ</w:t>
      </w:r>
      <w:r w:rsidRPr="004B6259">
        <w:t xml:space="preserve"> долж</w:t>
      </w:r>
      <w:r w:rsidR="00A920E7">
        <w:t>е</w:t>
      </w:r>
      <w:r w:rsidR="006D29FD">
        <w:t>н</w:t>
      </w:r>
      <w:r w:rsidRPr="004B6259">
        <w:t xml:space="preserve"> обеспечивать формирование и отправку </w:t>
      </w:r>
      <w:r w:rsidR="00B82D8E">
        <w:t xml:space="preserve">сообщения </w:t>
      </w:r>
      <w:r w:rsidRPr="004B6259">
        <w:t xml:space="preserve">«Запрос </w:t>
      </w:r>
      <w:r w:rsidR="007F3B20">
        <w:t xml:space="preserve">планового </w:t>
      </w:r>
      <w:r w:rsidRPr="00897BF4">
        <w:t>ДГ</w:t>
      </w:r>
      <w:r w:rsidRPr="004B6259">
        <w:t>»:</w:t>
      </w:r>
      <w:bookmarkEnd w:id="132"/>
      <w:bookmarkEnd w:id="133"/>
    </w:p>
    <w:p w14:paraId="3013852E" w14:textId="77777777" w:rsidR="00486DE6" w:rsidRDefault="00486DE6" w:rsidP="00767AF7">
      <w:pPr>
        <w:pStyle w:val="a1"/>
        <w:numPr>
          <w:ilvl w:val="0"/>
          <w:numId w:val="21"/>
        </w:numPr>
        <w:tabs>
          <w:tab w:val="clear" w:pos="1134"/>
          <w:tab w:val="left" w:pos="993"/>
        </w:tabs>
        <w:spacing w:line="276" w:lineRule="auto"/>
        <w:ind w:left="0" w:firstLine="567"/>
      </w:pPr>
      <w:r>
        <w:t xml:space="preserve">автоматически при неполучении </w:t>
      </w:r>
      <w:r w:rsidR="0001092B">
        <w:t xml:space="preserve">планового </w:t>
      </w:r>
      <w:r>
        <w:t xml:space="preserve">ДГ в </w:t>
      </w:r>
      <w:r w:rsidR="008326B4">
        <w:t xml:space="preserve">определенное </w:t>
      </w:r>
      <w:r>
        <w:t xml:space="preserve">время (настройки таймера устанавливаются в соответствии с </w:t>
      </w:r>
      <w:r w:rsidR="0091228A">
        <w:t xml:space="preserve">действующим </w:t>
      </w:r>
      <w:r>
        <w:t xml:space="preserve">регламентом расчёта </w:t>
      </w:r>
      <w:r w:rsidR="0001092B">
        <w:t xml:space="preserve">плановых </w:t>
      </w:r>
      <w:r w:rsidRPr="00BE4268">
        <w:t>ДГ</w:t>
      </w:r>
      <w:r>
        <w:t xml:space="preserve"> и заданной в СДПМ </w:t>
      </w:r>
      <w:r w:rsidR="00B82D8E">
        <w:t xml:space="preserve">ДЦ </w:t>
      </w:r>
      <w:r>
        <w:t xml:space="preserve">периодичностью отправки </w:t>
      </w:r>
      <w:r w:rsidR="0001092B">
        <w:t xml:space="preserve">плановых </w:t>
      </w:r>
      <w:r>
        <w:t>ДГ);</w:t>
      </w:r>
    </w:p>
    <w:p w14:paraId="77E8F852" w14:textId="77777777" w:rsidR="00486DE6" w:rsidRDefault="00486DE6" w:rsidP="00767AF7">
      <w:pPr>
        <w:pStyle w:val="a1"/>
        <w:numPr>
          <w:ilvl w:val="0"/>
          <w:numId w:val="21"/>
        </w:numPr>
        <w:tabs>
          <w:tab w:val="clear" w:pos="1134"/>
          <w:tab w:val="left" w:pos="993"/>
        </w:tabs>
        <w:spacing w:line="276" w:lineRule="auto"/>
        <w:ind w:left="0" w:firstLine="567"/>
      </w:pPr>
      <w:r>
        <w:t xml:space="preserve">по запросу </w:t>
      </w:r>
      <w:r w:rsidR="00F25C26">
        <w:t>НСС</w:t>
      </w:r>
      <w:r>
        <w:t>.</w:t>
      </w:r>
    </w:p>
    <w:p w14:paraId="3F8B4DFC" w14:textId="77777777" w:rsidR="00486DE6" w:rsidRDefault="00B82D8E" w:rsidP="00B82D8E">
      <w:pPr>
        <w:pStyle w:val="3"/>
        <w:tabs>
          <w:tab w:val="left" w:pos="1276"/>
        </w:tabs>
        <w:spacing w:before="0" w:line="276" w:lineRule="auto"/>
        <w:ind w:left="0" w:firstLine="567"/>
      </w:pPr>
      <w:r>
        <w:t>Сообщение</w:t>
      </w:r>
      <w:r w:rsidR="00486DE6">
        <w:t xml:space="preserve"> «Запрос </w:t>
      </w:r>
      <w:r w:rsidR="0001092B">
        <w:t xml:space="preserve">планового </w:t>
      </w:r>
      <w:r w:rsidR="00486DE6">
        <w:t>ДГ» долж</w:t>
      </w:r>
      <w:r>
        <w:t>но</w:t>
      </w:r>
      <w:r w:rsidR="00486DE6">
        <w:t xml:space="preserve"> формироваться в виде импульса: при формировании запроса </w:t>
      </w:r>
      <w:r w:rsidR="0091228A">
        <w:t xml:space="preserve">ТС </w:t>
      </w:r>
      <w:r w:rsidR="00486DE6">
        <w:t xml:space="preserve">должен изменить свое значение на </w:t>
      </w:r>
      <w:r w:rsidR="0091228A">
        <w:t>«</w:t>
      </w:r>
      <w:r w:rsidR="00486DE6">
        <w:t>1</w:t>
      </w:r>
      <w:r w:rsidR="0091228A">
        <w:t>»</w:t>
      </w:r>
      <w:r w:rsidR="00486DE6">
        <w:t xml:space="preserve"> в течение 10 секунд, затем </w:t>
      </w:r>
      <w:r w:rsidR="008326B4">
        <w:t xml:space="preserve">сброситься </w:t>
      </w:r>
      <w:r w:rsidR="00486DE6">
        <w:t>в</w:t>
      </w:r>
      <w:r w:rsidR="0091228A">
        <w:t xml:space="preserve"> «0»</w:t>
      </w:r>
      <w:r w:rsidR="00486DE6">
        <w:t>.</w:t>
      </w:r>
    </w:p>
    <w:p w14:paraId="5E3BA179" w14:textId="77777777" w:rsidR="00E149CB" w:rsidRDefault="00E149CB" w:rsidP="00E149CB">
      <w:pPr>
        <w:pStyle w:val="3"/>
        <w:tabs>
          <w:tab w:val="left" w:pos="1276"/>
        </w:tabs>
        <w:spacing w:before="0" w:line="276" w:lineRule="auto"/>
        <w:ind w:left="0" w:firstLine="567"/>
      </w:pPr>
      <w:r>
        <w:t xml:space="preserve">В АСЭ СДПМ должен быть реализован контроль актуальности </w:t>
      </w:r>
      <w:r w:rsidR="0001092B">
        <w:t xml:space="preserve">планового </w:t>
      </w:r>
      <w:r>
        <w:t xml:space="preserve">ДГ для следующего часа. </w:t>
      </w:r>
    </w:p>
    <w:p w14:paraId="30AE927F" w14:textId="77777777" w:rsidR="004A7EA9" w:rsidRPr="007F5F81" w:rsidRDefault="004A7EA9" w:rsidP="00767AF7">
      <w:pPr>
        <w:pStyle w:val="3"/>
        <w:tabs>
          <w:tab w:val="left" w:pos="1276"/>
        </w:tabs>
        <w:spacing w:before="0" w:line="276" w:lineRule="auto"/>
        <w:ind w:left="0" w:firstLine="567"/>
      </w:pPr>
      <w:r w:rsidRPr="007F5F81">
        <w:t xml:space="preserve">В начале каждого часа в АСЭ СДПМ должен сбрасываться признак актуальности ПДГ для следующего часа. </w:t>
      </w:r>
    </w:p>
    <w:p w14:paraId="3436EF6C" w14:textId="77777777" w:rsidR="004A7EA9" w:rsidRPr="007F5F81" w:rsidRDefault="004A7EA9">
      <w:pPr>
        <w:pStyle w:val="3"/>
        <w:tabs>
          <w:tab w:val="left" w:pos="1418"/>
        </w:tabs>
        <w:spacing w:before="0" w:line="276" w:lineRule="auto"/>
        <w:ind w:left="0" w:firstLine="567"/>
      </w:pPr>
      <w:r w:rsidRPr="007F5F81">
        <w:t xml:space="preserve">Актуальность </w:t>
      </w:r>
      <w:r w:rsidR="0001092B" w:rsidRPr="007F5F81">
        <w:t xml:space="preserve">планового </w:t>
      </w:r>
      <w:r w:rsidRPr="007F5F81">
        <w:t xml:space="preserve">ДГ для следующего часа должна устанавливаться в случае получения </w:t>
      </w:r>
      <w:r w:rsidR="0001092B" w:rsidRPr="007F5F81">
        <w:t xml:space="preserve">планового </w:t>
      </w:r>
      <w:r w:rsidRPr="007F5F81">
        <w:t xml:space="preserve">ДГ на текущие операционные сутки по событию акцепта </w:t>
      </w:r>
      <w:r w:rsidR="0001092B" w:rsidRPr="007F5F81">
        <w:t xml:space="preserve">планового </w:t>
      </w:r>
      <w:r w:rsidRPr="007F5F81">
        <w:t xml:space="preserve">ДГ. Поскольку факт акцепта или не акцепта ПБР гарантированно должен быть определен за 10 минут до начала нового часа, доведение </w:t>
      </w:r>
      <w:r w:rsidR="0001092B" w:rsidRPr="007F5F81">
        <w:t xml:space="preserve">планового </w:t>
      </w:r>
      <w:r w:rsidRPr="007F5F81">
        <w:t xml:space="preserve">ДГ по запросу от АСЭ СДПМ не должно влиять на признак актуальности </w:t>
      </w:r>
      <w:r w:rsidR="0001092B" w:rsidRPr="007F5F81">
        <w:t xml:space="preserve">планового </w:t>
      </w:r>
      <w:r w:rsidRPr="007F5F81">
        <w:t>ДГ для следующего часа.</w:t>
      </w:r>
    </w:p>
    <w:p w14:paraId="3A8BE18B" w14:textId="77777777" w:rsidR="004A7EA9" w:rsidRDefault="004A7EA9">
      <w:pPr>
        <w:pStyle w:val="3"/>
        <w:tabs>
          <w:tab w:val="left" w:pos="1418"/>
        </w:tabs>
        <w:spacing w:before="0" w:line="276" w:lineRule="auto"/>
        <w:ind w:left="0" w:firstLine="567"/>
      </w:pPr>
      <w:r>
        <w:t xml:space="preserve">За 10 минут до начала нового часа АСЭ СДПМ должен проверять признак актуальности </w:t>
      </w:r>
      <w:r w:rsidR="00547BE9">
        <w:t xml:space="preserve">планового </w:t>
      </w:r>
      <w:r>
        <w:t xml:space="preserve">ДГ для следующего часа, и в случае её отсутствия </w:t>
      </w:r>
      <w:r w:rsidR="004C7681">
        <w:t>-</w:t>
      </w:r>
      <w:r>
        <w:t xml:space="preserve"> формировать запрос </w:t>
      </w:r>
      <w:r w:rsidR="00547BE9">
        <w:t xml:space="preserve">планового </w:t>
      </w:r>
      <w:r>
        <w:t>ДГ.</w:t>
      </w:r>
    </w:p>
    <w:p w14:paraId="23586D23" w14:textId="77777777" w:rsidR="004A7EA9" w:rsidRDefault="004A7EA9">
      <w:pPr>
        <w:pStyle w:val="3"/>
        <w:tabs>
          <w:tab w:val="left" w:pos="1418"/>
        </w:tabs>
        <w:spacing w:before="0" w:line="276" w:lineRule="auto"/>
        <w:ind w:left="0" w:firstLine="567"/>
      </w:pPr>
      <w:r>
        <w:t xml:space="preserve">Если за 5 минут до начала нового часа признак актуальности </w:t>
      </w:r>
      <w:r w:rsidR="00FD57FB">
        <w:t xml:space="preserve">планового </w:t>
      </w:r>
      <w:r>
        <w:t>ДГ для следующего часа отсутствует, АСЭ СДПМ должен формировать предупредительную сигнализацию</w:t>
      </w:r>
      <w:r w:rsidR="00F00569">
        <w:t xml:space="preserve"> в соответствии с разделом 9.4 настоящих Требований</w:t>
      </w:r>
      <w:r>
        <w:t>.</w:t>
      </w:r>
    </w:p>
    <w:p w14:paraId="125F90D0" w14:textId="77777777" w:rsidR="00991847" w:rsidRDefault="00991847" w:rsidP="00E149CB">
      <w:pPr>
        <w:pStyle w:val="18"/>
        <w:spacing w:before="120" w:after="120"/>
        <w:ind w:left="0" w:firstLine="567"/>
        <w:rPr>
          <w:b/>
        </w:rPr>
      </w:pPr>
      <w:bookmarkStart w:id="134" w:name="_Toc456714739"/>
      <w:bookmarkStart w:id="135" w:name="_Toc456776938"/>
      <w:r w:rsidRPr="00E149CB">
        <w:rPr>
          <w:b/>
        </w:rPr>
        <w:t xml:space="preserve">Проверка </w:t>
      </w:r>
      <w:r w:rsidR="00CD2995">
        <w:rPr>
          <w:b/>
        </w:rPr>
        <w:t xml:space="preserve">планового </w:t>
      </w:r>
      <w:r w:rsidRPr="00E149CB">
        <w:rPr>
          <w:b/>
        </w:rPr>
        <w:t xml:space="preserve">ДГ </w:t>
      </w:r>
      <w:r w:rsidR="0003138F">
        <w:rPr>
          <w:b/>
        </w:rPr>
        <w:t xml:space="preserve">в </w:t>
      </w:r>
      <w:bookmarkEnd w:id="134"/>
      <w:bookmarkEnd w:id="135"/>
      <w:r w:rsidR="00CD2995">
        <w:rPr>
          <w:b/>
        </w:rPr>
        <w:t>АСЭ СДПМ</w:t>
      </w:r>
    </w:p>
    <w:p w14:paraId="77433EC5" w14:textId="77777777" w:rsidR="00991847" w:rsidRPr="004F23C6" w:rsidRDefault="00991847" w:rsidP="00E149CB">
      <w:pPr>
        <w:pStyle w:val="3"/>
        <w:tabs>
          <w:tab w:val="left" w:pos="1418"/>
        </w:tabs>
        <w:spacing w:before="0" w:line="276" w:lineRule="auto"/>
        <w:ind w:left="0" w:firstLine="567"/>
      </w:pPr>
      <w:bookmarkStart w:id="136" w:name="_Toc456714740"/>
      <w:bookmarkStart w:id="137" w:name="_Toc456776939"/>
      <w:r w:rsidRPr="004F23C6">
        <w:t xml:space="preserve">В </w:t>
      </w:r>
      <w:r>
        <w:t>АСЭ СДПМ</w:t>
      </w:r>
      <w:r w:rsidRPr="004F23C6">
        <w:t xml:space="preserve"> должна быть реализована автоматическая проверка на целостность пришедших значений </w:t>
      </w:r>
      <w:r w:rsidR="00CD2995">
        <w:t xml:space="preserve">планового </w:t>
      </w:r>
      <w:r>
        <w:t>Д</w:t>
      </w:r>
      <w:r w:rsidRPr="004F23C6">
        <w:t xml:space="preserve">Г путем проверки совпадения </w:t>
      </w:r>
      <w:r w:rsidRPr="0033635F">
        <w:t>КС</w:t>
      </w:r>
      <w:r w:rsidR="007A6EFC">
        <w:t xml:space="preserve"> в составе </w:t>
      </w:r>
      <w:r w:rsidR="00CD2995">
        <w:t xml:space="preserve">планового </w:t>
      </w:r>
      <w:r w:rsidR="007A6EFC">
        <w:t xml:space="preserve">ДГ </w:t>
      </w:r>
      <w:r w:rsidRPr="004F23C6">
        <w:t xml:space="preserve">и </w:t>
      </w:r>
      <w:r>
        <w:t xml:space="preserve">КС, </w:t>
      </w:r>
      <w:r w:rsidRPr="004F23C6">
        <w:t xml:space="preserve">рассчитанной в </w:t>
      </w:r>
      <w:r>
        <w:t>АСЭ СДПМ</w:t>
      </w:r>
      <w:r w:rsidRPr="004F23C6">
        <w:t xml:space="preserve">. </w:t>
      </w:r>
      <w:r w:rsidRPr="004F23C6">
        <w:lastRenderedPageBreak/>
        <w:t xml:space="preserve">Проверка должна осуществляться по факту получения </w:t>
      </w:r>
      <w:r w:rsidR="007A6EFC">
        <w:t xml:space="preserve">каждого </w:t>
      </w:r>
      <w:r w:rsidR="00CD2995">
        <w:t xml:space="preserve">планового </w:t>
      </w:r>
      <w:r>
        <w:t>Д</w:t>
      </w:r>
      <w:r w:rsidRPr="004F23C6">
        <w:t>Г</w:t>
      </w:r>
      <w:r>
        <w:t xml:space="preserve"> (после получения </w:t>
      </w:r>
      <w:r w:rsidR="00E149CB">
        <w:t xml:space="preserve">полного набора информационного сообщения </w:t>
      </w:r>
      <w:r w:rsidR="00CD2995">
        <w:t xml:space="preserve">планового </w:t>
      </w:r>
      <w:r w:rsidR="00E149CB">
        <w:t>ДГ</w:t>
      </w:r>
      <w:r>
        <w:t xml:space="preserve">). Триггером для запуска проверки является получение </w:t>
      </w:r>
      <w:r w:rsidR="002011F0">
        <w:t xml:space="preserve">значения </w:t>
      </w:r>
      <w:r w:rsidR="007A6EFC">
        <w:t>«К</w:t>
      </w:r>
      <w:r>
        <w:t>онтрольн</w:t>
      </w:r>
      <w:r w:rsidR="007A6EFC">
        <w:t>ая</w:t>
      </w:r>
      <w:r>
        <w:t xml:space="preserve"> сумм</w:t>
      </w:r>
      <w:r w:rsidR="007A6EFC">
        <w:t>а</w:t>
      </w:r>
      <w:r>
        <w:t xml:space="preserve"> </w:t>
      </w:r>
      <w:r w:rsidR="00CD2995">
        <w:t xml:space="preserve">планового </w:t>
      </w:r>
      <w:r>
        <w:t>ДГ</w:t>
      </w:r>
      <w:r w:rsidR="007A6EFC">
        <w:t>»</w:t>
      </w:r>
      <w:r>
        <w:t>.</w:t>
      </w:r>
      <w:r w:rsidRPr="004F23C6">
        <w:t xml:space="preserve"> </w:t>
      </w:r>
      <w:bookmarkEnd w:id="136"/>
      <w:bookmarkEnd w:id="137"/>
    </w:p>
    <w:p w14:paraId="69CC0925" w14:textId="23BA9898" w:rsidR="00991847" w:rsidRPr="004F23C6" w:rsidRDefault="00991847" w:rsidP="00E149CB">
      <w:pPr>
        <w:pStyle w:val="3"/>
        <w:tabs>
          <w:tab w:val="left" w:pos="1418"/>
        </w:tabs>
        <w:spacing w:before="0" w:line="276" w:lineRule="auto"/>
        <w:ind w:left="0" w:firstLine="567"/>
      </w:pPr>
      <w:bookmarkStart w:id="138" w:name="_Ref449014766"/>
      <w:bookmarkStart w:id="139" w:name="_Toc456714741"/>
      <w:bookmarkStart w:id="140" w:name="_Toc456776940"/>
      <w:r w:rsidRPr="004F23C6">
        <w:t>Сравнение контрольн</w:t>
      </w:r>
      <w:r>
        <w:t>ых</w:t>
      </w:r>
      <w:r w:rsidRPr="004F23C6">
        <w:t xml:space="preserve"> сумм должно осуществляться с точностью ε, задаваемой по согласованию сторон, но не менее 5 знаков после запятой</w:t>
      </w:r>
      <w:r>
        <w:t xml:space="preserve"> (значение </w:t>
      </w:r>
      <m:oMath>
        <m:r>
          <w:rPr>
            <w:rFonts w:ascii="Cambria Math" w:eastAsia="Cambria Math" w:hAnsi="Cambria Math" w:cs="Cambria Math"/>
          </w:rPr>
          <m:t>ε</m:t>
        </m:r>
      </m:oMath>
      <w:r>
        <w:t xml:space="preserve"> по умолчанию 1</w:t>
      </w:r>
      <w:r w:rsidR="00BF1ADB">
        <w:rPr>
          <w:lang w:val="en-US"/>
        </w:rPr>
        <w:t>0</w:t>
      </w:r>
      <w:r w:rsidR="00BF1ADB">
        <w:rPr>
          <w:vertAlign w:val="superscript"/>
          <w:lang w:val="en-US"/>
        </w:rPr>
        <w:t>-6</w:t>
      </w:r>
      <w:r>
        <w:t>)</w:t>
      </w:r>
      <w:r w:rsidRPr="00E149CB">
        <w:t>:</w:t>
      </w:r>
      <w:bookmarkEnd w:id="138"/>
      <w:bookmarkEnd w:id="139"/>
      <w:bookmarkEnd w:id="140"/>
    </w:p>
    <w:bookmarkStart w:id="141" w:name="_Toc535336566"/>
    <w:bookmarkStart w:id="142" w:name="_Toc41295644"/>
    <w:bookmarkStart w:id="143" w:name="_Toc449003546"/>
    <w:p w14:paraId="5387BAC4" w14:textId="77777777" w:rsidR="00991847" w:rsidRPr="001B18BB" w:rsidRDefault="00E77072" w:rsidP="00991847">
      <m:oMathPara>
        <m:oMathParaPr>
          <m:jc m:val="center"/>
        </m:oMathParaPr>
        <m:oMath>
          <m:d>
            <m:dPr>
              <m:begChr m:val="|"/>
              <m:endChr m:val="|"/>
              <m:ctrlPr>
                <w:rPr>
                  <w:rFonts w:ascii="Cambria Math" w:hAnsi="Cambria Math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КС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СДПМ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КС</m:t>
                  </m:r>
                </m:e>
                <m:sub>
                  <m:r>
                    <w:rPr>
                      <w:rFonts w:ascii="Cambria Math" w:hAnsi="Cambria Math"/>
                    </w:rPr>
                    <m:t>АСЭ СДПМ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Cambria Math"/>
            </w:rPr>
            <m:t>&lt;</m:t>
          </m:r>
          <m:r>
            <m:rPr>
              <m:sty m:val="bi"/>
            </m:rPr>
            <w:rPr>
              <w:rFonts w:ascii="Cambria Math" w:hAnsi="Cambria Math"/>
            </w:rPr>
            <m:t>ε</m:t>
          </m:r>
          <m:r>
            <m:rPr>
              <m:sty m:val="p"/>
            </m:rPr>
            <w:rPr>
              <w:rFonts w:ascii="Cambria Math" w:hAnsi="Cambria Math"/>
            </w:rPr>
            <m:t>,</m:t>
          </m:r>
        </m:oMath>
      </m:oMathPara>
      <w:bookmarkEnd w:id="141"/>
      <w:bookmarkEnd w:id="142"/>
    </w:p>
    <w:bookmarkEnd w:id="143"/>
    <w:p w14:paraId="1914C161" w14:textId="77777777" w:rsidR="00991847" w:rsidRDefault="00991847" w:rsidP="00E149CB">
      <w:pPr>
        <w:pStyle w:val="aff1"/>
        <w:spacing w:line="276" w:lineRule="auto"/>
      </w:pPr>
      <w:r>
        <w:t xml:space="preserve">где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КС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СДПМ</m:t>
            </m:r>
          </m:sub>
        </m:sSub>
      </m:oMath>
      <w:r>
        <w:t xml:space="preserve"> — контрольная сумма </w:t>
      </w:r>
      <w:r w:rsidR="00FD57FB">
        <w:t xml:space="preserve">планового </w:t>
      </w:r>
      <w:r>
        <w:t>ДГ, рассчитанная в СДПМ</w:t>
      </w:r>
      <w:r w:rsidR="00E149CB">
        <w:t xml:space="preserve"> ДЦ</w:t>
      </w:r>
      <w:r>
        <w:t xml:space="preserve">, </w:t>
      </w:r>
      <m:oMath>
        <m:sSub>
          <m:sSubPr>
            <m:ctrlPr>
              <w:rPr>
                <w:rFonts w:ascii="Cambria Math" w:eastAsia="Cambria Math" w:hAnsi="Cambria Math" w:cs="Cambria Math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Cambria Math"/>
              </w:rPr>
              <m:t>КС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Cambria Math"/>
              </w:rPr>
              <m:t>АСЭ СДПМ</m:t>
            </m:r>
          </m:sub>
        </m:sSub>
      </m:oMath>
      <w:r>
        <w:t xml:space="preserve"> — контрольная сумма </w:t>
      </w:r>
      <w:r w:rsidR="00CD2995">
        <w:t xml:space="preserve">планового </w:t>
      </w:r>
      <w:r>
        <w:t>ДГ, рассчитанная в АСЭ СДПМ.</w:t>
      </w:r>
    </w:p>
    <w:p w14:paraId="4C4B675A" w14:textId="77777777" w:rsidR="00991847" w:rsidRPr="008E4D8D" w:rsidRDefault="00991847" w:rsidP="00275E0B">
      <w:pPr>
        <w:pStyle w:val="3"/>
        <w:tabs>
          <w:tab w:val="left" w:pos="1418"/>
        </w:tabs>
        <w:spacing w:before="0" w:line="276" w:lineRule="auto"/>
        <w:ind w:left="0" w:firstLine="567"/>
      </w:pPr>
      <w:bookmarkStart w:id="144" w:name="_Toc456714742"/>
      <w:bookmarkStart w:id="145" w:name="_Toc456776941"/>
      <w:r w:rsidRPr="008E4D8D">
        <w:t xml:space="preserve">После проверки на целостность и при её положительном результате в </w:t>
      </w:r>
      <w:r>
        <w:t>АСЭ СДПМ до</w:t>
      </w:r>
      <w:r w:rsidRPr="008E4D8D">
        <w:t>лжна быть реализована автоматическая проверка</w:t>
      </w:r>
      <w:r w:rsidR="00275E0B">
        <w:t xml:space="preserve"> атрибутов планового ДГ</w:t>
      </w:r>
      <w:bookmarkStart w:id="146" w:name="_Toc456714743"/>
      <w:bookmarkStart w:id="147" w:name="_Toc456776942"/>
      <w:bookmarkStart w:id="148" w:name="_Ref458682607"/>
      <w:bookmarkEnd w:id="144"/>
      <w:bookmarkEnd w:id="145"/>
      <w:r w:rsidRPr="008E4D8D">
        <w:t>:</w:t>
      </w:r>
      <w:bookmarkEnd w:id="146"/>
      <w:bookmarkEnd w:id="147"/>
      <w:bookmarkEnd w:id="148"/>
    </w:p>
    <w:p w14:paraId="03C8BB9E" w14:textId="77777777" w:rsidR="00991847" w:rsidRDefault="00991847" w:rsidP="007A6488">
      <w:pPr>
        <w:pStyle w:val="a1"/>
        <w:numPr>
          <w:ilvl w:val="0"/>
          <w:numId w:val="22"/>
        </w:numPr>
        <w:tabs>
          <w:tab w:val="clear" w:pos="1134"/>
        </w:tabs>
        <w:spacing w:line="276" w:lineRule="auto"/>
        <w:ind w:left="993" w:hanging="426"/>
      </w:pPr>
      <w:r>
        <w:t xml:space="preserve">корректности даты действия </w:t>
      </w:r>
      <w:r w:rsidR="00CD2995">
        <w:t xml:space="preserve">планового </w:t>
      </w:r>
      <w:r>
        <w:t>ДГ;</w:t>
      </w:r>
    </w:p>
    <w:p w14:paraId="46D260A8" w14:textId="77777777" w:rsidR="00991847" w:rsidRDefault="00991847" w:rsidP="007A6488">
      <w:pPr>
        <w:pStyle w:val="a1"/>
        <w:numPr>
          <w:ilvl w:val="0"/>
          <w:numId w:val="22"/>
        </w:numPr>
        <w:tabs>
          <w:tab w:val="clear" w:pos="1134"/>
        </w:tabs>
        <w:spacing w:line="276" w:lineRule="auto"/>
        <w:ind w:left="993" w:hanging="426"/>
      </w:pPr>
      <w:r>
        <w:t>корректност</w:t>
      </w:r>
      <w:r w:rsidR="00AF10CC">
        <w:t>и</w:t>
      </w:r>
      <w:r>
        <w:t xml:space="preserve"> идентификатора ГОУ</w:t>
      </w:r>
      <w:r w:rsidR="00275E0B">
        <w:t>;</w:t>
      </w:r>
    </w:p>
    <w:p w14:paraId="0FD2F915" w14:textId="77777777" w:rsidR="00275E0B" w:rsidRDefault="00275E0B" w:rsidP="007A6488">
      <w:pPr>
        <w:pStyle w:val="a1"/>
        <w:numPr>
          <w:ilvl w:val="0"/>
          <w:numId w:val="22"/>
        </w:numPr>
        <w:tabs>
          <w:tab w:val="clear" w:pos="1134"/>
        </w:tabs>
        <w:spacing w:line="276" w:lineRule="auto"/>
        <w:ind w:left="993" w:hanging="426"/>
      </w:pPr>
      <w:r>
        <w:t xml:space="preserve">корректности уникального идентификатора планового ДГ. </w:t>
      </w:r>
    </w:p>
    <w:p w14:paraId="2BAA4B42" w14:textId="77777777" w:rsidR="00991847" w:rsidRDefault="00991847" w:rsidP="00CA1107">
      <w:pPr>
        <w:pStyle w:val="3"/>
        <w:tabs>
          <w:tab w:val="left" w:pos="1418"/>
        </w:tabs>
        <w:spacing w:before="0" w:line="276" w:lineRule="auto"/>
        <w:ind w:left="0" w:firstLine="567"/>
      </w:pPr>
      <w:r>
        <w:t>В случае</w:t>
      </w:r>
      <w:r w:rsidR="00CF3A12">
        <w:t xml:space="preserve"> </w:t>
      </w:r>
      <w:r w:rsidR="00275E0B">
        <w:t>некорректности одного из атрибутов или</w:t>
      </w:r>
      <w:r>
        <w:t xml:space="preserve"> получения недопустимых значений </w:t>
      </w:r>
      <w:r w:rsidR="00FD57FB">
        <w:t xml:space="preserve">планового </w:t>
      </w:r>
      <w:r>
        <w:t>ДГ АСЭ СДПМ долж</w:t>
      </w:r>
      <w:r w:rsidR="00050FD7">
        <w:t>е</w:t>
      </w:r>
      <w:r w:rsidR="003A1D48">
        <w:t>н</w:t>
      </w:r>
      <w:r>
        <w:t xml:space="preserve"> автоматически отправить </w:t>
      </w:r>
      <w:r w:rsidR="001466A1">
        <w:t xml:space="preserve">в направлении СДПМ ДЦ </w:t>
      </w:r>
      <w:r w:rsidR="00E149CB">
        <w:t>сообщение</w:t>
      </w:r>
      <w:r>
        <w:t xml:space="preserve"> «Код ошибки </w:t>
      </w:r>
      <w:r w:rsidR="00032D82">
        <w:t xml:space="preserve">планового </w:t>
      </w:r>
      <w:r>
        <w:t xml:space="preserve">ДГ» со значением в соответствии с </w:t>
      </w:r>
      <w:r w:rsidRPr="00D52495">
        <w:t>п. </w:t>
      </w:r>
      <w:r w:rsidR="00D52495" w:rsidRPr="008B7027">
        <w:t>9.</w:t>
      </w:r>
      <w:r w:rsidR="00BE0E19">
        <w:t>2</w:t>
      </w:r>
      <w:r w:rsidR="00D52495" w:rsidRPr="008B7027">
        <w:t>.</w:t>
      </w:r>
      <w:r w:rsidR="00BE0E19">
        <w:t>3</w:t>
      </w:r>
      <w:r w:rsidR="00D52495" w:rsidRPr="008B7027">
        <w:t>.</w:t>
      </w:r>
      <w:r>
        <w:t xml:space="preserve"> </w:t>
      </w:r>
    </w:p>
    <w:p w14:paraId="3F15F865" w14:textId="77777777" w:rsidR="00991847" w:rsidRDefault="00991847" w:rsidP="007744E1">
      <w:pPr>
        <w:pStyle w:val="3"/>
        <w:tabs>
          <w:tab w:val="left" w:pos="1418"/>
        </w:tabs>
        <w:spacing w:before="0" w:line="276" w:lineRule="auto"/>
        <w:ind w:left="0" w:firstLine="567"/>
      </w:pPr>
      <w:bookmarkStart w:id="149" w:name="_Ref446666841"/>
      <w:bookmarkStart w:id="150" w:name="_Toc456714746"/>
      <w:bookmarkStart w:id="151" w:name="_Toc456776945"/>
      <w:r w:rsidRPr="008E4D8D">
        <w:t xml:space="preserve">При положительном результате проверки целостности и </w:t>
      </w:r>
      <w:r w:rsidR="00BC7F41">
        <w:t>исполнимости</w:t>
      </w:r>
      <w:r w:rsidRPr="008E4D8D">
        <w:t xml:space="preserve"> </w:t>
      </w:r>
      <w:r w:rsidR="00032D82">
        <w:t xml:space="preserve">планового </w:t>
      </w:r>
      <w:r>
        <w:t>ДГ</w:t>
      </w:r>
      <w:r w:rsidRPr="008E4D8D">
        <w:t xml:space="preserve">, </w:t>
      </w:r>
      <w:r>
        <w:t>АСЭ СДПМ</w:t>
      </w:r>
      <w:r w:rsidRPr="008E4D8D">
        <w:t xml:space="preserve"> долж</w:t>
      </w:r>
      <w:r>
        <w:t>ен</w:t>
      </w:r>
      <w:r w:rsidRPr="008E4D8D">
        <w:t xml:space="preserve"> автоматически</w:t>
      </w:r>
      <w:r w:rsidR="00BA7598">
        <w:t xml:space="preserve"> формировать</w:t>
      </w:r>
      <w:r w:rsidR="00050FD7">
        <w:t xml:space="preserve"> и передавать в направлении СДПМ ДЦ</w:t>
      </w:r>
      <w:r w:rsidRPr="008E4D8D">
        <w:t xml:space="preserve"> </w:t>
      </w:r>
      <w:r w:rsidR="007744E1">
        <w:t>сообщение</w:t>
      </w:r>
      <w:r w:rsidRPr="008E4D8D">
        <w:t xml:space="preserve"> «КС </w:t>
      </w:r>
      <w:r w:rsidR="00032D82">
        <w:t xml:space="preserve">планового </w:t>
      </w:r>
      <w:r>
        <w:t>ДГ</w:t>
      </w:r>
      <w:r w:rsidRPr="008E4D8D">
        <w:t xml:space="preserve">, рассчитанная в </w:t>
      </w:r>
      <w:r>
        <w:t>АСЭ СДПМ»</w:t>
      </w:r>
      <w:r w:rsidR="00050FD7">
        <w:t>, а также</w:t>
      </w:r>
      <w:r w:rsidR="00A66A4E">
        <w:t xml:space="preserve"> </w:t>
      </w:r>
      <w:r w:rsidR="00050FD7">
        <w:t>формировать</w:t>
      </w:r>
      <w:r w:rsidRPr="008E4D8D">
        <w:t xml:space="preserve"> соответствующую сигнализацию</w:t>
      </w:r>
      <w:r w:rsidR="00050FD7">
        <w:t xml:space="preserve"> </w:t>
      </w:r>
      <w:r w:rsidR="00F25C26">
        <w:t>для НСС</w:t>
      </w:r>
      <w:r w:rsidRPr="008E4D8D">
        <w:t>.</w:t>
      </w:r>
      <w:bookmarkEnd w:id="149"/>
      <w:bookmarkEnd w:id="150"/>
      <w:bookmarkEnd w:id="151"/>
    </w:p>
    <w:p w14:paraId="48E7173A" w14:textId="77777777" w:rsidR="00991847" w:rsidRDefault="00991847" w:rsidP="007744E1">
      <w:pPr>
        <w:pStyle w:val="3"/>
        <w:tabs>
          <w:tab w:val="left" w:pos="1418"/>
        </w:tabs>
        <w:spacing w:before="0" w:line="276" w:lineRule="auto"/>
        <w:ind w:left="0" w:firstLine="567"/>
      </w:pPr>
      <w:bookmarkStart w:id="152" w:name="_Hlk536783558"/>
      <w:r>
        <w:t>АСЭ СДПМ</w:t>
      </w:r>
      <w:r w:rsidRPr="00327DC4">
        <w:t xml:space="preserve"> долж</w:t>
      </w:r>
      <w:r>
        <w:t>ен</w:t>
      </w:r>
      <w:r w:rsidRPr="00327DC4">
        <w:t xml:space="preserve"> обеспечивать передачу в СДПМ</w:t>
      </w:r>
      <w:r w:rsidR="00C42372">
        <w:t xml:space="preserve"> ДЦ</w:t>
      </w:r>
      <w:r w:rsidRPr="00327DC4">
        <w:t xml:space="preserve"> </w:t>
      </w:r>
      <w:r w:rsidR="007744E1">
        <w:t>сообщений</w:t>
      </w:r>
      <w:r w:rsidRPr="00327DC4">
        <w:t xml:space="preserve"> «КС </w:t>
      </w:r>
      <w:r w:rsidR="00032D82">
        <w:t xml:space="preserve">планового </w:t>
      </w:r>
      <w:r w:rsidRPr="00327DC4">
        <w:t>ДГ, рассчитанная в</w:t>
      </w:r>
      <w:r>
        <w:t xml:space="preserve"> АСЭ СДПМ</w:t>
      </w:r>
      <w:r w:rsidRPr="00327DC4">
        <w:t xml:space="preserve">», «Код ошибки </w:t>
      </w:r>
      <w:r w:rsidR="00032D82">
        <w:t xml:space="preserve">планового </w:t>
      </w:r>
      <w:r w:rsidRPr="00327DC4">
        <w:t>ДГ» строго после отправки в СДПМ</w:t>
      </w:r>
      <w:r w:rsidR="007744E1">
        <w:t xml:space="preserve"> ДЦ</w:t>
      </w:r>
      <w:r w:rsidRPr="00327DC4">
        <w:t xml:space="preserve"> квитанции о получении </w:t>
      </w:r>
      <w:r w:rsidR="007744E1">
        <w:t>сообщений</w:t>
      </w:r>
      <w:r w:rsidRPr="00327DC4">
        <w:t xml:space="preserve"> с контрольной суммой </w:t>
      </w:r>
      <w:r w:rsidR="00032D82">
        <w:t xml:space="preserve">планового </w:t>
      </w:r>
      <w:r w:rsidRPr="00327DC4">
        <w:t>ДГ</w:t>
      </w:r>
      <w:r>
        <w:t>.</w:t>
      </w:r>
    </w:p>
    <w:p w14:paraId="6472F26C" w14:textId="77777777" w:rsidR="004A7EA9" w:rsidRPr="009D6B5A" w:rsidRDefault="004A7EA9" w:rsidP="00767AF7">
      <w:pPr>
        <w:pStyle w:val="18"/>
        <w:keepNext/>
        <w:spacing w:before="120" w:after="120"/>
        <w:ind w:left="0" w:firstLine="567"/>
        <w:rPr>
          <w:b/>
        </w:rPr>
      </w:pPr>
      <w:bookmarkStart w:id="153" w:name="_Toc51585238"/>
      <w:bookmarkStart w:id="154" w:name="_Toc51585239"/>
      <w:bookmarkStart w:id="155" w:name="_Toc447547815"/>
      <w:bookmarkStart w:id="156" w:name="_Toc449012561"/>
      <w:bookmarkStart w:id="157" w:name="_Toc51585240"/>
      <w:bookmarkEnd w:id="153"/>
      <w:bookmarkEnd w:id="154"/>
      <w:r w:rsidRPr="009D6B5A">
        <w:rPr>
          <w:b/>
        </w:rPr>
        <w:t>Требования к сигнализации</w:t>
      </w:r>
      <w:bookmarkEnd w:id="155"/>
      <w:bookmarkEnd w:id="156"/>
      <w:bookmarkEnd w:id="157"/>
    </w:p>
    <w:p w14:paraId="28CAF7B8" w14:textId="77777777" w:rsidR="00903F2F" w:rsidRPr="008B7027" w:rsidRDefault="00903F2F" w:rsidP="008B7027">
      <w:pPr>
        <w:pStyle w:val="3"/>
        <w:tabs>
          <w:tab w:val="left" w:pos="1418"/>
        </w:tabs>
        <w:spacing w:before="0" w:line="276" w:lineRule="auto"/>
        <w:ind w:left="0" w:firstLine="567"/>
      </w:pPr>
      <w:r w:rsidRPr="008B7027">
        <w:t>АСЭ СДПМ долж</w:t>
      </w:r>
      <w:r w:rsidR="004127C2" w:rsidRPr="008B7027">
        <w:t>ен</w:t>
      </w:r>
      <w:r w:rsidRPr="008B7027">
        <w:t xml:space="preserve"> обеспечивать формирование и представление </w:t>
      </w:r>
      <w:r w:rsidR="00F25C26">
        <w:t>НСС</w:t>
      </w:r>
      <w:r w:rsidRPr="008B7027">
        <w:t xml:space="preserve"> следующей сигнализации:</w:t>
      </w:r>
    </w:p>
    <w:p w14:paraId="0D8E298F" w14:textId="5F86C842" w:rsidR="00903F2F" w:rsidRPr="008B7027" w:rsidRDefault="00903F2F" w:rsidP="008B7027">
      <w:pPr>
        <w:numPr>
          <w:ilvl w:val="3"/>
          <w:numId w:val="53"/>
        </w:numPr>
        <w:tabs>
          <w:tab w:val="left" w:pos="851"/>
        </w:tabs>
        <w:spacing w:after="0"/>
        <w:ind w:left="0" w:firstLine="567"/>
      </w:pPr>
      <w:r w:rsidRPr="008B7027">
        <w:t xml:space="preserve">информационная сигнализация, </w:t>
      </w:r>
      <w:r w:rsidR="009D6B5A" w:rsidRPr="008B7027">
        <w:t>предназначенная</w:t>
      </w:r>
      <w:r w:rsidRPr="008B7027">
        <w:t xml:space="preserve"> для оповещения </w:t>
      </w:r>
      <w:r w:rsidR="00F25C26">
        <w:t>НСС</w:t>
      </w:r>
      <w:r w:rsidRPr="008B7027">
        <w:t xml:space="preserve"> о наступлении соответствующего события</w:t>
      </w:r>
      <w:r w:rsidR="009C2914">
        <w:t>,</w:t>
      </w:r>
      <w:r w:rsidRPr="008B7027">
        <w:t xml:space="preserve"> </w:t>
      </w:r>
      <w:r w:rsidR="002C0A75">
        <w:t>при которой</w:t>
      </w:r>
      <w:r w:rsidRPr="008B7027">
        <w:t xml:space="preserve"> не требует</w:t>
      </w:r>
      <w:r w:rsidR="009C2914">
        <w:t>ся</w:t>
      </w:r>
      <w:r w:rsidRPr="008B7027">
        <w:t xml:space="preserve"> вмешательства </w:t>
      </w:r>
      <w:r w:rsidR="00F25C26">
        <w:t xml:space="preserve">НСС </w:t>
      </w:r>
      <w:r w:rsidRPr="008B7027">
        <w:t>в работу АСЭ СДПМ;</w:t>
      </w:r>
    </w:p>
    <w:p w14:paraId="21DD1304" w14:textId="77777777" w:rsidR="00903F2F" w:rsidRPr="008B7027" w:rsidRDefault="00903F2F" w:rsidP="008B7027">
      <w:pPr>
        <w:numPr>
          <w:ilvl w:val="3"/>
          <w:numId w:val="53"/>
        </w:numPr>
        <w:tabs>
          <w:tab w:val="left" w:pos="851"/>
        </w:tabs>
        <w:spacing w:after="0"/>
        <w:ind w:left="0" w:firstLine="567"/>
      </w:pPr>
      <w:r w:rsidRPr="008B7027">
        <w:lastRenderedPageBreak/>
        <w:t>предупредительная сигнализация, при которой сохраняет</w:t>
      </w:r>
      <w:r w:rsidR="009D6B5A">
        <w:t xml:space="preserve">ся </w:t>
      </w:r>
      <w:r w:rsidRPr="008B7027">
        <w:t>работоспособность</w:t>
      </w:r>
      <w:r w:rsidR="009D6B5A">
        <w:t xml:space="preserve"> АСЭ СДПМ</w:t>
      </w:r>
      <w:r w:rsidRPr="008B7027">
        <w:t xml:space="preserve">, </w:t>
      </w:r>
      <w:r w:rsidR="009D6B5A" w:rsidRPr="008B7027">
        <w:t>но</w:t>
      </w:r>
      <w:r w:rsidRPr="008B7027">
        <w:t xml:space="preserve"> требуется выполнение </w:t>
      </w:r>
      <w:r w:rsidR="00F25C26">
        <w:t>НСС</w:t>
      </w:r>
      <w:r w:rsidRPr="008B7027">
        <w:t xml:space="preserve"> действий, предусмотренных </w:t>
      </w:r>
      <w:r w:rsidR="00BC7F41">
        <w:t>соответствующими</w:t>
      </w:r>
      <w:r w:rsidRPr="008B7027">
        <w:t xml:space="preserve"> регламентами и инструкциями;</w:t>
      </w:r>
    </w:p>
    <w:p w14:paraId="392F3F8B" w14:textId="77777777" w:rsidR="00903F2F" w:rsidRPr="008B7027" w:rsidRDefault="00903F2F" w:rsidP="008B7027">
      <w:pPr>
        <w:numPr>
          <w:ilvl w:val="3"/>
          <w:numId w:val="53"/>
        </w:numPr>
        <w:tabs>
          <w:tab w:val="left" w:pos="851"/>
        </w:tabs>
        <w:spacing w:after="0"/>
        <w:ind w:left="0" w:firstLine="567"/>
      </w:pPr>
      <w:r w:rsidRPr="008B7027">
        <w:t>аварийная сигнализация, при которой</w:t>
      </w:r>
      <w:r w:rsidR="009D6B5A">
        <w:t xml:space="preserve"> выполнение </w:t>
      </w:r>
      <w:r w:rsidRPr="008B7027">
        <w:t>АСЭ СДПМ свои</w:t>
      </w:r>
      <w:r w:rsidR="009D6B5A">
        <w:t>х</w:t>
      </w:r>
      <w:r w:rsidRPr="008B7027">
        <w:t xml:space="preserve"> функци</w:t>
      </w:r>
      <w:r w:rsidR="00BC7F41">
        <w:t>й</w:t>
      </w:r>
      <w:r w:rsidR="009D6B5A">
        <w:t xml:space="preserve"> невозможно</w:t>
      </w:r>
      <w:r w:rsidRPr="008B7027">
        <w:t>.</w:t>
      </w:r>
    </w:p>
    <w:p w14:paraId="64A58F16" w14:textId="77777777" w:rsidR="00903F2F" w:rsidRPr="008B7027" w:rsidRDefault="008F73F1" w:rsidP="008B7027">
      <w:pPr>
        <w:pStyle w:val="3"/>
        <w:tabs>
          <w:tab w:val="left" w:pos="1418"/>
        </w:tabs>
        <w:spacing w:before="0" w:line="276" w:lineRule="auto"/>
        <w:ind w:left="0" w:firstLine="567"/>
      </w:pPr>
      <w:r>
        <w:t>В</w:t>
      </w:r>
      <w:r w:rsidR="00903F2F" w:rsidRPr="008B7027">
        <w:t xml:space="preserve"> Таблице </w:t>
      </w:r>
      <w:r w:rsidR="0088417A" w:rsidRPr="009D6B5A">
        <w:t>2</w:t>
      </w:r>
      <w:r>
        <w:t xml:space="preserve"> представлен минимальный перечень событий и сигнализации, подлежащий реализации в АСЭ СДПМ</w:t>
      </w:r>
      <w:r w:rsidR="00903F2F" w:rsidRPr="008B7027">
        <w:t>.</w:t>
      </w:r>
      <w:r w:rsidR="00397E4F">
        <w:t xml:space="preserve"> </w:t>
      </w:r>
      <w:r w:rsidR="00023E71" w:rsidRPr="00023E71">
        <w:t xml:space="preserve">При реализации конкретных проектов ДУ </w:t>
      </w:r>
      <w:r w:rsidR="00023E71">
        <w:t xml:space="preserve">указанный перечень может быть </w:t>
      </w:r>
      <w:r w:rsidR="00023E71" w:rsidRPr="00023E71">
        <w:t xml:space="preserve">изменен с учетом </w:t>
      </w:r>
      <w:r w:rsidR="00023E71">
        <w:t>принятых технических решений</w:t>
      </w:r>
      <w:r w:rsidR="00397E4F">
        <w:t>.</w:t>
      </w:r>
    </w:p>
    <w:p w14:paraId="3E6F25CB" w14:textId="77777777" w:rsidR="00903F2F" w:rsidRPr="008B7027" w:rsidRDefault="00903F2F" w:rsidP="008B7027">
      <w:pPr>
        <w:pStyle w:val="18"/>
        <w:numPr>
          <w:ilvl w:val="0"/>
          <w:numId w:val="0"/>
        </w:numPr>
        <w:spacing w:before="240" w:after="120"/>
        <w:ind w:left="927"/>
        <w:jc w:val="right"/>
        <w:rPr>
          <w:szCs w:val="24"/>
        </w:rPr>
      </w:pPr>
      <w:r w:rsidRPr="008B7027">
        <w:rPr>
          <w:szCs w:val="24"/>
        </w:rPr>
        <w:t xml:space="preserve">Таблица </w:t>
      </w:r>
      <w:r w:rsidR="0088417A" w:rsidRPr="008B7027">
        <w:rPr>
          <w:szCs w:val="24"/>
        </w:rPr>
        <w:t>2</w:t>
      </w:r>
    </w:p>
    <w:tbl>
      <w:tblPr>
        <w:tblStyle w:val="2a"/>
        <w:tblW w:w="9351" w:type="dxa"/>
        <w:tblLook w:val="04A0" w:firstRow="1" w:lastRow="0" w:firstColumn="1" w:lastColumn="0" w:noHBand="0" w:noVBand="1"/>
      </w:tblPr>
      <w:tblGrid>
        <w:gridCol w:w="562"/>
        <w:gridCol w:w="4357"/>
        <w:gridCol w:w="4432"/>
      </w:tblGrid>
      <w:tr w:rsidR="00903F2F" w:rsidRPr="004A7EA9" w14:paraId="43D6D26E" w14:textId="77777777" w:rsidTr="008B7027">
        <w:trPr>
          <w:trHeight w:val="515"/>
        </w:trPr>
        <w:tc>
          <w:tcPr>
            <w:tcW w:w="562" w:type="dxa"/>
            <w:vAlign w:val="center"/>
          </w:tcPr>
          <w:p w14:paraId="4909BEAD" w14:textId="77777777" w:rsidR="00903F2F" w:rsidRPr="004A7EA9" w:rsidRDefault="00903F2F" w:rsidP="008B7027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4A7EA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357" w:type="dxa"/>
            <w:vAlign w:val="center"/>
          </w:tcPr>
          <w:p w14:paraId="15E4DC33" w14:textId="77777777" w:rsidR="00903F2F" w:rsidRPr="004A7EA9" w:rsidRDefault="00903F2F" w:rsidP="008B7027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4A7EA9">
              <w:rPr>
                <w:b/>
                <w:sz w:val="24"/>
                <w:szCs w:val="24"/>
              </w:rPr>
              <w:t>Событие</w:t>
            </w:r>
          </w:p>
        </w:tc>
        <w:tc>
          <w:tcPr>
            <w:tcW w:w="4432" w:type="dxa"/>
            <w:vAlign w:val="center"/>
          </w:tcPr>
          <w:p w14:paraId="07E052D8" w14:textId="77777777" w:rsidR="00903F2F" w:rsidRPr="004A7EA9" w:rsidRDefault="00F14EB1" w:rsidP="008B7027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  <w:r w:rsidR="00903F2F" w:rsidRPr="004A7EA9">
              <w:rPr>
                <w:b/>
                <w:sz w:val="24"/>
                <w:szCs w:val="24"/>
              </w:rPr>
              <w:t>игнализаци</w:t>
            </w:r>
            <w:r>
              <w:rPr>
                <w:b/>
                <w:sz w:val="24"/>
                <w:szCs w:val="24"/>
              </w:rPr>
              <w:t>я</w:t>
            </w:r>
          </w:p>
        </w:tc>
      </w:tr>
      <w:tr w:rsidR="00903F2F" w:rsidRPr="004A7EA9" w14:paraId="58885FC4" w14:textId="77777777" w:rsidTr="008B7027">
        <w:trPr>
          <w:trHeight w:val="423"/>
        </w:trPr>
        <w:tc>
          <w:tcPr>
            <w:tcW w:w="9351" w:type="dxa"/>
            <w:gridSpan w:val="3"/>
            <w:vAlign w:val="center"/>
          </w:tcPr>
          <w:p w14:paraId="23539503" w14:textId="77777777" w:rsidR="00903F2F" w:rsidRPr="00B243A5" w:rsidRDefault="00903F2F" w:rsidP="008B7027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70B63">
              <w:rPr>
                <w:b/>
                <w:sz w:val="24"/>
                <w:szCs w:val="24"/>
              </w:rPr>
              <w:t>информационная сигнализация</w:t>
            </w:r>
          </w:p>
        </w:tc>
      </w:tr>
      <w:tr w:rsidR="00903F2F" w:rsidRPr="004A7EA9" w14:paraId="6BF1E643" w14:textId="77777777" w:rsidTr="008B7027">
        <w:trPr>
          <w:trHeight w:val="20"/>
        </w:trPr>
        <w:tc>
          <w:tcPr>
            <w:tcW w:w="562" w:type="dxa"/>
            <w:vAlign w:val="center"/>
          </w:tcPr>
          <w:p w14:paraId="02CECD94" w14:textId="77777777" w:rsidR="00903F2F" w:rsidRPr="008B7027" w:rsidRDefault="00903F2F" w:rsidP="008B7027">
            <w:pPr>
              <w:pStyle w:val="a"/>
              <w:numPr>
                <w:ilvl w:val="0"/>
                <w:numId w:val="68"/>
              </w:numPr>
              <w:tabs>
                <w:tab w:val="clear" w:pos="851"/>
              </w:tabs>
              <w:spacing w:before="60" w:after="60" w:line="240" w:lineRule="auto"/>
              <w:ind w:left="164" w:hanging="14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357" w:type="dxa"/>
            <w:vAlign w:val="center"/>
          </w:tcPr>
          <w:p w14:paraId="52B16568" w14:textId="77777777" w:rsidR="00903F2F" w:rsidRPr="00370B63" w:rsidRDefault="00903F2F" w:rsidP="008B7027">
            <w:pPr>
              <w:spacing w:before="60" w:after="60"/>
              <w:jc w:val="left"/>
              <w:rPr>
                <w:sz w:val="24"/>
                <w:szCs w:val="24"/>
              </w:rPr>
            </w:pPr>
            <w:r w:rsidRPr="00370B63">
              <w:rPr>
                <w:sz w:val="24"/>
                <w:szCs w:val="24"/>
              </w:rPr>
              <w:t>По</w:t>
            </w:r>
            <w:r w:rsidR="00E8601F">
              <w:rPr>
                <w:sz w:val="24"/>
                <w:szCs w:val="24"/>
              </w:rPr>
              <w:t>лучение</w:t>
            </w:r>
            <w:r w:rsidRPr="00370B63">
              <w:rPr>
                <w:sz w:val="24"/>
                <w:szCs w:val="24"/>
              </w:rPr>
              <w:t xml:space="preserve"> </w:t>
            </w:r>
            <w:r w:rsidR="008F73F1">
              <w:rPr>
                <w:sz w:val="24"/>
                <w:szCs w:val="24"/>
              </w:rPr>
              <w:t xml:space="preserve">планового </w:t>
            </w:r>
            <w:r w:rsidRPr="00335751">
              <w:rPr>
                <w:sz w:val="24"/>
                <w:szCs w:val="24"/>
              </w:rPr>
              <w:t>ДГ</w:t>
            </w:r>
            <w:r w:rsidR="00BC0388">
              <w:rPr>
                <w:sz w:val="24"/>
                <w:szCs w:val="24"/>
              </w:rPr>
              <w:t xml:space="preserve"> от СДПМ ДЦ (при положительном результате проверки КС и атрибутов)</w:t>
            </w:r>
          </w:p>
        </w:tc>
        <w:tc>
          <w:tcPr>
            <w:tcW w:w="4432" w:type="dxa"/>
            <w:vAlign w:val="center"/>
          </w:tcPr>
          <w:p w14:paraId="7A8C1AED" w14:textId="77777777" w:rsidR="00903F2F" w:rsidRPr="004A7EA9" w:rsidRDefault="00903F2F" w:rsidP="008B7027">
            <w:pPr>
              <w:spacing w:before="60" w:after="60"/>
              <w:jc w:val="left"/>
              <w:rPr>
                <w:b/>
                <w:sz w:val="24"/>
                <w:szCs w:val="24"/>
              </w:rPr>
            </w:pPr>
            <w:r w:rsidRPr="004A7EA9">
              <w:rPr>
                <w:sz w:val="24"/>
                <w:szCs w:val="24"/>
              </w:rPr>
              <w:t>Пол</w:t>
            </w:r>
            <w:r>
              <w:rPr>
                <w:sz w:val="24"/>
                <w:szCs w:val="24"/>
              </w:rPr>
              <w:t>учен</w:t>
            </w:r>
            <w:r w:rsidRPr="004A7EA9">
              <w:rPr>
                <w:sz w:val="24"/>
                <w:szCs w:val="24"/>
              </w:rPr>
              <w:t xml:space="preserve"> </w:t>
            </w:r>
            <w:r w:rsidR="00DB187C">
              <w:rPr>
                <w:sz w:val="24"/>
                <w:szCs w:val="24"/>
              </w:rPr>
              <w:t xml:space="preserve">новый </w:t>
            </w:r>
            <w:r w:rsidR="00E8601F">
              <w:rPr>
                <w:sz w:val="24"/>
                <w:szCs w:val="24"/>
              </w:rPr>
              <w:t xml:space="preserve">плановый </w:t>
            </w:r>
            <w:r w:rsidRPr="004A7EA9">
              <w:rPr>
                <w:sz w:val="24"/>
                <w:szCs w:val="24"/>
              </w:rPr>
              <w:t xml:space="preserve">ДГ от СДПМ </w:t>
            </w:r>
            <w:r>
              <w:rPr>
                <w:sz w:val="24"/>
                <w:szCs w:val="24"/>
              </w:rPr>
              <w:t>ДЦ</w:t>
            </w:r>
          </w:p>
        </w:tc>
      </w:tr>
      <w:tr w:rsidR="00BC0388" w:rsidRPr="004A7EA9" w14:paraId="2A360FB1" w14:textId="77777777" w:rsidTr="00CF7017">
        <w:trPr>
          <w:trHeight w:val="20"/>
        </w:trPr>
        <w:tc>
          <w:tcPr>
            <w:tcW w:w="562" w:type="dxa"/>
            <w:vAlign w:val="center"/>
          </w:tcPr>
          <w:p w14:paraId="3A1B9565" w14:textId="77777777" w:rsidR="00BC0388" w:rsidRPr="00BC0388" w:rsidRDefault="00BC0388" w:rsidP="00BC0388">
            <w:pPr>
              <w:pStyle w:val="a"/>
              <w:numPr>
                <w:ilvl w:val="0"/>
                <w:numId w:val="68"/>
              </w:numPr>
              <w:tabs>
                <w:tab w:val="clear" w:pos="851"/>
              </w:tabs>
              <w:spacing w:before="60" w:after="60" w:line="240" w:lineRule="auto"/>
              <w:ind w:left="164" w:hanging="14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357" w:type="dxa"/>
            <w:vAlign w:val="center"/>
          </w:tcPr>
          <w:p w14:paraId="4F3F23AD" w14:textId="77777777" w:rsidR="00BC0388" w:rsidRPr="00370B63" w:rsidRDefault="00BC0388" w:rsidP="00BC0388">
            <w:pPr>
              <w:spacing w:before="60" w:after="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Переключение режима работы АСЭ СДПМ </w:t>
            </w:r>
          </w:p>
        </w:tc>
        <w:tc>
          <w:tcPr>
            <w:tcW w:w="4432" w:type="dxa"/>
            <w:vAlign w:val="center"/>
          </w:tcPr>
          <w:p w14:paraId="44487179" w14:textId="77777777" w:rsidR="00BC0388" w:rsidRPr="004A7EA9" w:rsidRDefault="00BC0388" w:rsidP="00BC0388">
            <w:pPr>
              <w:spacing w:before="60" w:after="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режим работы АСЭ СДПМ: автоматический / автоматизированный</w:t>
            </w:r>
          </w:p>
        </w:tc>
      </w:tr>
      <w:tr w:rsidR="00BC0388" w:rsidRPr="004A7EA9" w14:paraId="554BD710" w14:textId="77777777" w:rsidTr="008B7027">
        <w:trPr>
          <w:trHeight w:val="20"/>
        </w:trPr>
        <w:tc>
          <w:tcPr>
            <w:tcW w:w="562" w:type="dxa"/>
            <w:vAlign w:val="center"/>
          </w:tcPr>
          <w:p w14:paraId="7704BFE1" w14:textId="77777777" w:rsidR="00BC0388" w:rsidRPr="00525F3B" w:rsidRDefault="00BC0388" w:rsidP="008B7027">
            <w:pPr>
              <w:pStyle w:val="a"/>
              <w:numPr>
                <w:ilvl w:val="0"/>
                <w:numId w:val="68"/>
              </w:numPr>
              <w:tabs>
                <w:tab w:val="clear" w:pos="851"/>
              </w:tabs>
              <w:spacing w:before="60" w:after="60" w:line="240" w:lineRule="auto"/>
              <w:ind w:left="164" w:hanging="14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357" w:type="dxa"/>
            <w:vAlign w:val="center"/>
          </w:tcPr>
          <w:p w14:paraId="0C421EFD" w14:textId="77777777" w:rsidR="00BC0388" w:rsidRPr="004A7EA9" w:rsidRDefault="00BC0388">
            <w:pPr>
              <w:spacing w:before="60" w:after="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Корректировка </w:t>
            </w:r>
            <w:r w:rsidR="007D1E5C">
              <w:rPr>
                <w:sz w:val="24"/>
                <w:szCs w:val="24"/>
              </w:rPr>
              <w:t xml:space="preserve">графика нагрузки генерирующего оборудования </w:t>
            </w:r>
            <w:r w:rsidR="00F25C26">
              <w:rPr>
                <w:sz w:val="24"/>
                <w:szCs w:val="24"/>
              </w:rPr>
              <w:t>НСС</w:t>
            </w:r>
          </w:p>
        </w:tc>
        <w:tc>
          <w:tcPr>
            <w:tcW w:w="4432" w:type="dxa"/>
            <w:vAlign w:val="center"/>
          </w:tcPr>
          <w:p w14:paraId="5FAB9A50" w14:textId="77777777" w:rsidR="00BC0388" w:rsidRPr="004A7EA9" w:rsidRDefault="00BC0388" w:rsidP="008B7027">
            <w:pPr>
              <w:spacing w:before="60" w:after="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Ручной ввод значений</w:t>
            </w:r>
            <w:r w:rsidRPr="004A7EA9">
              <w:rPr>
                <w:sz w:val="24"/>
                <w:szCs w:val="24"/>
              </w:rPr>
              <w:t xml:space="preserve"> </w:t>
            </w:r>
            <w:r w:rsidR="007D1E5C">
              <w:rPr>
                <w:sz w:val="24"/>
                <w:szCs w:val="24"/>
              </w:rPr>
              <w:t>графика нагрузки генерирующего оборудования</w:t>
            </w:r>
          </w:p>
        </w:tc>
      </w:tr>
      <w:tr w:rsidR="00BC0388" w:rsidRPr="004A7EA9" w14:paraId="12FD0295" w14:textId="77777777" w:rsidTr="008B7027">
        <w:trPr>
          <w:trHeight w:val="466"/>
        </w:trPr>
        <w:tc>
          <w:tcPr>
            <w:tcW w:w="9351" w:type="dxa"/>
            <w:gridSpan w:val="3"/>
            <w:vAlign w:val="center"/>
          </w:tcPr>
          <w:p w14:paraId="59865F25" w14:textId="77777777" w:rsidR="00BC0388" w:rsidRPr="00370B63" w:rsidRDefault="00BC0388" w:rsidP="008B7027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70B63">
              <w:rPr>
                <w:b/>
                <w:sz w:val="24"/>
                <w:szCs w:val="24"/>
              </w:rPr>
              <w:t>предупредительная сигнализация</w:t>
            </w:r>
          </w:p>
        </w:tc>
      </w:tr>
      <w:tr w:rsidR="00BC0388" w:rsidRPr="004A7EA9" w14:paraId="65CA33FF" w14:textId="77777777" w:rsidTr="008B7027">
        <w:trPr>
          <w:trHeight w:val="617"/>
        </w:trPr>
        <w:tc>
          <w:tcPr>
            <w:tcW w:w="562" w:type="dxa"/>
            <w:vAlign w:val="center"/>
          </w:tcPr>
          <w:p w14:paraId="0F58D670" w14:textId="77777777" w:rsidR="00BC0388" w:rsidRPr="00525F3B" w:rsidRDefault="00BC0388" w:rsidP="008B7027">
            <w:pPr>
              <w:pStyle w:val="a"/>
              <w:numPr>
                <w:ilvl w:val="0"/>
                <w:numId w:val="68"/>
              </w:numPr>
              <w:tabs>
                <w:tab w:val="clear" w:pos="851"/>
              </w:tabs>
              <w:spacing w:before="60" w:after="60" w:line="240" w:lineRule="auto"/>
              <w:ind w:left="164" w:hanging="14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357" w:type="dxa"/>
            <w:vAlign w:val="center"/>
          </w:tcPr>
          <w:p w14:paraId="5E274507" w14:textId="77777777" w:rsidR="00BC0388" w:rsidRDefault="00BC0388" w:rsidP="008B7027">
            <w:pPr>
              <w:spacing w:before="60" w:after="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Неуспешная проверка КС и атрибутов планового ДГ</w:t>
            </w:r>
          </w:p>
        </w:tc>
        <w:tc>
          <w:tcPr>
            <w:tcW w:w="4432" w:type="dxa"/>
            <w:vAlign w:val="center"/>
          </w:tcPr>
          <w:p w14:paraId="238FFC2E" w14:textId="77777777" w:rsidR="00BC0388" w:rsidRDefault="00BC0388" w:rsidP="008B7027">
            <w:pPr>
              <w:spacing w:before="60" w:after="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Недопустимый плановый ДГ</w:t>
            </w:r>
          </w:p>
        </w:tc>
      </w:tr>
      <w:tr w:rsidR="00BC0388" w:rsidRPr="004A7EA9" w14:paraId="237CACBF" w14:textId="77777777" w:rsidTr="008B7027">
        <w:trPr>
          <w:trHeight w:val="20"/>
        </w:trPr>
        <w:tc>
          <w:tcPr>
            <w:tcW w:w="562" w:type="dxa"/>
            <w:vAlign w:val="center"/>
          </w:tcPr>
          <w:p w14:paraId="19399BD3" w14:textId="77777777" w:rsidR="00BC0388" w:rsidRPr="00525F3B" w:rsidRDefault="00BC0388" w:rsidP="008B7027">
            <w:pPr>
              <w:pStyle w:val="a"/>
              <w:numPr>
                <w:ilvl w:val="0"/>
                <w:numId w:val="68"/>
              </w:numPr>
              <w:tabs>
                <w:tab w:val="clear" w:pos="851"/>
              </w:tabs>
              <w:spacing w:before="60" w:after="60" w:line="240" w:lineRule="auto"/>
              <w:ind w:left="164" w:hanging="14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357" w:type="dxa"/>
          </w:tcPr>
          <w:p w14:paraId="521BAD7E" w14:textId="77777777" w:rsidR="00BC0388" w:rsidRDefault="004C5FCB" w:rsidP="008B7027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  <w:r w:rsidR="00DE18B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актуально</w:t>
            </w:r>
            <w:r w:rsidR="00DE18B4">
              <w:rPr>
                <w:sz w:val="24"/>
                <w:szCs w:val="24"/>
              </w:rPr>
              <w:t>сти</w:t>
            </w:r>
            <w:r>
              <w:rPr>
                <w:sz w:val="24"/>
                <w:szCs w:val="24"/>
              </w:rPr>
              <w:t xml:space="preserve"> планового Д</w:t>
            </w:r>
            <w:r w:rsidR="00DE18B4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 xml:space="preserve"> для следующего часа</w:t>
            </w:r>
            <w:r w:rsidR="00BC03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4432" w:type="dxa"/>
          </w:tcPr>
          <w:p w14:paraId="0ADB8B53" w14:textId="77777777" w:rsidR="00BC0388" w:rsidRPr="004A7EA9" w:rsidRDefault="00DE18B4" w:rsidP="008B7027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Отсутствие актуального планового ДГ </w:t>
            </w:r>
            <w:r w:rsidR="00AC3A19" w:rsidRPr="00AC3A19">
              <w:rPr>
                <w:sz w:val="24"/>
                <w:szCs w:val="24"/>
              </w:rPr>
              <w:t>для следующего часа</w:t>
            </w:r>
          </w:p>
        </w:tc>
      </w:tr>
      <w:tr w:rsidR="00BC0388" w:rsidRPr="004A7EA9" w14:paraId="79F5796A" w14:textId="77777777" w:rsidTr="002040DE">
        <w:trPr>
          <w:trHeight w:val="20"/>
        </w:trPr>
        <w:tc>
          <w:tcPr>
            <w:tcW w:w="562" w:type="dxa"/>
            <w:vAlign w:val="center"/>
          </w:tcPr>
          <w:p w14:paraId="00FBDAB5" w14:textId="77777777" w:rsidR="00BC0388" w:rsidRPr="00525F3B" w:rsidRDefault="00BC0388" w:rsidP="00BC0388">
            <w:pPr>
              <w:pStyle w:val="a"/>
              <w:numPr>
                <w:ilvl w:val="0"/>
                <w:numId w:val="68"/>
              </w:numPr>
              <w:tabs>
                <w:tab w:val="clear" w:pos="851"/>
              </w:tabs>
              <w:spacing w:before="60" w:after="60" w:line="240" w:lineRule="auto"/>
              <w:ind w:left="164" w:hanging="14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357" w:type="dxa"/>
          </w:tcPr>
          <w:p w14:paraId="5901F186" w14:textId="77777777" w:rsidR="00BC0388" w:rsidRDefault="00DE18B4" w:rsidP="00BC0388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получения планового ДГ в срок, установленный</w:t>
            </w:r>
            <w:r w:rsidRPr="004A7E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действующим </w:t>
            </w:r>
            <w:r w:rsidRPr="004A7EA9">
              <w:rPr>
                <w:sz w:val="24"/>
                <w:szCs w:val="24"/>
              </w:rPr>
              <w:t xml:space="preserve">регламентом </w:t>
            </w:r>
            <w:r w:rsidRPr="00574275">
              <w:rPr>
                <w:sz w:val="24"/>
                <w:szCs w:val="24"/>
              </w:rPr>
              <w:t xml:space="preserve">расчёта </w:t>
            </w:r>
            <w:r>
              <w:rPr>
                <w:sz w:val="24"/>
                <w:szCs w:val="24"/>
              </w:rPr>
              <w:t>плановых ДГ</w:t>
            </w:r>
            <w:r w:rsidRPr="004A7EA9"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</w:rPr>
              <w:t xml:space="preserve">соответствующий </w:t>
            </w:r>
            <w:r w:rsidRPr="004A7EA9">
              <w:rPr>
                <w:sz w:val="24"/>
                <w:szCs w:val="24"/>
              </w:rPr>
              <w:t xml:space="preserve">заданной в СДПМ </w:t>
            </w:r>
            <w:r>
              <w:rPr>
                <w:sz w:val="24"/>
                <w:szCs w:val="24"/>
              </w:rPr>
              <w:t>ДЦ периодичности</w:t>
            </w:r>
            <w:r w:rsidRPr="004A7EA9">
              <w:rPr>
                <w:sz w:val="24"/>
                <w:szCs w:val="24"/>
              </w:rPr>
              <w:t xml:space="preserve"> отправки </w:t>
            </w:r>
            <w:r>
              <w:rPr>
                <w:sz w:val="24"/>
                <w:szCs w:val="24"/>
              </w:rPr>
              <w:t xml:space="preserve">плановых </w:t>
            </w:r>
            <w:r w:rsidRPr="004A7EA9">
              <w:rPr>
                <w:sz w:val="24"/>
                <w:szCs w:val="24"/>
              </w:rPr>
              <w:t>ДГ</w:t>
            </w:r>
          </w:p>
        </w:tc>
        <w:tc>
          <w:tcPr>
            <w:tcW w:w="4432" w:type="dxa"/>
          </w:tcPr>
          <w:p w14:paraId="3A9B7C1F" w14:textId="77777777" w:rsidR="00BC0388" w:rsidRDefault="00DE18B4" w:rsidP="00BC0388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Плановый ДГ не получен </w:t>
            </w:r>
          </w:p>
        </w:tc>
      </w:tr>
      <w:tr w:rsidR="00BC0388" w:rsidRPr="004A7EA9" w14:paraId="1D489DA0" w14:textId="77777777" w:rsidTr="002040DE">
        <w:trPr>
          <w:trHeight w:val="20"/>
        </w:trPr>
        <w:tc>
          <w:tcPr>
            <w:tcW w:w="562" w:type="dxa"/>
            <w:vAlign w:val="center"/>
          </w:tcPr>
          <w:p w14:paraId="593FD4A3" w14:textId="77777777" w:rsidR="00BC0388" w:rsidRPr="00525F3B" w:rsidRDefault="00BC0388" w:rsidP="00BC0388">
            <w:pPr>
              <w:pStyle w:val="a"/>
              <w:numPr>
                <w:ilvl w:val="0"/>
                <w:numId w:val="68"/>
              </w:numPr>
              <w:tabs>
                <w:tab w:val="clear" w:pos="851"/>
              </w:tabs>
              <w:spacing w:before="60" w:after="60" w:line="240" w:lineRule="auto"/>
              <w:ind w:left="164" w:hanging="14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357" w:type="dxa"/>
          </w:tcPr>
          <w:p w14:paraId="00CD583F" w14:textId="77777777" w:rsidR="00BC0388" w:rsidRDefault="00BC0388" w:rsidP="00BC0388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Пропадание одного канала связи с СДПМ ДЦ</w:t>
            </w:r>
          </w:p>
        </w:tc>
        <w:tc>
          <w:tcPr>
            <w:tcW w:w="4432" w:type="dxa"/>
          </w:tcPr>
          <w:p w14:paraId="60BF12FF" w14:textId="77777777" w:rsidR="00BC0388" w:rsidRDefault="00BC0388" w:rsidP="00BC0388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 один канал связи с СДПМ ДЦ</w:t>
            </w:r>
          </w:p>
        </w:tc>
      </w:tr>
      <w:tr w:rsidR="00BC0388" w:rsidRPr="004A7EA9" w14:paraId="2A2D1449" w14:textId="77777777" w:rsidTr="008B7027">
        <w:trPr>
          <w:trHeight w:val="20"/>
        </w:trPr>
        <w:tc>
          <w:tcPr>
            <w:tcW w:w="9351" w:type="dxa"/>
            <w:gridSpan w:val="3"/>
            <w:vAlign w:val="center"/>
          </w:tcPr>
          <w:p w14:paraId="05D3D207" w14:textId="77777777" w:rsidR="00BC0388" w:rsidRPr="00370B63" w:rsidRDefault="00BC0388" w:rsidP="008B7027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70B63">
              <w:rPr>
                <w:b/>
                <w:sz w:val="24"/>
                <w:szCs w:val="24"/>
              </w:rPr>
              <w:t>аварийная сигнализация</w:t>
            </w:r>
          </w:p>
        </w:tc>
      </w:tr>
      <w:tr w:rsidR="00BC0388" w:rsidRPr="004A7EA9" w14:paraId="7554C154" w14:textId="77777777" w:rsidTr="008B7027">
        <w:trPr>
          <w:trHeight w:val="20"/>
        </w:trPr>
        <w:tc>
          <w:tcPr>
            <w:tcW w:w="562" w:type="dxa"/>
          </w:tcPr>
          <w:p w14:paraId="1E7001C6" w14:textId="77777777" w:rsidR="00BC0388" w:rsidRPr="00525F3B" w:rsidRDefault="00BC0388" w:rsidP="008B7027">
            <w:pPr>
              <w:pStyle w:val="a"/>
              <w:numPr>
                <w:ilvl w:val="0"/>
                <w:numId w:val="68"/>
              </w:numPr>
              <w:tabs>
                <w:tab w:val="clear" w:pos="851"/>
              </w:tabs>
              <w:spacing w:before="60" w:after="60" w:line="240" w:lineRule="auto"/>
              <w:ind w:left="164" w:hanging="14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357" w:type="dxa"/>
          </w:tcPr>
          <w:p w14:paraId="4A00C6D2" w14:textId="77777777" w:rsidR="00BC0388" w:rsidRPr="004A7EA9" w:rsidRDefault="00BC0388" w:rsidP="008B7027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связи с СДПМ ДЦ</w:t>
            </w:r>
          </w:p>
        </w:tc>
        <w:tc>
          <w:tcPr>
            <w:tcW w:w="4432" w:type="dxa"/>
          </w:tcPr>
          <w:p w14:paraId="1AD8417B" w14:textId="77777777" w:rsidR="00BC0388" w:rsidRPr="004A7EA9" w:rsidRDefault="00BC0388" w:rsidP="008B7027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Неисправность</w:t>
            </w:r>
            <w:r w:rsidRPr="004A7EA9">
              <w:rPr>
                <w:sz w:val="24"/>
                <w:szCs w:val="24"/>
              </w:rPr>
              <w:t xml:space="preserve"> каналов связи</w:t>
            </w:r>
            <w:r>
              <w:rPr>
                <w:sz w:val="24"/>
                <w:szCs w:val="24"/>
              </w:rPr>
              <w:t xml:space="preserve"> с СДПМ ДЦ</w:t>
            </w:r>
          </w:p>
        </w:tc>
      </w:tr>
      <w:tr w:rsidR="00BC0388" w:rsidRPr="004A7EA9" w14:paraId="038CADEA" w14:textId="77777777" w:rsidTr="008B7027">
        <w:trPr>
          <w:trHeight w:val="20"/>
        </w:trPr>
        <w:tc>
          <w:tcPr>
            <w:tcW w:w="562" w:type="dxa"/>
            <w:vAlign w:val="center"/>
          </w:tcPr>
          <w:p w14:paraId="4F89B5D1" w14:textId="77777777" w:rsidR="00BC0388" w:rsidRPr="00525F3B" w:rsidRDefault="00BC0388" w:rsidP="008B7027">
            <w:pPr>
              <w:pStyle w:val="a"/>
              <w:numPr>
                <w:ilvl w:val="0"/>
                <w:numId w:val="68"/>
              </w:numPr>
              <w:tabs>
                <w:tab w:val="clear" w:pos="851"/>
              </w:tabs>
              <w:spacing w:before="60" w:after="60" w:line="240" w:lineRule="auto"/>
              <w:ind w:left="164" w:hanging="14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357" w:type="dxa"/>
          </w:tcPr>
          <w:p w14:paraId="7110E7F7" w14:textId="77777777" w:rsidR="00BC0388" w:rsidRDefault="00BC0388" w:rsidP="008B7027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Неработоспособность АСЭ СДПМ</w:t>
            </w:r>
          </w:p>
        </w:tc>
        <w:tc>
          <w:tcPr>
            <w:tcW w:w="4432" w:type="dxa"/>
          </w:tcPr>
          <w:p w14:paraId="309FF527" w14:textId="77777777" w:rsidR="00BC0388" w:rsidRPr="004A7EA9" w:rsidRDefault="00BC0388" w:rsidP="008B7027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Отказ АСЭ СДПМ</w:t>
            </w:r>
          </w:p>
        </w:tc>
      </w:tr>
    </w:tbl>
    <w:bookmarkEnd w:id="152"/>
    <w:p w14:paraId="46F8AE31" w14:textId="77777777" w:rsidR="001878DA" w:rsidRPr="001D53C9" w:rsidRDefault="001D53C9" w:rsidP="00312442">
      <w:pPr>
        <w:pStyle w:val="18"/>
        <w:spacing w:before="240" w:after="120"/>
        <w:ind w:left="0" w:firstLine="567"/>
        <w:rPr>
          <w:b/>
        </w:rPr>
      </w:pPr>
      <w:r w:rsidRPr="001D53C9">
        <w:rPr>
          <w:b/>
        </w:rPr>
        <w:t xml:space="preserve">Организация информационного обмена </w:t>
      </w:r>
    </w:p>
    <w:p w14:paraId="4D3F72E1" w14:textId="77777777" w:rsidR="0088417A" w:rsidRPr="009F451D" w:rsidRDefault="0088417A" w:rsidP="0088417A">
      <w:pPr>
        <w:pStyle w:val="3"/>
        <w:tabs>
          <w:tab w:val="left" w:pos="1418"/>
        </w:tabs>
        <w:spacing w:before="0" w:line="276" w:lineRule="auto"/>
        <w:ind w:left="0" w:firstLine="567"/>
      </w:pPr>
      <w:bookmarkStart w:id="158" w:name="_Toc49334118"/>
      <w:bookmarkStart w:id="159" w:name="_Toc12373757"/>
      <w:r>
        <w:t xml:space="preserve">Информационный обмен для осуществления </w:t>
      </w:r>
      <w:r w:rsidRPr="009F451D">
        <w:t xml:space="preserve">ДУ </w:t>
      </w:r>
      <w:r>
        <w:t xml:space="preserve">из ДЦ </w:t>
      </w:r>
      <w:r w:rsidRPr="009F451D">
        <w:t>долж</w:t>
      </w:r>
      <w:r>
        <w:t>е</w:t>
      </w:r>
      <w:r w:rsidRPr="009F451D">
        <w:t xml:space="preserve">н осуществляться по каналам </w:t>
      </w:r>
      <w:r>
        <w:t xml:space="preserve">передачи данных, организуемым в цифровых </w:t>
      </w:r>
      <w:r>
        <w:lastRenderedPageBreak/>
        <w:t>каналах связи</w:t>
      </w:r>
      <w:r w:rsidRPr="009F451D">
        <w:t xml:space="preserve"> между </w:t>
      </w:r>
      <w:r>
        <w:t>ТЭС</w:t>
      </w:r>
      <w:r w:rsidRPr="009F451D">
        <w:t xml:space="preserve"> и ДЦ,</w:t>
      </w:r>
      <w:r>
        <w:t xml:space="preserve"> и предназначенны</w:t>
      </w:r>
      <w:r w:rsidR="0003138F">
        <w:t>м</w:t>
      </w:r>
      <w:r>
        <w:t xml:space="preserve"> для обмена телеинформацией</w:t>
      </w:r>
      <w:r w:rsidRPr="009F451D">
        <w:t>.</w:t>
      </w:r>
      <w:bookmarkEnd w:id="158"/>
    </w:p>
    <w:p w14:paraId="1626FCDB" w14:textId="77777777" w:rsidR="0088417A" w:rsidRDefault="0088417A" w:rsidP="0088417A">
      <w:pPr>
        <w:pStyle w:val="3"/>
        <w:tabs>
          <w:tab w:val="left" w:pos="1418"/>
        </w:tabs>
        <w:spacing w:before="0" w:line="276" w:lineRule="auto"/>
        <w:ind w:left="0" w:firstLine="567"/>
      </w:pPr>
      <w:r>
        <w:t>Цифровые каналы связи могут быть организованы как в технологических сетях с временным разделением каналов, так и в сетях с пакетной коммутацией.</w:t>
      </w:r>
    </w:p>
    <w:p w14:paraId="70BF0C3C" w14:textId="77777777" w:rsidR="0088417A" w:rsidRDefault="0088417A" w:rsidP="0088417A">
      <w:pPr>
        <w:pStyle w:val="3"/>
        <w:tabs>
          <w:tab w:val="left" w:pos="1418"/>
        </w:tabs>
        <w:spacing w:before="0" w:line="276" w:lineRule="auto"/>
        <w:ind w:left="0" w:firstLine="567"/>
      </w:pPr>
      <w:r>
        <w:t xml:space="preserve">Каналы связи должны обеспечивать время передачи данных не более 1 (одной) секунды без учета времени ее обработки в АСЭ СДПМ. </w:t>
      </w:r>
    </w:p>
    <w:p w14:paraId="6C456037" w14:textId="77777777" w:rsidR="0088417A" w:rsidRDefault="0088417A" w:rsidP="0088417A">
      <w:pPr>
        <w:pStyle w:val="3"/>
        <w:tabs>
          <w:tab w:val="left" w:pos="1418"/>
        </w:tabs>
        <w:spacing w:before="0" w:line="276" w:lineRule="auto"/>
        <w:ind w:left="0" w:firstLine="567"/>
      </w:pPr>
      <w:r>
        <w:t xml:space="preserve">При передаче команд ДУ по сетям с пакетной коммутацией, приоритет (уровень обслуживания) трафика ДУ должен гарантироваться механизмами </w:t>
      </w:r>
      <w:proofErr w:type="spellStart"/>
      <w:r>
        <w:t>QoS</w:t>
      </w:r>
      <w:proofErr w:type="spellEnd"/>
      <w:r>
        <w:t xml:space="preserve"> с параметрами не хуже следующих: круговая задержка не более 160 </w:t>
      </w:r>
      <w:proofErr w:type="spellStart"/>
      <w:r w:rsidR="00F25C26">
        <w:t>мс</w:t>
      </w:r>
      <w:proofErr w:type="spellEnd"/>
      <w:r w:rsidR="00F25C26">
        <w:t>, потери</w:t>
      </w:r>
      <w:r>
        <w:t xml:space="preserve"> IP пакетов не более 1%, </w:t>
      </w:r>
      <w:r w:rsidRPr="00330482">
        <w:t>гарантированная  полоса пропускания не менее 64 кбит/с.</w:t>
      </w:r>
      <w:r>
        <w:t xml:space="preserve"> Приоритет передачи команд ДУ над другими информационными  сигналами в каналах передачи данных обеспечивается на уровне протокола прикладного уровня.</w:t>
      </w:r>
    </w:p>
    <w:p w14:paraId="3C891917" w14:textId="77777777" w:rsidR="0088417A" w:rsidRDefault="0088417A" w:rsidP="0088417A">
      <w:pPr>
        <w:pStyle w:val="3"/>
        <w:tabs>
          <w:tab w:val="left" w:pos="1418"/>
        </w:tabs>
        <w:spacing w:before="0" w:line="276" w:lineRule="auto"/>
        <w:ind w:left="0" w:firstLine="567"/>
      </w:pPr>
      <w:r>
        <w:t xml:space="preserve">Независимо от способа организации цифровых каналов связи каналы передачи данных при реализации ДУ организуются в стеке протокола TCP/IP. </w:t>
      </w:r>
    </w:p>
    <w:p w14:paraId="72944B9D" w14:textId="77777777" w:rsidR="0088417A" w:rsidRPr="009655F7" w:rsidRDefault="0088417A" w:rsidP="0088417A">
      <w:pPr>
        <w:pStyle w:val="3"/>
        <w:tabs>
          <w:tab w:val="left" w:pos="1418"/>
        </w:tabs>
        <w:spacing w:before="0" w:line="276" w:lineRule="auto"/>
        <w:ind w:left="0" w:firstLine="567"/>
      </w:pPr>
      <w:r w:rsidRPr="00C06565">
        <w:t xml:space="preserve">Для </w:t>
      </w:r>
      <w:r>
        <w:t xml:space="preserve">передачи команд </w:t>
      </w:r>
      <w:r w:rsidRPr="00C06565">
        <w:t xml:space="preserve">ДУ должен использоваться протокол передачи </w:t>
      </w:r>
      <w:r>
        <w:t xml:space="preserve">ГОСТ Р </w:t>
      </w:r>
      <w:r w:rsidRPr="00C06565">
        <w:t>МЭК 60870-5-104.</w:t>
      </w:r>
      <w:r>
        <w:t xml:space="preserve"> Настройки протокола передачи должны быть выполнены в соответствии с согласованным с ДЦ</w:t>
      </w:r>
      <w:r w:rsidRPr="00664C28">
        <w:t xml:space="preserve"> </w:t>
      </w:r>
      <w:r w:rsidRPr="00C06565">
        <w:t>формуляром согласования приема/передачи данных</w:t>
      </w:r>
      <w:r w:rsidR="008D122C">
        <w:t xml:space="preserve"> (приложение 1)</w:t>
      </w:r>
      <w:r w:rsidRPr="00C06565">
        <w:t>.</w:t>
      </w:r>
      <w:r>
        <w:t xml:space="preserve"> </w:t>
      </w:r>
    </w:p>
    <w:bookmarkEnd w:id="159"/>
    <w:p w14:paraId="3E25B215" w14:textId="2CF99883" w:rsidR="0088417A" w:rsidRDefault="0088417A" w:rsidP="0088417A">
      <w:pPr>
        <w:pStyle w:val="3"/>
        <w:tabs>
          <w:tab w:val="left" w:pos="1418"/>
        </w:tabs>
        <w:spacing w:before="0" w:line="276" w:lineRule="auto"/>
        <w:ind w:left="0" w:firstLine="567"/>
      </w:pPr>
      <w:r>
        <w:t>При необходимости</w:t>
      </w:r>
      <w:r w:rsidR="00F531B5">
        <w:t>,</w:t>
      </w:r>
      <w:r>
        <w:t xml:space="preserve"> информационный обмен, связанный с передачей </w:t>
      </w:r>
      <w:r w:rsidR="00AC3A19" w:rsidRPr="00AC3A19">
        <w:t>планов</w:t>
      </w:r>
      <w:r w:rsidR="00AC3A19">
        <w:t>ых</w:t>
      </w:r>
      <w:r w:rsidR="00AC3A19" w:rsidRPr="00AC3A19">
        <w:t xml:space="preserve"> ДГ</w:t>
      </w:r>
      <w:r>
        <w:t xml:space="preserve">, может осуществляться с использованием портов </w:t>
      </w:r>
      <w:r w:rsidRPr="00E222C9">
        <w:t>TCP</w:t>
      </w:r>
      <w:r>
        <w:t>, отличных от стандартных портов, используемых для передачи информации по протоколу МЭК 60870-5-104.</w:t>
      </w:r>
    </w:p>
    <w:p w14:paraId="472DA6C5" w14:textId="77777777" w:rsidR="0088417A" w:rsidRDefault="0088417A" w:rsidP="0088417A">
      <w:pPr>
        <w:pStyle w:val="3"/>
        <w:tabs>
          <w:tab w:val="left" w:pos="1418"/>
        </w:tabs>
        <w:spacing w:before="0" w:line="276" w:lineRule="auto"/>
        <w:ind w:left="0" w:firstLine="567"/>
      </w:pPr>
      <w:r>
        <w:t>Для идентификации источника</w:t>
      </w:r>
      <w:r w:rsidRPr="00B72E0F">
        <w:t xml:space="preserve"> ДУ </w:t>
      </w:r>
      <w:r>
        <w:t xml:space="preserve">могут </w:t>
      </w:r>
      <w:r w:rsidRPr="00B72E0F">
        <w:t>использ</w:t>
      </w:r>
      <w:r>
        <w:t>оваться</w:t>
      </w:r>
      <w:r w:rsidRPr="00B72E0F">
        <w:t xml:space="preserve"> IP-адрес и </w:t>
      </w:r>
      <w:r>
        <w:t xml:space="preserve">номер </w:t>
      </w:r>
      <w:r w:rsidRPr="00E222C9">
        <w:t>TCP</w:t>
      </w:r>
      <w:r w:rsidRPr="00B72E0F">
        <w:t>-порт</w:t>
      </w:r>
      <w:r>
        <w:t xml:space="preserve">а оборудования, используемого для передачи команд ДУ из ДЦ, и иные способы, согласованные </w:t>
      </w:r>
      <w:r w:rsidR="00AC3A19">
        <w:t>ДЦ</w:t>
      </w:r>
      <w:r w:rsidRPr="00B72E0F">
        <w:t>.</w:t>
      </w:r>
    </w:p>
    <w:p w14:paraId="3D63B6EC" w14:textId="77777777" w:rsidR="0088417A" w:rsidRPr="00E222C9" w:rsidRDefault="0088417A" w:rsidP="0088417A">
      <w:pPr>
        <w:pStyle w:val="3"/>
        <w:tabs>
          <w:tab w:val="left" w:pos="1418"/>
        </w:tabs>
        <w:spacing w:before="0" w:line="276" w:lineRule="auto"/>
        <w:ind w:left="0" w:firstLine="567"/>
      </w:pPr>
      <w:bookmarkStart w:id="160" w:name="_Toc49334145"/>
      <w:r>
        <w:t xml:space="preserve">Передача </w:t>
      </w:r>
      <w:r w:rsidR="000D16A6">
        <w:t>планового</w:t>
      </w:r>
      <w:r>
        <w:t xml:space="preserve"> ДГ осуществляется серией команд уставок в направлении ТЭС. Серия команд</w:t>
      </w:r>
      <w:r w:rsidR="00232503">
        <w:t xml:space="preserve"> уставок</w:t>
      </w:r>
      <w:r>
        <w:t xml:space="preserve"> заканчивается </w:t>
      </w:r>
      <w:r w:rsidR="007A28FA">
        <w:t xml:space="preserve">значением </w:t>
      </w:r>
      <w:r>
        <w:t>контрольн</w:t>
      </w:r>
      <w:r w:rsidR="007A28FA">
        <w:t>ой</w:t>
      </w:r>
      <w:r>
        <w:t xml:space="preserve"> сумм</w:t>
      </w:r>
      <w:bookmarkEnd w:id="160"/>
      <w:r w:rsidR="007A28FA">
        <w:t>ы</w:t>
      </w:r>
      <w:r>
        <w:t>.</w:t>
      </w:r>
    </w:p>
    <w:p w14:paraId="356D5008" w14:textId="77777777" w:rsidR="0088417A" w:rsidRPr="00DA42F1" w:rsidRDefault="0088417A" w:rsidP="0088417A">
      <w:pPr>
        <w:pStyle w:val="3"/>
        <w:tabs>
          <w:tab w:val="left" w:pos="1418"/>
        </w:tabs>
        <w:spacing w:before="0" w:line="276" w:lineRule="auto"/>
        <w:ind w:left="0" w:firstLine="567"/>
      </w:pPr>
      <w:bookmarkStart w:id="161" w:name="_Toc49334147"/>
      <w:r>
        <w:t xml:space="preserve">Для ТЭС прием команды уставки с контрольной суммой означает окончание серии команд с </w:t>
      </w:r>
      <w:r w:rsidR="000D16A6">
        <w:t>плановым</w:t>
      </w:r>
      <w:r>
        <w:t xml:space="preserve"> ДГ.</w:t>
      </w:r>
      <w:bookmarkEnd w:id="161"/>
    </w:p>
    <w:p w14:paraId="3DA403A5" w14:textId="77777777" w:rsidR="0088417A" w:rsidRPr="00C06565" w:rsidRDefault="0088417A" w:rsidP="0088417A">
      <w:pPr>
        <w:pStyle w:val="3"/>
        <w:tabs>
          <w:tab w:val="left" w:pos="1418"/>
        </w:tabs>
        <w:spacing w:before="0" w:line="276" w:lineRule="auto"/>
        <w:ind w:left="0" w:firstLine="567"/>
      </w:pPr>
      <w:bookmarkStart w:id="162" w:name="_Toc12373759"/>
      <w:bookmarkStart w:id="163" w:name="_Toc49334121"/>
      <w:r>
        <w:t>Должен быть обеспечен постоянный контроль доступности каналов связи и оборудования приема-передачи команд ДУ как со стороны СДПМ ДЦ, так и со стороны АСЭ СДПМ.</w:t>
      </w:r>
    </w:p>
    <w:bookmarkEnd w:id="162"/>
    <w:bookmarkEnd w:id="163"/>
    <w:p w14:paraId="582CA862" w14:textId="77777777" w:rsidR="0023039F" w:rsidRPr="00767AF7" w:rsidRDefault="0088417A" w:rsidP="008B7027">
      <w:pPr>
        <w:pStyle w:val="3"/>
        <w:tabs>
          <w:tab w:val="left" w:pos="1418"/>
        </w:tabs>
        <w:spacing w:before="0" w:line="276" w:lineRule="auto"/>
        <w:ind w:left="0" w:firstLine="567"/>
      </w:pPr>
      <w:r>
        <w:t xml:space="preserve">Каждый комплект АСЭ СДПМ должен обеспечивать поддержку информационного обмена с СДПМ ДЦ одновременно по двум активным </w:t>
      </w:r>
      <w:r>
        <w:lastRenderedPageBreak/>
        <w:t>соединениям по протоколу ГОСТ Р МЭК 60870-5-104 по разным каналам связи.</w:t>
      </w:r>
      <w:r w:rsidRPr="00C06565">
        <w:t xml:space="preserve"> </w:t>
      </w:r>
    </w:p>
    <w:p w14:paraId="44449077" w14:textId="77777777" w:rsidR="00003CE0" w:rsidRPr="009E08B7" w:rsidRDefault="00003CE0" w:rsidP="00003CE0">
      <w:pPr>
        <w:pStyle w:val="1"/>
        <w:tabs>
          <w:tab w:val="clear" w:pos="851"/>
          <w:tab w:val="left" w:pos="1134"/>
        </w:tabs>
        <w:spacing w:after="120" w:line="276" w:lineRule="auto"/>
        <w:ind w:left="0" w:firstLine="567"/>
        <w:contextualSpacing w:val="0"/>
      </w:pPr>
      <w:bookmarkStart w:id="164" w:name="_Toc57817980"/>
      <w:bookmarkEnd w:id="102"/>
      <w:r w:rsidRPr="009E08B7">
        <w:t>Требования к внедрению и проверке ДУ</w:t>
      </w:r>
      <w:bookmarkEnd w:id="164"/>
    </w:p>
    <w:p w14:paraId="15670F68" w14:textId="77777777" w:rsidR="00003CE0" w:rsidRPr="00003CE0" w:rsidRDefault="00003CE0" w:rsidP="00003CE0">
      <w:pPr>
        <w:pStyle w:val="18"/>
        <w:spacing w:before="120" w:after="120"/>
        <w:ind w:left="0" w:firstLine="567"/>
        <w:rPr>
          <w:b/>
        </w:rPr>
      </w:pPr>
      <w:bookmarkStart w:id="165" w:name="_Toc52475818"/>
      <w:r w:rsidRPr="00003CE0">
        <w:rPr>
          <w:b/>
        </w:rPr>
        <w:t>Порядок внедрения ДУ</w:t>
      </w:r>
      <w:bookmarkEnd w:id="165"/>
      <w:r w:rsidRPr="00003CE0">
        <w:rPr>
          <w:b/>
        </w:rPr>
        <w:t xml:space="preserve"> </w:t>
      </w:r>
    </w:p>
    <w:p w14:paraId="2DC6CB05" w14:textId="7E5C9D3F" w:rsidR="00003CE0" w:rsidRPr="00003CE0" w:rsidRDefault="00003CE0" w:rsidP="008B7027">
      <w:pPr>
        <w:pStyle w:val="3"/>
        <w:tabs>
          <w:tab w:val="left" w:pos="1418"/>
        </w:tabs>
        <w:spacing w:before="0" w:line="276" w:lineRule="auto"/>
        <w:ind w:left="0" w:firstLine="567"/>
      </w:pPr>
      <w:r w:rsidRPr="00003CE0">
        <w:t xml:space="preserve">Для каждой </w:t>
      </w:r>
      <w:r>
        <w:t>ТЭС</w:t>
      </w:r>
      <w:r w:rsidRPr="00003CE0">
        <w:t xml:space="preserve">, в отношении которой принято решение </w:t>
      </w:r>
      <w:r w:rsidR="009E433B">
        <w:t xml:space="preserve">о </w:t>
      </w:r>
      <w:r w:rsidRPr="00003CE0">
        <w:t>внедрени</w:t>
      </w:r>
      <w:r w:rsidR="009E433B">
        <w:t>и</w:t>
      </w:r>
      <w:r w:rsidRPr="00003CE0">
        <w:t xml:space="preserve"> ДУ, должен быть разработан совместный план-график реализации ДУ (далее – совместный план-график), утверждаемый </w:t>
      </w:r>
      <w:r w:rsidR="0028407B" w:rsidRPr="0028407B">
        <w:t>субъектом электроэнергетики – владельцем</w:t>
      </w:r>
      <w:r w:rsidR="0023039F">
        <w:t xml:space="preserve"> ТЭС</w:t>
      </w:r>
      <w:r w:rsidRPr="00003CE0">
        <w:t xml:space="preserve"> и ДЦ</w:t>
      </w:r>
      <w:r w:rsidR="00F531B5">
        <w:t>,</w:t>
      </w:r>
      <w:r w:rsidRPr="00003CE0">
        <w:t xml:space="preserve"> и включающий мероприятия по:</w:t>
      </w:r>
    </w:p>
    <w:p w14:paraId="3E67482C" w14:textId="77777777" w:rsidR="00003CE0" w:rsidRDefault="00003CE0" w:rsidP="007A6488">
      <w:pPr>
        <w:numPr>
          <w:ilvl w:val="0"/>
          <w:numId w:val="14"/>
        </w:numPr>
        <w:tabs>
          <w:tab w:val="left" w:pos="1134"/>
        </w:tabs>
        <w:spacing w:after="0" w:line="276" w:lineRule="auto"/>
        <w:ind w:left="0" w:firstLine="567"/>
        <w:rPr>
          <w:szCs w:val="28"/>
        </w:rPr>
      </w:pPr>
      <w:r>
        <w:rPr>
          <w:szCs w:val="28"/>
        </w:rPr>
        <w:t>р</w:t>
      </w:r>
      <w:r w:rsidRPr="003B08D1">
        <w:rPr>
          <w:szCs w:val="28"/>
        </w:rPr>
        <w:t>азработке, согласованию</w:t>
      </w:r>
      <w:r>
        <w:rPr>
          <w:szCs w:val="28"/>
        </w:rPr>
        <w:t xml:space="preserve"> с ДЦ</w:t>
      </w:r>
      <w:r w:rsidRPr="003B08D1">
        <w:rPr>
          <w:szCs w:val="28"/>
        </w:rPr>
        <w:t xml:space="preserve"> и утверждению задани</w:t>
      </w:r>
      <w:r>
        <w:rPr>
          <w:szCs w:val="28"/>
        </w:rPr>
        <w:t>я</w:t>
      </w:r>
      <w:r w:rsidRPr="003B08D1">
        <w:rPr>
          <w:szCs w:val="28"/>
        </w:rPr>
        <w:t xml:space="preserve"> </w:t>
      </w:r>
      <w:r w:rsidR="00A86DD8">
        <w:rPr>
          <w:szCs w:val="28"/>
        </w:rPr>
        <w:t xml:space="preserve">на проектирование </w:t>
      </w:r>
      <w:r>
        <w:rPr>
          <w:szCs w:val="28"/>
        </w:rPr>
        <w:t xml:space="preserve">и </w:t>
      </w:r>
      <w:r w:rsidRPr="003B08D1">
        <w:rPr>
          <w:szCs w:val="28"/>
        </w:rPr>
        <w:t>проектной документации</w:t>
      </w:r>
      <w:r>
        <w:rPr>
          <w:szCs w:val="28"/>
        </w:rPr>
        <w:t xml:space="preserve"> на</w:t>
      </w:r>
      <w:r w:rsidRPr="003B08D1">
        <w:rPr>
          <w:szCs w:val="28"/>
        </w:rPr>
        <w:t xml:space="preserve"> создани</w:t>
      </w:r>
      <w:r>
        <w:rPr>
          <w:szCs w:val="28"/>
        </w:rPr>
        <w:t xml:space="preserve">е </w:t>
      </w:r>
      <w:r w:rsidR="00177ABB">
        <w:rPr>
          <w:szCs w:val="28"/>
        </w:rPr>
        <w:t>АСЭ СДПМ</w:t>
      </w:r>
      <w:r>
        <w:rPr>
          <w:szCs w:val="28"/>
        </w:rPr>
        <w:t xml:space="preserve"> </w:t>
      </w:r>
      <w:r w:rsidRPr="003B08D1">
        <w:rPr>
          <w:szCs w:val="28"/>
        </w:rPr>
        <w:t xml:space="preserve">для </w:t>
      </w:r>
      <w:r w:rsidR="005B10B1">
        <w:rPr>
          <w:szCs w:val="28"/>
        </w:rPr>
        <w:t>осуществления</w:t>
      </w:r>
      <w:r w:rsidRPr="003B08D1">
        <w:rPr>
          <w:szCs w:val="28"/>
        </w:rPr>
        <w:t xml:space="preserve"> ДУ</w:t>
      </w:r>
      <w:r w:rsidR="006433A0">
        <w:rPr>
          <w:szCs w:val="28"/>
        </w:rPr>
        <w:t xml:space="preserve"> </w:t>
      </w:r>
      <w:r>
        <w:rPr>
          <w:szCs w:val="28"/>
        </w:rPr>
        <w:t>из ДЦ</w:t>
      </w:r>
      <w:r w:rsidRPr="003B08D1">
        <w:rPr>
          <w:szCs w:val="28"/>
        </w:rPr>
        <w:t>;</w:t>
      </w:r>
    </w:p>
    <w:p w14:paraId="1B489328" w14:textId="77777777" w:rsidR="00003CE0" w:rsidRDefault="00003CE0" w:rsidP="007A6488">
      <w:pPr>
        <w:numPr>
          <w:ilvl w:val="0"/>
          <w:numId w:val="14"/>
        </w:numPr>
        <w:tabs>
          <w:tab w:val="left" w:pos="1134"/>
        </w:tabs>
        <w:spacing w:after="0" w:line="276" w:lineRule="auto"/>
        <w:ind w:left="0" w:firstLine="567"/>
        <w:rPr>
          <w:szCs w:val="28"/>
        </w:rPr>
      </w:pPr>
      <w:r>
        <w:rPr>
          <w:szCs w:val="28"/>
        </w:rPr>
        <w:t xml:space="preserve">реализации проекта создания </w:t>
      </w:r>
      <w:r w:rsidR="0002169E">
        <w:rPr>
          <w:szCs w:val="28"/>
        </w:rPr>
        <w:t>АСЭ СДПМ</w:t>
      </w:r>
      <w:r>
        <w:rPr>
          <w:szCs w:val="28"/>
        </w:rPr>
        <w:t xml:space="preserve"> для осуществления</w:t>
      </w:r>
      <w:r w:rsidR="00F56114">
        <w:rPr>
          <w:szCs w:val="28"/>
        </w:rPr>
        <w:t xml:space="preserve"> </w:t>
      </w:r>
      <w:r>
        <w:rPr>
          <w:szCs w:val="28"/>
        </w:rPr>
        <w:t>ДУ</w:t>
      </w:r>
      <w:r w:rsidR="0061195D">
        <w:rPr>
          <w:szCs w:val="28"/>
        </w:rPr>
        <w:t xml:space="preserve"> </w:t>
      </w:r>
      <w:r>
        <w:rPr>
          <w:szCs w:val="28"/>
        </w:rPr>
        <w:t>из ДЦ;</w:t>
      </w:r>
    </w:p>
    <w:p w14:paraId="4A4230D5" w14:textId="77777777" w:rsidR="00003CE0" w:rsidRDefault="00003CE0" w:rsidP="007A6488">
      <w:pPr>
        <w:numPr>
          <w:ilvl w:val="0"/>
          <w:numId w:val="14"/>
        </w:numPr>
        <w:tabs>
          <w:tab w:val="left" w:pos="1134"/>
        </w:tabs>
        <w:spacing w:after="0" w:line="276" w:lineRule="auto"/>
        <w:ind w:left="0" w:firstLine="567"/>
        <w:rPr>
          <w:szCs w:val="28"/>
        </w:rPr>
      </w:pPr>
      <w:r>
        <w:rPr>
          <w:szCs w:val="28"/>
        </w:rPr>
        <w:t>п</w:t>
      </w:r>
      <w:r w:rsidRPr="003B08D1">
        <w:rPr>
          <w:szCs w:val="28"/>
        </w:rPr>
        <w:t>одготовк</w:t>
      </w:r>
      <w:r>
        <w:rPr>
          <w:szCs w:val="28"/>
        </w:rPr>
        <w:t>е</w:t>
      </w:r>
      <w:r w:rsidRPr="003B08D1">
        <w:rPr>
          <w:szCs w:val="28"/>
        </w:rPr>
        <w:t xml:space="preserve"> проектов</w:t>
      </w:r>
      <w:r w:rsidR="0061195D">
        <w:rPr>
          <w:szCs w:val="28"/>
        </w:rPr>
        <w:t xml:space="preserve"> инструктивных и организационных</w:t>
      </w:r>
      <w:r w:rsidRPr="003B08D1">
        <w:rPr>
          <w:szCs w:val="28"/>
        </w:rPr>
        <w:t xml:space="preserve"> документов, требующих корректировки с учетом </w:t>
      </w:r>
      <w:r w:rsidR="005B10B1">
        <w:rPr>
          <w:szCs w:val="28"/>
        </w:rPr>
        <w:t>осуществления</w:t>
      </w:r>
      <w:r w:rsidRPr="003B08D1">
        <w:rPr>
          <w:szCs w:val="28"/>
        </w:rPr>
        <w:t xml:space="preserve"> ДУ</w:t>
      </w:r>
      <w:r w:rsidR="0061195D">
        <w:rPr>
          <w:szCs w:val="28"/>
        </w:rPr>
        <w:t xml:space="preserve"> </w:t>
      </w:r>
      <w:r>
        <w:rPr>
          <w:szCs w:val="28"/>
        </w:rPr>
        <w:t>из ДЦ;</w:t>
      </w:r>
    </w:p>
    <w:p w14:paraId="68584A45" w14:textId="77777777" w:rsidR="00003CE0" w:rsidRDefault="0061195D" w:rsidP="007A6488">
      <w:pPr>
        <w:numPr>
          <w:ilvl w:val="0"/>
          <w:numId w:val="14"/>
        </w:numPr>
        <w:tabs>
          <w:tab w:val="left" w:pos="1134"/>
        </w:tabs>
        <w:spacing w:after="0" w:line="276" w:lineRule="auto"/>
        <w:ind w:left="0" w:firstLine="567"/>
        <w:rPr>
          <w:szCs w:val="28"/>
        </w:rPr>
      </w:pPr>
      <w:r>
        <w:rPr>
          <w:szCs w:val="28"/>
        </w:rPr>
        <w:t xml:space="preserve">разработке и </w:t>
      </w:r>
      <w:r w:rsidR="00003CE0">
        <w:rPr>
          <w:szCs w:val="28"/>
        </w:rPr>
        <w:t>реализации решений по информационной безопасности для осуществления</w:t>
      </w:r>
      <w:r w:rsidR="00F56114">
        <w:rPr>
          <w:szCs w:val="28"/>
        </w:rPr>
        <w:t xml:space="preserve"> Д</w:t>
      </w:r>
      <w:r w:rsidR="00003CE0">
        <w:rPr>
          <w:szCs w:val="28"/>
        </w:rPr>
        <w:t>У</w:t>
      </w:r>
      <w:r>
        <w:rPr>
          <w:szCs w:val="28"/>
        </w:rPr>
        <w:t xml:space="preserve"> </w:t>
      </w:r>
      <w:r w:rsidR="00003CE0">
        <w:rPr>
          <w:szCs w:val="28"/>
        </w:rPr>
        <w:t>из ДЦ;</w:t>
      </w:r>
    </w:p>
    <w:p w14:paraId="1E2632AD" w14:textId="77777777" w:rsidR="00003CE0" w:rsidRDefault="00003CE0" w:rsidP="007A6488">
      <w:pPr>
        <w:numPr>
          <w:ilvl w:val="0"/>
          <w:numId w:val="14"/>
        </w:numPr>
        <w:tabs>
          <w:tab w:val="left" w:pos="1134"/>
        </w:tabs>
        <w:spacing w:after="0" w:line="276" w:lineRule="auto"/>
        <w:ind w:left="0" w:firstLine="567"/>
        <w:rPr>
          <w:szCs w:val="28"/>
        </w:rPr>
      </w:pPr>
      <w:r>
        <w:rPr>
          <w:szCs w:val="28"/>
        </w:rPr>
        <w:t>организации информационного обмена с ДЦ;</w:t>
      </w:r>
    </w:p>
    <w:p w14:paraId="3A72E91F" w14:textId="77777777" w:rsidR="00003CE0" w:rsidRDefault="00003CE0" w:rsidP="007A6488">
      <w:pPr>
        <w:numPr>
          <w:ilvl w:val="0"/>
          <w:numId w:val="14"/>
        </w:numPr>
        <w:tabs>
          <w:tab w:val="left" w:pos="1134"/>
        </w:tabs>
        <w:spacing w:after="0" w:line="276" w:lineRule="auto"/>
        <w:ind w:left="0" w:firstLine="567"/>
        <w:rPr>
          <w:szCs w:val="28"/>
        </w:rPr>
      </w:pPr>
      <w:r>
        <w:rPr>
          <w:szCs w:val="28"/>
        </w:rPr>
        <w:t xml:space="preserve">разработке </w:t>
      </w:r>
      <w:r w:rsidR="002B7FC2">
        <w:rPr>
          <w:szCs w:val="28"/>
        </w:rPr>
        <w:t xml:space="preserve">и утверждению </w:t>
      </w:r>
      <w:r w:rsidR="00B35460">
        <w:rPr>
          <w:szCs w:val="28"/>
        </w:rPr>
        <w:t xml:space="preserve">ПМИ </w:t>
      </w:r>
      <w:r w:rsidR="00420111">
        <w:rPr>
          <w:szCs w:val="28"/>
        </w:rPr>
        <w:t xml:space="preserve">для проверки </w:t>
      </w:r>
      <w:r>
        <w:rPr>
          <w:szCs w:val="28"/>
        </w:rPr>
        <w:t>ДУ</w:t>
      </w:r>
      <w:r w:rsidR="0061195D">
        <w:rPr>
          <w:szCs w:val="28"/>
        </w:rPr>
        <w:t xml:space="preserve"> </w:t>
      </w:r>
      <w:r>
        <w:rPr>
          <w:szCs w:val="28"/>
        </w:rPr>
        <w:t>из ДЦ;</w:t>
      </w:r>
    </w:p>
    <w:p w14:paraId="65660EAB" w14:textId="77777777" w:rsidR="00003CE0" w:rsidRDefault="00003CE0" w:rsidP="007A6488">
      <w:pPr>
        <w:numPr>
          <w:ilvl w:val="0"/>
          <w:numId w:val="14"/>
        </w:numPr>
        <w:tabs>
          <w:tab w:val="left" w:pos="1134"/>
        </w:tabs>
        <w:spacing w:after="0" w:line="276" w:lineRule="auto"/>
        <w:ind w:left="0" w:firstLine="567"/>
        <w:rPr>
          <w:szCs w:val="28"/>
        </w:rPr>
      </w:pPr>
      <w:r>
        <w:rPr>
          <w:szCs w:val="28"/>
        </w:rPr>
        <w:t>проведению проверки</w:t>
      </w:r>
      <w:r w:rsidR="006433A0">
        <w:rPr>
          <w:szCs w:val="28"/>
        </w:rPr>
        <w:t xml:space="preserve"> </w:t>
      </w:r>
      <w:r>
        <w:rPr>
          <w:szCs w:val="28"/>
        </w:rPr>
        <w:t>ДУ</w:t>
      </w:r>
      <w:r w:rsidR="0061195D">
        <w:rPr>
          <w:szCs w:val="28"/>
        </w:rPr>
        <w:t xml:space="preserve"> </w:t>
      </w:r>
      <w:r>
        <w:rPr>
          <w:szCs w:val="28"/>
        </w:rPr>
        <w:t>из ДЦ;</w:t>
      </w:r>
    </w:p>
    <w:p w14:paraId="174DB01B" w14:textId="77777777" w:rsidR="00003CE0" w:rsidRDefault="00003CE0" w:rsidP="007A6488">
      <w:pPr>
        <w:numPr>
          <w:ilvl w:val="0"/>
          <w:numId w:val="14"/>
        </w:numPr>
        <w:tabs>
          <w:tab w:val="left" w:pos="1134"/>
        </w:tabs>
        <w:spacing w:after="0" w:line="276" w:lineRule="auto"/>
        <w:ind w:left="0" w:firstLine="567"/>
        <w:rPr>
          <w:szCs w:val="28"/>
        </w:rPr>
      </w:pPr>
      <w:r>
        <w:rPr>
          <w:szCs w:val="28"/>
        </w:rPr>
        <w:t>проведению обучения оперативного и диспетчерского персонала;</w:t>
      </w:r>
    </w:p>
    <w:p w14:paraId="1A69CA90" w14:textId="77777777" w:rsidR="00003CE0" w:rsidRPr="003B08D1" w:rsidRDefault="007F1234" w:rsidP="007A6488">
      <w:pPr>
        <w:numPr>
          <w:ilvl w:val="0"/>
          <w:numId w:val="14"/>
        </w:numPr>
        <w:tabs>
          <w:tab w:val="left" w:pos="1134"/>
        </w:tabs>
        <w:spacing w:after="0" w:line="276" w:lineRule="auto"/>
        <w:ind w:left="0" w:firstLine="567"/>
        <w:rPr>
          <w:szCs w:val="28"/>
        </w:rPr>
      </w:pPr>
      <w:r>
        <w:rPr>
          <w:szCs w:val="28"/>
        </w:rPr>
        <w:t>выпуск</w:t>
      </w:r>
      <w:r w:rsidR="002B7FC2">
        <w:rPr>
          <w:szCs w:val="28"/>
        </w:rPr>
        <w:t>у</w:t>
      </w:r>
      <w:r>
        <w:rPr>
          <w:szCs w:val="28"/>
        </w:rPr>
        <w:t xml:space="preserve"> организационно-распорядительных документов о</w:t>
      </w:r>
      <w:r w:rsidR="00003CE0">
        <w:rPr>
          <w:szCs w:val="28"/>
        </w:rPr>
        <w:t xml:space="preserve"> начал</w:t>
      </w:r>
      <w:r>
        <w:rPr>
          <w:szCs w:val="28"/>
        </w:rPr>
        <w:t>е</w:t>
      </w:r>
      <w:r w:rsidR="00003CE0">
        <w:rPr>
          <w:szCs w:val="28"/>
        </w:rPr>
        <w:t xml:space="preserve"> выполнения ДУ</w:t>
      </w:r>
      <w:r w:rsidR="0061195D">
        <w:rPr>
          <w:szCs w:val="28"/>
        </w:rPr>
        <w:t xml:space="preserve"> </w:t>
      </w:r>
      <w:r w:rsidR="00003CE0">
        <w:rPr>
          <w:szCs w:val="28"/>
        </w:rPr>
        <w:t>из ДЦ.</w:t>
      </w:r>
    </w:p>
    <w:p w14:paraId="678CA61D" w14:textId="77777777" w:rsidR="00003CE0" w:rsidRPr="00112AF8" w:rsidRDefault="00003CE0" w:rsidP="009E08B7">
      <w:pPr>
        <w:pStyle w:val="18"/>
        <w:keepNext/>
        <w:spacing w:before="120" w:after="120"/>
        <w:ind w:left="0" w:firstLine="567"/>
        <w:rPr>
          <w:b/>
        </w:rPr>
      </w:pPr>
      <w:bookmarkStart w:id="166" w:name="_Toc52475819"/>
      <w:r w:rsidRPr="00112AF8">
        <w:rPr>
          <w:b/>
        </w:rPr>
        <w:t xml:space="preserve">Требования к </w:t>
      </w:r>
      <w:r w:rsidR="003A34EB">
        <w:rPr>
          <w:b/>
        </w:rPr>
        <w:t>проведению проверки</w:t>
      </w:r>
      <w:r w:rsidR="00B35460" w:rsidRPr="00112AF8">
        <w:rPr>
          <w:b/>
        </w:rPr>
        <w:t xml:space="preserve"> </w:t>
      </w:r>
      <w:r w:rsidRPr="00112AF8">
        <w:rPr>
          <w:b/>
        </w:rPr>
        <w:t>ДУ</w:t>
      </w:r>
      <w:bookmarkEnd w:id="166"/>
    </w:p>
    <w:p w14:paraId="19CDA265" w14:textId="77777777" w:rsidR="00003CE0" w:rsidRPr="00D52C24" w:rsidRDefault="00003CE0" w:rsidP="008B7027">
      <w:pPr>
        <w:pStyle w:val="3"/>
        <w:tabs>
          <w:tab w:val="left" w:pos="1418"/>
        </w:tabs>
        <w:spacing w:before="0" w:line="276" w:lineRule="auto"/>
        <w:ind w:left="0" w:firstLine="567"/>
        <w:rPr>
          <w:szCs w:val="28"/>
        </w:rPr>
      </w:pPr>
      <w:r w:rsidRPr="00B35460">
        <w:t>Проверка</w:t>
      </w:r>
      <w:r w:rsidRPr="00D52C24">
        <w:rPr>
          <w:szCs w:val="28"/>
        </w:rPr>
        <w:t xml:space="preserve"> ДУ должна производит</w:t>
      </w:r>
      <w:r w:rsidR="00BA7598">
        <w:rPr>
          <w:szCs w:val="28"/>
        </w:rPr>
        <w:t>ь</w:t>
      </w:r>
      <w:r w:rsidRPr="00D52C24">
        <w:rPr>
          <w:szCs w:val="28"/>
        </w:rPr>
        <w:t xml:space="preserve">ся по </w:t>
      </w:r>
      <w:r w:rsidR="002676FB">
        <w:rPr>
          <w:szCs w:val="28"/>
        </w:rPr>
        <w:t>ПМИ</w:t>
      </w:r>
      <w:r w:rsidR="00363EDB">
        <w:rPr>
          <w:szCs w:val="28"/>
        </w:rPr>
        <w:t xml:space="preserve"> ДУ</w:t>
      </w:r>
      <w:r w:rsidRPr="00D52C24">
        <w:rPr>
          <w:szCs w:val="28"/>
        </w:rPr>
        <w:t>.</w:t>
      </w:r>
    </w:p>
    <w:p w14:paraId="00DBB9D6" w14:textId="77777777" w:rsidR="00003CE0" w:rsidRPr="00B35460" w:rsidRDefault="00003CE0" w:rsidP="008B7027">
      <w:pPr>
        <w:pStyle w:val="3"/>
        <w:tabs>
          <w:tab w:val="left" w:pos="1418"/>
        </w:tabs>
        <w:spacing w:before="0" w:line="276" w:lineRule="auto"/>
        <w:ind w:left="0" w:firstLine="567"/>
      </w:pPr>
      <w:r w:rsidRPr="00B35460">
        <w:t>Для проверки реализации</w:t>
      </w:r>
      <w:r w:rsidR="00D0309A" w:rsidRPr="00B35460">
        <w:t xml:space="preserve"> </w:t>
      </w:r>
      <w:r w:rsidRPr="00B35460">
        <w:t xml:space="preserve">ДУ </w:t>
      </w:r>
      <w:bookmarkStart w:id="167" w:name="_Hlk57722972"/>
      <w:r w:rsidR="003A34EB" w:rsidRPr="003A34EB">
        <w:t>субъект</w:t>
      </w:r>
      <w:r w:rsidR="003A34EB">
        <w:t>ом</w:t>
      </w:r>
      <w:r w:rsidR="003A34EB" w:rsidRPr="003A34EB">
        <w:t xml:space="preserve"> электроэнергетики – владельц</w:t>
      </w:r>
      <w:r w:rsidR="003A34EB">
        <w:t>ем</w:t>
      </w:r>
      <w:bookmarkEnd w:id="167"/>
      <w:r w:rsidR="0061195D" w:rsidRPr="00B35460">
        <w:t xml:space="preserve"> </w:t>
      </w:r>
      <w:r w:rsidR="009C709A" w:rsidRPr="00B35460">
        <w:t xml:space="preserve">ТЭС </w:t>
      </w:r>
      <w:r w:rsidR="0061195D" w:rsidRPr="00B35460">
        <w:t>совместно с ДЦ</w:t>
      </w:r>
      <w:r w:rsidRPr="00B35460">
        <w:t xml:space="preserve"> разрабатывается </w:t>
      </w:r>
      <w:r w:rsidR="00B35460">
        <w:t>ПМИ</w:t>
      </w:r>
      <w:r w:rsidR="00B35460" w:rsidRPr="00B35460">
        <w:t xml:space="preserve"> </w:t>
      </w:r>
      <w:r w:rsidRPr="00B35460">
        <w:t>ДУ из ДЦ.</w:t>
      </w:r>
    </w:p>
    <w:p w14:paraId="0875029D" w14:textId="77777777" w:rsidR="00003CE0" w:rsidRPr="00B35460" w:rsidRDefault="00B35460" w:rsidP="008B7027">
      <w:pPr>
        <w:pStyle w:val="3"/>
        <w:tabs>
          <w:tab w:val="left" w:pos="1418"/>
        </w:tabs>
        <w:spacing w:before="0" w:line="276" w:lineRule="auto"/>
        <w:ind w:left="0" w:firstLine="567"/>
      </w:pPr>
      <w:r>
        <w:t>ПМИ</w:t>
      </w:r>
      <w:r w:rsidRPr="00B35460">
        <w:t xml:space="preserve"> </w:t>
      </w:r>
      <w:r w:rsidR="00003CE0" w:rsidRPr="00B35460">
        <w:t xml:space="preserve">ДУ </w:t>
      </w:r>
      <w:r w:rsidR="003A34EB">
        <w:t>согласовывается</w:t>
      </w:r>
      <w:r w:rsidR="003A34EB" w:rsidRPr="00B35460">
        <w:t xml:space="preserve"> </w:t>
      </w:r>
      <w:r w:rsidR="00003CE0" w:rsidRPr="00B35460">
        <w:t>главны</w:t>
      </w:r>
      <w:r w:rsidR="003A34EB">
        <w:t>м</w:t>
      </w:r>
      <w:r w:rsidR="00003CE0" w:rsidRPr="00B35460">
        <w:t xml:space="preserve"> диспетчер</w:t>
      </w:r>
      <w:r w:rsidR="003A34EB">
        <w:t>ом</w:t>
      </w:r>
      <w:r w:rsidR="00003CE0" w:rsidRPr="00B35460">
        <w:t xml:space="preserve"> ДЦ и </w:t>
      </w:r>
      <w:r w:rsidR="003A34EB">
        <w:t xml:space="preserve">утверждается </w:t>
      </w:r>
      <w:r w:rsidR="003A34EB" w:rsidRPr="003A34EB">
        <w:t xml:space="preserve">главным инженером (техническим руководителем) </w:t>
      </w:r>
      <w:bookmarkStart w:id="168" w:name="_Hlk57722683"/>
      <w:r w:rsidR="003A34EB" w:rsidRPr="003A34EB">
        <w:t xml:space="preserve">субъекта электроэнергетики – владельца </w:t>
      </w:r>
      <w:bookmarkEnd w:id="168"/>
      <w:r w:rsidR="00ED1C7F" w:rsidRPr="00B35460">
        <w:t>ТЭС</w:t>
      </w:r>
      <w:r w:rsidR="00003CE0" w:rsidRPr="00B35460">
        <w:t xml:space="preserve">. </w:t>
      </w:r>
    </w:p>
    <w:p w14:paraId="0BF1F989" w14:textId="77777777" w:rsidR="00003CE0" w:rsidRPr="00B35460" w:rsidRDefault="00B35460" w:rsidP="008B7027">
      <w:pPr>
        <w:pStyle w:val="3"/>
        <w:tabs>
          <w:tab w:val="left" w:pos="1418"/>
        </w:tabs>
        <w:spacing w:before="0" w:line="276" w:lineRule="auto"/>
        <w:ind w:left="0" w:firstLine="567"/>
      </w:pPr>
      <w:r>
        <w:t>ПМИ</w:t>
      </w:r>
      <w:r w:rsidRPr="00B35460">
        <w:t xml:space="preserve"> </w:t>
      </w:r>
      <w:r w:rsidR="00003CE0" w:rsidRPr="00B35460">
        <w:t>ДУ должна содержать:</w:t>
      </w:r>
    </w:p>
    <w:p w14:paraId="5CFEBA19" w14:textId="77777777" w:rsidR="00003CE0" w:rsidRPr="00C83BE9" w:rsidRDefault="00003CE0" w:rsidP="007A6488">
      <w:pPr>
        <w:numPr>
          <w:ilvl w:val="0"/>
          <w:numId w:val="15"/>
        </w:numPr>
        <w:tabs>
          <w:tab w:val="left" w:pos="1134"/>
        </w:tabs>
        <w:spacing w:after="0" w:line="276" w:lineRule="auto"/>
        <w:ind w:left="0" w:firstLine="567"/>
        <w:rPr>
          <w:szCs w:val="28"/>
        </w:rPr>
      </w:pPr>
      <w:bookmarkStart w:id="169" w:name="_Toc52463651"/>
      <w:r w:rsidRPr="00C83BE9">
        <w:rPr>
          <w:szCs w:val="28"/>
        </w:rPr>
        <w:t xml:space="preserve">Наименование и </w:t>
      </w:r>
      <w:r w:rsidR="003A34EB" w:rsidRPr="003A34EB">
        <w:rPr>
          <w:szCs w:val="28"/>
        </w:rPr>
        <w:t>дату утверждения</w:t>
      </w:r>
      <w:r w:rsidRPr="00C83BE9">
        <w:rPr>
          <w:szCs w:val="28"/>
        </w:rPr>
        <w:t>.</w:t>
      </w:r>
      <w:bookmarkEnd w:id="169"/>
    </w:p>
    <w:p w14:paraId="3336318E" w14:textId="77777777" w:rsidR="00003CE0" w:rsidRPr="00C83BE9" w:rsidRDefault="00003CE0" w:rsidP="007A6488">
      <w:pPr>
        <w:numPr>
          <w:ilvl w:val="0"/>
          <w:numId w:val="15"/>
        </w:numPr>
        <w:tabs>
          <w:tab w:val="left" w:pos="1134"/>
        </w:tabs>
        <w:spacing w:after="0" w:line="276" w:lineRule="auto"/>
        <w:ind w:left="0" w:firstLine="567"/>
        <w:rPr>
          <w:szCs w:val="28"/>
        </w:rPr>
      </w:pPr>
      <w:bookmarkStart w:id="170" w:name="_Toc52463652"/>
      <w:r w:rsidRPr="00C83BE9">
        <w:rPr>
          <w:szCs w:val="28"/>
        </w:rPr>
        <w:t>Цель проверки.</w:t>
      </w:r>
      <w:bookmarkEnd w:id="170"/>
    </w:p>
    <w:p w14:paraId="4117D5EC" w14:textId="77777777" w:rsidR="00003CE0" w:rsidRPr="00C83BE9" w:rsidRDefault="00003CE0" w:rsidP="007A6488">
      <w:pPr>
        <w:numPr>
          <w:ilvl w:val="0"/>
          <w:numId w:val="15"/>
        </w:numPr>
        <w:tabs>
          <w:tab w:val="left" w:pos="1134"/>
        </w:tabs>
        <w:spacing w:after="0" w:line="276" w:lineRule="auto"/>
        <w:ind w:left="0" w:firstLine="567"/>
        <w:rPr>
          <w:szCs w:val="28"/>
        </w:rPr>
      </w:pPr>
      <w:bookmarkStart w:id="171" w:name="_Toc52463653"/>
      <w:r w:rsidRPr="00C83BE9">
        <w:rPr>
          <w:szCs w:val="28"/>
        </w:rPr>
        <w:t>Диспетчерское наименование электростанции, на которо</w:t>
      </w:r>
      <w:r>
        <w:rPr>
          <w:szCs w:val="28"/>
        </w:rPr>
        <w:t>й</w:t>
      </w:r>
      <w:r w:rsidRPr="00C83BE9">
        <w:rPr>
          <w:szCs w:val="28"/>
        </w:rPr>
        <w:t xml:space="preserve"> происходит проверка готовности ДУ</w:t>
      </w:r>
      <w:r w:rsidR="0061195D">
        <w:rPr>
          <w:szCs w:val="28"/>
        </w:rPr>
        <w:t xml:space="preserve"> из ДЦ</w:t>
      </w:r>
      <w:r w:rsidRPr="00C83BE9">
        <w:rPr>
          <w:szCs w:val="28"/>
        </w:rPr>
        <w:t>.</w:t>
      </w:r>
      <w:bookmarkEnd w:id="171"/>
    </w:p>
    <w:p w14:paraId="4A76A78F" w14:textId="77777777" w:rsidR="00003CE0" w:rsidRPr="00C83BE9" w:rsidRDefault="00003CE0" w:rsidP="007A6488">
      <w:pPr>
        <w:numPr>
          <w:ilvl w:val="0"/>
          <w:numId w:val="15"/>
        </w:numPr>
        <w:tabs>
          <w:tab w:val="left" w:pos="1134"/>
        </w:tabs>
        <w:spacing w:after="0" w:line="276" w:lineRule="auto"/>
        <w:ind w:left="0" w:firstLine="567"/>
        <w:rPr>
          <w:szCs w:val="28"/>
        </w:rPr>
      </w:pPr>
      <w:bookmarkStart w:id="172" w:name="_Toc52463654"/>
      <w:r w:rsidRPr="00C83BE9">
        <w:rPr>
          <w:szCs w:val="28"/>
        </w:rPr>
        <w:lastRenderedPageBreak/>
        <w:t>Исходную схему электростанции</w:t>
      </w:r>
      <w:r w:rsidR="00BA7598">
        <w:rPr>
          <w:szCs w:val="28"/>
        </w:rPr>
        <w:t xml:space="preserve"> (состав генерирующего оборудования)</w:t>
      </w:r>
      <w:r w:rsidRPr="00C83BE9">
        <w:rPr>
          <w:szCs w:val="28"/>
        </w:rPr>
        <w:t xml:space="preserve"> и услови</w:t>
      </w:r>
      <w:r w:rsidR="00700E9C">
        <w:rPr>
          <w:szCs w:val="28"/>
        </w:rPr>
        <w:t>я</w:t>
      </w:r>
      <w:r w:rsidRPr="00C83BE9">
        <w:rPr>
          <w:szCs w:val="28"/>
        </w:rPr>
        <w:t xml:space="preserve"> выполнения </w:t>
      </w:r>
      <w:r w:rsidR="002B7FC2">
        <w:rPr>
          <w:szCs w:val="28"/>
        </w:rPr>
        <w:t>проверки</w:t>
      </w:r>
      <w:r w:rsidRPr="00C83BE9">
        <w:rPr>
          <w:szCs w:val="28"/>
        </w:rPr>
        <w:t>.</w:t>
      </w:r>
      <w:bookmarkEnd w:id="172"/>
    </w:p>
    <w:p w14:paraId="4506F736" w14:textId="77777777" w:rsidR="00003CE0" w:rsidRDefault="00003CE0" w:rsidP="007A6488">
      <w:pPr>
        <w:numPr>
          <w:ilvl w:val="0"/>
          <w:numId w:val="15"/>
        </w:numPr>
        <w:tabs>
          <w:tab w:val="left" w:pos="1134"/>
        </w:tabs>
        <w:spacing w:after="0" w:line="276" w:lineRule="auto"/>
        <w:ind w:left="0" w:firstLine="567"/>
        <w:rPr>
          <w:szCs w:val="28"/>
        </w:rPr>
      </w:pPr>
      <w:bookmarkStart w:id="173" w:name="_Toc52463655"/>
      <w:r w:rsidRPr="00C83BE9">
        <w:rPr>
          <w:szCs w:val="28"/>
        </w:rPr>
        <w:t>Организационные мероприятия по подготовке к выполнению проверки</w:t>
      </w:r>
      <w:r w:rsidR="006433A0">
        <w:rPr>
          <w:szCs w:val="28"/>
        </w:rPr>
        <w:t xml:space="preserve"> </w:t>
      </w:r>
      <w:r w:rsidRPr="00C83BE9">
        <w:rPr>
          <w:szCs w:val="28"/>
        </w:rPr>
        <w:t>ДУ</w:t>
      </w:r>
      <w:r w:rsidR="0061195D">
        <w:rPr>
          <w:szCs w:val="28"/>
        </w:rPr>
        <w:t xml:space="preserve"> из ДЦ</w:t>
      </w:r>
      <w:r w:rsidRPr="00C83BE9">
        <w:rPr>
          <w:szCs w:val="28"/>
        </w:rPr>
        <w:t>.</w:t>
      </w:r>
      <w:bookmarkEnd w:id="173"/>
    </w:p>
    <w:p w14:paraId="3746996D" w14:textId="77777777" w:rsidR="00003CE0" w:rsidRPr="00D52C24" w:rsidRDefault="00003CE0" w:rsidP="007A6488">
      <w:pPr>
        <w:numPr>
          <w:ilvl w:val="0"/>
          <w:numId w:val="15"/>
        </w:numPr>
        <w:tabs>
          <w:tab w:val="left" w:pos="1134"/>
        </w:tabs>
        <w:spacing w:after="0" w:line="276" w:lineRule="auto"/>
        <w:ind w:left="0" w:firstLine="567"/>
        <w:rPr>
          <w:szCs w:val="28"/>
        </w:rPr>
      </w:pPr>
      <w:bookmarkStart w:id="174" w:name="_Toc52463657"/>
      <w:r w:rsidRPr="00C83BE9">
        <w:rPr>
          <w:szCs w:val="28"/>
        </w:rPr>
        <w:t>Основные проверочные операции</w:t>
      </w:r>
      <w:r w:rsidR="00D0309A">
        <w:rPr>
          <w:szCs w:val="28"/>
        </w:rPr>
        <w:t xml:space="preserve"> </w:t>
      </w:r>
      <w:r>
        <w:rPr>
          <w:szCs w:val="28"/>
        </w:rPr>
        <w:t>ДУ</w:t>
      </w:r>
      <w:r w:rsidR="0061195D">
        <w:rPr>
          <w:szCs w:val="28"/>
        </w:rPr>
        <w:t xml:space="preserve"> из ДЦ</w:t>
      </w:r>
      <w:r w:rsidRPr="00C83BE9">
        <w:rPr>
          <w:szCs w:val="28"/>
        </w:rPr>
        <w:t>.</w:t>
      </w:r>
      <w:bookmarkEnd w:id="174"/>
    </w:p>
    <w:p w14:paraId="2A78B707" w14:textId="77777777" w:rsidR="00003CE0" w:rsidRDefault="00003CE0" w:rsidP="007A6488">
      <w:pPr>
        <w:numPr>
          <w:ilvl w:val="0"/>
          <w:numId w:val="15"/>
        </w:numPr>
        <w:tabs>
          <w:tab w:val="left" w:pos="1134"/>
        </w:tabs>
        <w:spacing w:after="0" w:line="276" w:lineRule="auto"/>
        <w:ind w:left="0" w:firstLine="567"/>
        <w:rPr>
          <w:szCs w:val="28"/>
        </w:rPr>
      </w:pPr>
      <w:bookmarkStart w:id="175" w:name="_Toc52463658"/>
      <w:r w:rsidRPr="00C83BE9">
        <w:rPr>
          <w:szCs w:val="28"/>
        </w:rPr>
        <w:t>Организационные мероприятия по окончанию проверки ДУ</w:t>
      </w:r>
      <w:r w:rsidR="0061195D">
        <w:rPr>
          <w:szCs w:val="28"/>
        </w:rPr>
        <w:t xml:space="preserve"> из ДЦ</w:t>
      </w:r>
      <w:r w:rsidRPr="00C83BE9">
        <w:rPr>
          <w:szCs w:val="28"/>
        </w:rPr>
        <w:t>.</w:t>
      </w:r>
      <w:bookmarkEnd w:id="175"/>
      <w:r w:rsidRPr="00C83BE9">
        <w:rPr>
          <w:szCs w:val="28"/>
        </w:rPr>
        <w:t xml:space="preserve"> </w:t>
      </w:r>
    </w:p>
    <w:p w14:paraId="74124581" w14:textId="77777777" w:rsidR="00BA7598" w:rsidRPr="00BA7598" w:rsidRDefault="00BA7598" w:rsidP="00BA7598">
      <w:pPr>
        <w:numPr>
          <w:ilvl w:val="0"/>
          <w:numId w:val="15"/>
        </w:numPr>
        <w:tabs>
          <w:tab w:val="left" w:pos="1134"/>
        </w:tabs>
        <w:spacing w:after="0" w:line="276" w:lineRule="auto"/>
        <w:ind w:left="0" w:firstLine="567"/>
        <w:rPr>
          <w:szCs w:val="28"/>
        </w:rPr>
      </w:pPr>
      <w:r>
        <w:rPr>
          <w:szCs w:val="28"/>
        </w:rPr>
        <w:t>Действия оперативного персонала при нештатных ситуациях</w:t>
      </w:r>
      <w:r w:rsidR="00B35460">
        <w:rPr>
          <w:szCs w:val="28"/>
        </w:rPr>
        <w:t>.</w:t>
      </w:r>
    </w:p>
    <w:p w14:paraId="7C016E61" w14:textId="77777777" w:rsidR="00003CE0" w:rsidRPr="00C83BE9" w:rsidRDefault="00003CE0" w:rsidP="007A6488">
      <w:pPr>
        <w:numPr>
          <w:ilvl w:val="0"/>
          <w:numId w:val="15"/>
        </w:numPr>
        <w:tabs>
          <w:tab w:val="left" w:pos="1134"/>
        </w:tabs>
        <w:spacing w:after="0" w:line="276" w:lineRule="auto"/>
        <w:ind w:left="0" w:firstLine="567"/>
        <w:rPr>
          <w:szCs w:val="28"/>
        </w:rPr>
      </w:pPr>
      <w:bookmarkStart w:id="176" w:name="_Toc52463659"/>
      <w:r w:rsidRPr="00C83BE9">
        <w:rPr>
          <w:szCs w:val="28"/>
        </w:rPr>
        <w:t>Список персонала, участвующего в проверке.</w:t>
      </w:r>
      <w:bookmarkEnd w:id="176"/>
      <w:r w:rsidRPr="00C83BE9">
        <w:rPr>
          <w:szCs w:val="28"/>
        </w:rPr>
        <w:t xml:space="preserve"> </w:t>
      </w:r>
    </w:p>
    <w:p w14:paraId="5DF47DA4" w14:textId="77777777" w:rsidR="005E3127" w:rsidRDefault="005E3127" w:rsidP="00B35460">
      <w:pPr>
        <w:pStyle w:val="3"/>
        <w:tabs>
          <w:tab w:val="left" w:pos="1418"/>
        </w:tabs>
        <w:spacing w:before="0" w:line="276" w:lineRule="auto"/>
        <w:ind w:left="0" w:firstLine="567"/>
        <w:rPr>
          <w:szCs w:val="28"/>
        </w:rPr>
      </w:pPr>
      <w:r>
        <w:rPr>
          <w:szCs w:val="28"/>
        </w:rPr>
        <w:t xml:space="preserve">Проверка ДУ должна осуществляться в три этапа: </w:t>
      </w:r>
    </w:p>
    <w:p w14:paraId="0784E6E8" w14:textId="77777777" w:rsidR="00003CE0" w:rsidRPr="00D52C24" w:rsidRDefault="00003CE0" w:rsidP="00A52F12">
      <w:pPr>
        <w:pStyle w:val="3"/>
        <w:numPr>
          <w:ilvl w:val="0"/>
          <w:numId w:val="20"/>
        </w:numPr>
        <w:spacing w:before="0" w:line="276" w:lineRule="auto"/>
        <w:ind w:left="1134" w:hanging="567"/>
        <w:rPr>
          <w:szCs w:val="28"/>
        </w:rPr>
      </w:pPr>
      <w:r w:rsidRPr="00D52C24">
        <w:rPr>
          <w:szCs w:val="28"/>
        </w:rPr>
        <w:t xml:space="preserve">Проверка информационного обмена между ДЦ и </w:t>
      </w:r>
      <w:r w:rsidR="005E3127">
        <w:rPr>
          <w:szCs w:val="28"/>
        </w:rPr>
        <w:t>ТЭС</w:t>
      </w:r>
      <w:r w:rsidRPr="00D52C24">
        <w:rPr>
          <w:szCs w:val="28"/>
        </w:rPr>
        <w:t xml:space="preserve">. </w:t>
      </w:r>
    </w:p>
    <w:p w14:paraId="109AFC18" w14:textId="77777777" w:rsidR="00003CE0" w:rsidRPr="00D52C24" w:rsidRDefault="00003CE0" w:rsidP="00A52F12">
      <w:pPr>
        <w:pStyle w:val="3"/>
        <w:numPr>
          <w:ilvl w:val="0"/>
          <w:numId w:val="20"/>
        </w:numPr>
        <w:spacing w:before="0" w:line="276" w:lineRule="auto"/>
        <w:ind w:left="1134" w:hanging="567"/>
        <w:rPr>
          <w:szCs w:val="28"/>
        </w:rPr>
      </w:pPr>
      <w:r w:rsidRPr="00D52C24">
        <w:rPr>
          <w:szCs w:val="28"/>
        </w:rPr>
        <w:t xml:space="preserve">Проверка прохождения </w:t>
      </w:r>
      <w:r w:rsidR="00FD57FB">
        <w:rPr>
          <w:szCs w:val="28"/>
        </w:rPr>
        <w:t xml:space="preserve">плановых </w:t>
      </w:r>
      <w:r>
        <w:rPr>
          <w:szCs w:val="28"/>
        </w:rPr>
        <w:t>ДГ</w:t>
      </w:r>
      <w:r w:rsidRPr="00D52C24">
        <w:rPr>
          <w:szCs w:val="28"/>
        </w:rPr>
        <w:t xml:space="preserve"> из </w:t>
      </w:r>
      <w:r>
        <w:rPr>
          <w:szCs w:val="28"/>
        </w:rPr>
        <w:t>СДПМ</w:t>
      </w:r>
      <w:r w:rsidRPr="00D52C24">
        <w:rPr>
          <w:szCs w:val="28"/>
        </w:rPr>
        <w:t xml:space="preserve"> ДЦ в </w:t>
      </w:r>
      <w:r>
        <w:rPr>
          <w:szCs w:val="28"/>
        </w:rPr>
        <w:t>АС</w:t>
      </w:r>
      <w:r w:rsidR="0002169E">
        <w:rPr>
          <w:szCs w:val="28"/>
        </w:rPr>
        <w:t>Э</w:t>
      </w:r>
      <w:r>
        <w:rPr>
          <w:szCs w:val="28"/>
        </w:rPr>
        <w:t xml:space="preserve"> СДПМ</w:t>
      </w:r>
      <w:r w:rsidRPr="00D52C24">
        <w:rPr>
          <w:szCs w:val="28"/>
        </w:rPr>
        <w:t xml:space="preserve"> </w:t>
      </w:r>
      <w:r>
        <w:rPr>
          <w:szCs w:val="28"/>
        </w:rPr>
        <w:t xml:space="preserve">без воздействия на </w:t>
      </w:r>
      <w:r w:rsidR="005E3127">
        <w:rPr>
          <w:szCs w:val="28"/>
        </w:rPr>
        <w:t>генерирующее оборудование ТЭС</w:t>
      </w:r>
      <w:r w:rsidRPr="00D52C24">
        <w:rPr>
          <w:szCs w:val="28"/>
        </w:rPr>
        <w:t xml:space="preserve">. </w:t>
      </w:r>
    </w:p>
    <w:p w14:paraId="24C5E5D5" w14:textId="77777777" w:rsidR="00003CE0" w:rsidRPr="00D52C24" w:rsidRDefault="00003CE0" w:rsidP="00A52F12">
      <w:pPr>
        <w:pStyle w:val="3"/>
        <w:numPr>
          <w:ilvl w:val="0"/>
          <w:numId w:val="20"/>
        </w:numPr>
        <w:spacing w:before="0" w:line="276" w:lineRule="auto"/>
        <w:ind w:left="1134" w:hanging="567"/>
        <w:rPr>
          <w:szCs w:val="28"/>
        </w:rPr>
      </w:pPr>
      <w:r w:rsidRPr="00D52C24">
        <w:rPr>
          <w:szCs w:val="28"/>
        </w:rPr>
        <w:t>Проверка</w:t>
      </w:r>
      <w:r w:rsidR="00D0309A">
        <w:rPr>
          <w:szCs w:val="28"/>
        </w:rPr>
        <w:t xml:space="preserve"> </w:t>
      </w:r>
      <w:r w:rsidRPr="00D52C24">
        <w:rPr>
          <w:szCs w:val="28"/>
        </w:rPr>
        <w:t>ДУ с воздействием на</w:t>
      </w:r>
      <w:r w:rsidR="0002169E">
        <w:rPr>
          <w:szCs w:val="28"/>
        </w:rPr>
        <w:t xml:space="preserve"> генерирующее</w:t>
      </w:r>
      <w:r w:rsidRPr="00D52C24">
        <w:rPr>
          <w:szCs w:val="28"/>
        </w:rPr>
        <w:t xml:space="preserve"> оборудование</w:t>
      </w:r>
      <w:r w:rsidR="002B7FC2">
        <w:rPr>
          <w:szCs w:val="28"/>
        </w:rPr>
        <w:t xml:space="preserve"> ТЭС</w:t>
      </w:r>
      <w:r w:rsidRPr="00D52C24">
        <w:rPr>
          <w:szCs w:val="28"/>
        </w:rPr>
        <w:t>.</w:t>
      </w:r>
    </w:p>
    <w:p w14:paraId="570EF04C" w14:textId="77777777" w:rsidR="00003CE0" w:rsidRDefault="001B05DD">
      <w:pPr>
        <w:pStyle w:val="3"/>
        <w:tabs>
          <w:tab w:val="left" w:pos="1418"/>
        </w:tabs>
        <w:spacing w:before="0" w:line="276" w:lineRule="auto"/>
        <w:ind w:left="0" w:firstLine="567"/>
      </w:pPr>
      <w:r w:rsidRPr="00A842DA">
        <w:t xml:space="preserve">По итогам проверки </w:t>
      </w:r>
      <w:r w:rsidR="00F95251" w:rsidRPr="00A842DA">
        <w:t>долж</w:t>
      </w:r>
      <w:r w:rsidR="007A0B93" w:rsidRPr="00A842DA">
        <w:t>н</w:t>
      </w:r>
      <w:r w:rsidR="00A842DA">
        <w:t>ы</w:t>
      </w:r>
      <w:r w:rsidR="00F95251" w:rsidRPr="00A842DA">
        <w:t xml:space="preserve"> быть </w:t>
      </w:r>
      <w:r w:rsidR="00A842DA">
        <w:t>оформлены протокол испытаний и акт испытаний с</w:t>
      </w:r>
      <w:r w:rsidR="00A842DA" w:rsidRPr="00A842DA">
        <w:t xml:space="preserve"> </w:t>
      </w:r>
      <w:r w:rsidR="00F95251" w:rsidRPr="00A842DA">
        <w:t>заключение</w:t>
      </w:r>
      <w:r w:rsidR="00A842DA">
        <w:t>м</w:t>
      </w:r>
      <w:r w:rsidR="00F95251" w:rsidRPr="00A842DA">
        <w:t xml:space="preserve"> о </w:t>
      </w:r>
      <w:r w:rsidR="00A842DA">
        <w:t xml:space="preserve">возможности ввода </w:t>
      </w:r>
      <w:r w:rsidR="00A842DA" w:rsidRPr="00A842DA">
        <w:t>ДУ</w:t>
      </w:r>
      <w:r w:rsidR="00A842DA">
        <w:t xml:space="preserve"> в эксплуатацию</w:t>
      </w:r>
      <w:r w:rsidR="00F95251" w:rsidRPr="00A842DA">
        <w:t>.</w:t>
      </w:r>
    </w:p>
    <w:p w14:paraId="73257E3B" w14:textId="77777777" w:rsidR="003D63C0" w:rsidRDefault="003D63C0" w:rsidP="008D122C">
      <w:pPr>
        <w:pStyle w:val="1"/>
        <w:pageBreakBefore/>
        <w:numPr>
          <w:ilvl w:val="0"/>
          <w:numId w:val="0"/>
        </w:numPr>
        <w:ind w:left="340" w:hanging="340"/>
        <w:jc w:val="right"/>
      </w:pPr>
      <w:bookmarkStart w:id="177" w:name="_Toc57817981"/>
      <w:r>
        <w:lastRenderedPageBreak/>
        <w:t>Приложение 1</w:t>
      </w:r>
      <w:bookmarkEnd w:id="177"/>
      <w:r w:rsidR="005F5A3F">
        <w:t xml:space="preserve"> </w:t>
      </w:r>
    </w:p>
    <w:p w14:paraId="0068897C" w14:textId="77777777" w:rsidR="008D122C" w:rsidRDefault="008D122C" w:rsidP="008D122C">
      <w:pPr>
        <w:spacing w:line="360" w:lineRule="auto"/>
        <w:jc w:val="center"/>
        <w:rPr>
          <w:b/>
        </w:rPr>
      </w:pPr>
    </w:p>
    <w:p w14:paraId="456F0AD3" w14:textId="77777777" w:rsidR="008D122C" w:rsidRDefault="008D122C" w:rsidP="008D122C">
      <w:pPr>
        <w:spacing w:line="360" w:lineRule="auto"/>
        <w:jc w:val="center"/>
        <w:rPr>
          <w:b/>
        </w:rPr>
      </w:pPr>
    </w:p>
    <w:p w14:paraId="4FFF2402" w14:textId="77777777" w:rsidR="008D122C" w:rsidRDefault="008D122C" w:rsidP="008D122C">
      <w:pPr>
        <w:spacing w:line="360" w:lineRule="auto"/>
        <w:jc w:val="center"/>
        <w:rPr>
          <w:b/>
        </w:rPr>
      </w:pPr>
    </w:p>
    <w:p w14:paraId="0A154369" w14:textId="77777777" w:rsidR="008D122C" w:rsidRDefault="008D122C" w:rsidP="008D122C">
      <w:pPr>
        <w:spacing w:line="360" w:lineRule="auto"/>
        <w:jc w:val="center"/>
        <w:rPr>
          <w:b/>
        </w:rPr>
      </w:pPr>
    </w:p>
    <w:p w14:paraId="6CC7CF16" w14:textId="77777777" w:rsidR="008D122C" w:rsidRDefault="008D122C" w:rsidP="008D122C">
      <w:pPr>
        <w:spacing w:line="276" w:lineRule="auto"/>
        <w:jc w:val="center"/>
      </w:pPr>
      <w:r w:rsidRPr="009542C1">
        <w:rPr>
          <w:b/>
        </w:rPr>
        <w:t xml:space="preserve">ТИПОВОЙ </w:t>
      </w:r>
      <w:r>
        <w:rPr>
          <w:b/>
        </w:rPr>
        <w:t xml:space="preserve">ФОРМУЛЯР </w:t>
      </w:r>
    </w:p>
    <w:p w14:paraId="486064D2" w14:textId="77777777" w:rsidR="008D122C" w:rsidRDefault="008D122C" w:rsidP="008D122C">
      <w:pPr>
        <w:spacing w:line="276" w:lineRule="auto"/>
        <w:jc w:val="center"/>
        <w:rPr>
          <w:b/>
        </w:rPr>
      </w:pPr>
      <w:r w:rsidRPr="00EF7918">
        <w:rPr>
          <w:b/>
        </w:rPr>
        <w:t>согласования приёма/передачи данных</w:t>
      </w:r>
    </w:p>
    <w:p w14:paraId="3508A06F" w14:textId="77777777" w:rsidR="008D122C" w:rsidRPr="00562314" w:rsidRDefault="008D122C" w:rsidP="008D122C">
      <w:pPr>
        <w:spacing w:line="276" w:lineRule="auto"/>
        <w:jc w:val="center"/>
        <w:rPr>
          <w:b/>
        </w:rPr>
      </w:pPr>
      <w:r>
        <w:rPr>
          <w:b/>
        </w:rPr>
        <w:t>между АСЭ СДПМ и СДПМ ДЦ</w:t>
      </w:r>
    </w:p>
    <w:p w14:paraId="26FF9B7E" w14:textId="77777777" w:rsidR="008D122C" w:rsidRDefault="008D122C" w:rsidP="008D122C">
      <w:pPr>
        <w:spacing w:line="276" w:lineRule="auto"/>
        <w:jc w:val="center"/>
        <w:rPr>
          <w:b/>
        </w:rPr>
      </w:pPr>
      <w:r w:rsidRPr="009542C1">
        <w:rPr>
          <w:b/>
        </w:rPr>
        <w:t>по протоколу МЭК 60870-5-104</w:t>
      </w:r>
    </w:p>
    <w:p w14:paraId="36FCEA18" w14:textId="77777777" w:rsidR="008D122C" w:rsidRDefault="008D122C" w:rsidP="008D122C">
      <w:pPr>
        <w:spacing w:after="160"/>
        <w:jc w:val="left"/>
        <w:rPr>
          <w:b/>
        </w:rPr>
      </w:pPr>
      <w:r>
        <w:rPr>
          <w:b/>
        </w:rPr>
        <w:br w:type="page"/>
      </w:r>
    </w:p>
    <w:p w14:paraId="1FAD72D6" w14:textId="77777777" w:rsidR="008D122C" w:rsidRPr="00F425AE" w:rsidRDefault="008D122C" w:rsidP="008D122C">
      <w:pPr>
        <w:pStyle w:val="aff2"/>
      </w:pPr>
      <w:r w:rsidRPr="00F425AE">
        <w:lastRenderedPageBreak/>
        <w:t>Выбранные параметры обозначаются в белых прямоугольниках следующим образом: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"/>
        <w:gridCol w:w="8280"/>
      </w:tblGrid>
      <w:tr w:rsidR="008D122C" w:rsidRPr="00097FCF" w14:paraId="71A205BA" w14:textId="77777777" w:rsidTr="004C2920">
        <w:trPr>
          <w:cantSplit/>
          <w:trHeight w:val="96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4698" w14:textId="77777777" w:rsidR="008D122C" w:rsidRPr="00097FCF" w:rsidRDefault="008D122C" w:rsidP="004C2920">
            <w:pPr>
              <w:pStyle w:val="Table"/>
              <w:rPr>
                <w:rFonts w:eastAsia="MS Mincho"/>
              </w:rPr>
            </w:pPr>
          </w:p>
        </w:tc>
        <w:tc>
          <w:tcPr>
            <w:tcW w:w="8280" w:type="dxa"/>
            <w:vMerge w:val="restart"/>
          </w:tcPr>
          <w:p w14:paraId="1D7020AB" w14:textId="77777777" w:rsidR="008D122C" w:rsidRPr="00F425AE" w:rsidRDefault="008D122C" w:rsidP="004C2920">
            <w:pPr>
              <w:pStyle w:val="Table"/>
              <w:ind w:left="142"/>
              <w:jc w:val="left"/>
              <w:rPr>
                <w:rFonts w:eastAsia="MS Mincho"/>
              </w:rPr>
            </w:pPr>
            <w:r>
              <w:rPr>
                <w:rFonts w:eastAsia="MS Mincho"/>
              </w:rPr>
              <w:t xml:space="preserve">Функция или </w:t>
            </w:r>
            <w:r>
              <w:rPr>
                <w:rFonts w:eastAsia="MS Mincho"/>
                <w:lang w:val="en-US"/>
              </w:rPr>
              <w:t>ASDU</w:t>
            </w:r>
            <w:r w:rsidRPr="00F425AE">
              <w:rPr>
                <w:rFonts w:eastAsia="MS Mincho"/>
              </w:rPr>
              <w:t xml:space="preserve"> </w:t>
            </w:r>
            <w:r>
              <w:rPr>
                <w:rFonts w:eastAsia="MS Mincho"/>
              </w:rPr>
              <w:t>не используется</w:t>
            </w:r>
          </w:p>
        </w:tc>
      </w:tr>
      <w:tr w:rsidR="008D122C" w:rsidRPr="00097FCF" w14:paraId="25E556BC" w14:textId="77777777" w:rsidTr="004C2920">
        <w:trPr>
          <w:cantSplit/>
          <w:trHeight w:val="96"/>
        </w:trPr>
        <w:tc>
          <w:tcPr>
            <w:tcW w:w="283" w:type="dxa"/>
            <w:tcBorders>
              <w:top w:val="single" w:sz="4" w:space="0" w:color="auto"/>
            </w:tcBorders>
          </w:tcPr>
          <w:p w14:paraId="6FC2A6F4" w14:textId="77777777" w:rsidR="008D122C" w:rsidRPr="00097FCF" w:rsidRDefault="008D122C" w:rsidP="004C2920">
            <w:pPr>
              <w:pStyle w:val="Table"/>
              <w:rPr>
                <w:rFonts w:eastAsia="MS Mincho"/>
                <w:sz w:val="8"/>
              </w:rPr>
            </w:pPr>
          </w:p>
        </w:tc>
        <w:tc>
          <w:tcPr>
            <w:tcW w:w="8280" w:type="dxa"/>
            <w:vMerge/>
          </w:tcPr>
          <w:p w14:paraId="198BDE8C" w14:textId="77777777" w:rsidR="008D122C" w:rsidRPr="00097FCF" w:rsidRDefault="008D122C" w:rsidP="004C2920">
            <w:pPr>
              <w:pStyle w:val="Table"/>
              <w:rPr>
                <w:rFonts w:eastAsia="MS Mincho"/>
              </w:rPr>
            </w:pPr>
          </w:p>
        </w:tc>
      </w:tr>
      <w:tr w:rsidR="008D122C" w:rsidRPr="00097FCF" w14:paraId="31F717C5" w14:textId="77777777" w:rsidTr="004C2920">
        <w:trPr>
          <w:cantSplit/>
          <w:trHeight w:val="27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D34C6" w14:textId="77777777" w:rsidR="008D122C" w:rsidRPr="00F425AE" w:rsidRDefault="008D122C" w:rsidP="004C2920">
            <w:pPr>
              <w:pStyle w:val="Table"/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>X</w:t>
            </w:r>
          </w:p>
        </w:tc>
        <w:tc>
          <w:tcPr>
            <w:tcW w:w="8280" w:type="dxa"/>
            <w:vMerge w:val="restart"/>
          </w:tcPr>
          <w:p w14:paraId="491E7EE6" w14:textId="77777777" w:rsidR="008D122C" w:rsidRPr="00F425AE" w:rsidRDefault="008D122C" w:rsidP="004C2920">
            <w:pPr>
              <w:pStyle w:val="Table"/>
              <w:ind w:left="142"/>
              <w:jc w:val="left"/>
              <w:rPr>
                <w:rFonts w:eastAsia="MS Mincho"/>
              </w:rPr>
            </w:pPr>
            <w:r>
              <w:rPr>
                <w:rFonts w:eastAsia="MS Mincho"/>
              </w:rPr>
              <w:t xml:space="preserve">Функция или </w:t>
            </w:r>
            <w:r>
              <w:rPr>
                <w:rFonts w:eastAsia="MS Mincho"/>
                <w:lang w:val="en-US"/>
              </w:rPr>
              <w:t>ASDU</w:t>
            </w:r>
            <w:r w:rsidRPr="00F425AE">
              <w:rPr>
                <w:rFonts w:eastAsia="MS Mincho"/>
              </w:rPr>
              <w:t xml:space="preserve"> </w:t>
            </w:r>
            <w:r>
              <w:rPr>
                <w:rFonts w:eastAsia="MS Mincho"/>
              </w:rPr>
              <w:t>используется, как указано в настоящем стандарте (по умолчанию)</w:t>
            </w:r>
          </w:p>
        </w:tc>
      </w:tr>
      <w:tr w:rsidR="008D122C" w:rsidRPr="00097FCF" w14:paraId="6F0429BC" w14:textId="77777777" w:rsidTr="004C2920">
        <w:trPr>
          <w:cantSplit/>
          <w:trHeight w:val="280"/>
        </w:trPr>
        <w:tc>
          <w:tcPr>
            <w:tcW w:w="283" w:type="dxa"/>
            <w:tcBorders>
              <w:top w:val="single" w:sz="4" w:space="0" w:color="auto"/>
            </w:tcBorders>
          </w:tcPr>
          <w:p w14:paraId="6F57AEB7" w14:textId="77777777" w:rsidR="008D122C" w:rsidRPr="00F84356" w:rsidRDefault="008D122C" w:rsidP="004C2920">
            <w:pPr>
              <w:pStyle w:val="Table"/>
              <w:rPr>
                <w:rFonts w:eastAsia="MS Mincho"/>
              </w:rPr>
            </w:pPr>
          </w:p>
        </w:tc>
        <w:tc>
          <w:tcPr>
            <w:tcW w:w="8280" w:type="dxa"/>
            <w:vMerge/>
            <w:tcBorders>
              <w:left w:val="nil"/>
            </w:tcBorders>
          </w:tcPr>
          <w:p w14:paraId="11D68DA2" w14:textId="77777777" w:rsidR="008D122C" w:rsidRPr="00097FCF" w:rsidDel="000103E9" w:rsidRDefault="008D122C" w:rsidP="004C2920">
            <w:pPr>
              <w:pStyle w:val="Table"/>
              <w:ind w:left="142"/>
              <w:jc w:val="left"/>
              <w:rPr>
                <w:rFonts w:eastAsia="MS Mincho"/>
              </w:rPr>
            </w:pPr>
          </w:p>
        </w:tc>
      </w:tr>
      <w:tr w:rsidR="008D122C" w:rsidRPr="00097FCF" w14:paraId="61758207" w14:textId="77777777" w:rsidTr="004C2920">
        <w:trPr>
          <w:cantSplit/>
          <w:trHeight w:val="96"/>
        </w:trPr>
        <w:tc>
          <w:tcPr>
            <w:tcW w:w="283" w:type="dxa"/>
          </w:tcPr>
          <w:p w14:paraId="0DC1FFBF" w14:textId="77777777" w:rsidR="008D122C" w:rsidRPr="00097FCF" w:rsidRDefault="008D122C" w:rsidP="004C2920">
            <w:pPr>
              <w:pStyle w:val="Table"/>
              <w:rPr>
                <w:rFonts w:eastAsia="MS Mincho"/>
                <w:sz w:val="8"/>
              </w:rPr>
            </w:pPr>
          </w:p>
        </w:tc>
        <w:tc>
          <w:tcPr>
            <w:tcW w:w="8280" w:type="dxa"/>
          </w:tcPr>
          <w:p w14:paraId="667CEBF8" w14:textId="77777777" w:rsidR="008D122C" w:rsidRPr="00097FCF" w:rsidRDefault="008D122C" w:rsidP="004C2920">
            <w:pPr>
              <w:pStyle w:val="Table"/>
              <w:rPr>
                <w:rFonts w:eastAsia="MS Mincho"/>
              </w:rPr>
            </w:pPr>
          </w:p>
        </w:tc>
      </w:tr>
      <w:tr w:rsidR="008D122C" w:rsidRPr="00097FCF" w14:paraId="0A75E66B" w14:textId="77777777" w:rsidTr="004C2920">
        <w:trPr>
          <w:cantSplit/>
          <w:trHeight w:val="96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A26D3" w14:textId="77777777" w:rsidR="008D122C" w:rsidRPr="00097FCF" w:rsidRDefault="008D122C" w:rsidP="004C2920">
            <w:pPr>
              <w:pStyle w:val="Table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>R</w:t>
            </w:r>
          </w:p>
        </w:tc>
        <w:tc>
          <w:tcPr>
            <w:tcW w:w="8280" w:type="dxa"/>
            <w:vMerge w:val="restart"/>
          </w:tcPr>
          <w:p w14:paraId="44805627" w14:textId="77777777" w:rsidR="008D122C" w:rsidRPr="00F829DA" w:rsidRDefault="008D122C" w:rsidP="004C2920">
            <w:pPr>
              <w:pStyle w:val="Table"/>
              <w:ind w:left="142"/>
              <w:jc w:val="left"/>
              <w:rPr>
                <w:rFonts w:eastAsia="MS Mincho"/>
              </w:rPr>
            </w:pPr>
            <w:r>
              <w:rPr>
                <w:rFonts w:eastAsia="MS Mincho"/>
              </w:rPr>
              <w:t xml:space="preserve">Функция или </w:t>
            </w:r>
            <w:r>
              <w:rPr>
                <w:rFonts w:eastAsia="MS Mincho"/>
                <w:lang w:val="en-US"/>
              </w:rPr>
              <w:t>ASDU</w:t>
            </w:r>
            <w:r w:rsidRPr="00F425AE">
              <w:rPr>
                <w:rFonts w:eastAsia="MS Mincho"/>
              </w:rPr>
              <w:t xml:space="preserve"> </w:t>
            </w:r>
            <w:r>
              <w:rPr>
                <w:rFonts w:eastAsia="MS Mincho"/>
              </w:rPr>
              <w:t>используется</w:t>
            </w:r>
            <w:r w:rsidRPr="00F829DA">
              <w:rPr>
                <w:rFonts w:eastAsia="MS Mincho"/>
              </w:rPr>
              <w:t xml:space="preserve"> </w:t>
            </w:r>
            <w:r>
              <w:rPr>
                <w:rFonts w:eastAsia="MS Mincho"/>
              </w:rPr>
              <w:t>в обратном режиме</w:t>
            </w:r>
          </w:p>
        </w:tc>
      </w:tr>
      <w:tr w:rsidR="008D122C" w:rsidRPr="00097FCF" w14:paraId="717A61AF" w14:textId="77777777" w:rsidTr="004C2920">
        <w:trPr>
          <w:cantSplit/>
          <w:trHeight w:val="96"/>
        </w:trPr>
        <w:tc>
          <w:tcPr>
            <w:tcW w:w="283" w:type="dxa"/>
            <w:tcBorders>
              <w:top w:val="single" w:sz="4" w:space="0" w:color="auto"/>
            </w:tcBorders>
          </w:tcPr>
          <w:p w14:paraId="68155EF3" w14:textId="77777777" w:rsidR="008D122C" w:rsidRPr="00097FCF" w:rsidRDefault="008D122C" w:rsidP="004C2920">
            <w:pPr>
              <w:pStyle w:val="Table"/>
              <w:rPr>
                <w:rFonts w:eastAsia="MS Mincho"/>
                <w:sz w:val="8"/>
              </w:rPr>
            </w:pPr>
          </w:p>
        </w:tc>
        <w:tc>
          <w:tcPr>
            <w:tcW w:w="8280" w:type="dxa"/>
            <w:vMerge/>
          </w:tcPr>
          <w:p w14:paraId="16E88671" w14:textId="77777777" w:rsidR="008D122C" w:rsidRPr="00097FCF" w:rsidRDefault="008D122C" w:rsidP="004C2920">
            <w:pPr>
              <w:pStyle w:val="Table"/>
              <w:rPr>
                <w:rFonts w:eastAsia="MS Mincho"/>
              </w:rPr>
            </w:pPr>
          </w:p>
        </w:tc>
      </w:tr>
      <w:tr w:rsidR="008D122C" w:rsidRPr="00097FCF" w14:paraId="4305E49E" w14:textId="77777777" w:rsidTr="004C2920">
        <w:trPr>
          <w:cantSplit/>
          <w:trHeight w:val="96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25F18" w14:textId="77777777" w:rsidR="008D122C" w:rsidRPr="00097FCF" w:rsidRDefault="008D122C" w:rsidP="004C2920">
            <w:pPr>
              <w:pStyle w:val="Table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>B</w:t>
            </w:r>
          </w:p>
        </w:tc>
        <w:tc>
          <w:tcPr>
            <w:tcW w:w="8280" w:type="dxa"/>
          </w:tcPr>
          <w:p w14:paraId="19072AE9" w14:textId="77777777" w:rsidR="008D122C" w:rsidRPr="00F829DA" w:rsidRDefault="008D122C" w:rsidP="004C2920">
            <w:pPr>
              <w:pStyle w:val="Table"/>
              <w:ind w:left="142"/>
              <w:jc w:val="left"/>
              <w:rPr>
                <w:rFonts w:eastAsia="MS Mincho"/>
              </w:rPr>
            </w:pPr>
            <w:r>
              <w:rPr>
                <w:rFonts w:eastAsia="MS Mincho"/>
              </w:rPr>
              <w:t xml:space="preserve">Функция или </w:t>
            </w:r>
            <w:r>
              <w:rPr>
                <w:rFonts w:eastAsia="MS Mincho"/>
                <w:lang w:val="en-US"/>
              </w:rPr>
              <w:t>ASDU</w:t>
            </w:r>
            <w:r w:rsidRPr="00F425AE">
              <w:rPr>
                <w:rFonts w:eastAsia="MS Mincho"/>
              </w:rPr>
              <w:t xml:space="preserve"> </w:t>
            </w:r>
            <w:r>
              <w:rPr>
                <w:rFonts w:eastAsia="MS Mincho"/>
              </w:rPr>
              <w:t>используется</w:t>
            </w:r>
            <w:r w:rsidRPr="00F829DA">
              <w:rPr>
                <w:rFonts w:eastAsia="MS Mincho"/>
              </w:rPr>
              <w:t xml:space="preserve"> </w:t>
            </w:r>
            <w:r>
              <w:rPr>
                <w:rFonts w:eastAsia="MS Mincho"/>
              </w:rPr>
              <w:t>в стандартном и обратном режиме</w:t>
            </w:r>
          </w:p>
        </w:tc>
      </w:tr>
    </w:tbl>
    <w:p w14:paraId="54204F2C" w14:textId="77777777" w:rsidR="008D122C" w:rsidRDefault="008D122C" w:rsidP="008D122C">
      <w:pPr>
        <w:pStyle w:val="aff2"/>
      </w:pPr>
      <w:r>
        <w:t xml:space="preserve">Возможный выбор (пустой, </w:t>
      </w:r>
      <w:r>
        <w:rPr>
          <w:lang w:val="en-US"/>
        </w:rPr>
        <w:t>X</w:t>
      </w:r>
      <w:r w:rsidRPr="00F829DA">
        <w:t xml:space="preserve">, </w:t>
      </w:r>
      <w:r>
        <w:rPr>
          <w:lang w:val="en-US"/>
        </w:rPr>
        <w:t>R</w:t>
      </w:r>
      <w:r>
        <w:t xml:space="preserve"> или </w:t>
      </w:r>
      <w:r>
        <w:rPr>
          <w:lang w:val="en-US"/>
        </w:rPr>
        <w:t>B</w:t>
      </w:r>
      <w:r w:rsidRPr="00F829DA">
        <w:t xml:space="preserve">) </w:t>
      </w:r>
      <w:r>
        <w:t>определяется для каждого пункта или параметра. Черный прямоугольник указывает на то, что опция не может быть выбрана в настоящем стандарте.</w:t>
      </w:r>
    </w:p>
    <w:p w14:paraId="768A39A7" w14:textId="77777777" w:rsidR="008D122C" w:rsidRPr="0042358F" w:rsidRDefault="008D122C" w:rsidP="008D122C">
      <w:pPr>
        <w:spacing w:before="120"/>
        <w:ind w:firstLine="680"/>
        <w:rPr>
          <w:b/>
          <w:sz w:val="32"/>
        </w:rPr>
      </w:pPr>
      <w:bookmarkStart w:id="178" w:name="_Toc437937946"/>
      <w:bookmarkStart w:id="179" w:name="_Toc437952830"/>
      <w:bookmarkStart w:id="180" w:name="_Toc437952906"/>
      <w:bookmarkStart w:id="181" w:name="_Toc437952959"/>
      <w:r w:rsidRPr="0042358F">
        <w:rPr>
          <w:b/>
          <w:sz w:val="32"/>
        </w:rPr>
        <w:t>1. Система или устройство</w:t>
      </w:r>
      <w:bookmarkEnd w:id="178"/>
      <w:bookmarkEnd w:id="179"/>
      <w:bookmarkEnd w:id="180"/>
      <w:bookmarkEnd w:id="181"/>
    </w:p>
    <w:p w14:paraId="2FD2A05F" w14:textId="77777777" w:rsidR="008D122C" w:rsidRPr="00097FCF" w:rsidRDefault="008D122C" w:rsidP="008D122C">
      <w:pPr>
        <w:pStyle w:val="aff2"/>
      </w:pPr>
      <w:r w:rsidRPr="00097FCF">
        <w:t xml:space="preserve">(Параметр, характерный для системы; указывает на определение системы или устройства, маркируя один из нижеследующих прямоугольников знаком </w:t>
      </w:r>
      <w:r>
        <w:t>«</w:t>
      </w:r>
      <w:r w:rsidRPr="00097FCF">
        <w:t>X</w:t>
      </w:r>
      <w:r>
        <w:t>»</w:t>
      </w:r>
      <w:r w:rsidRPr="00097FCF">
        <w:t>)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"/>
        <w:gridCol w:w="8280"/>
      </w:tblGrid>
      <w:tr w:rsidR="008D122C" w:rsidRPr="00097FCF" w14:paraId="7A772489" w14:textId="77777777" w:rsidTr="004C2920">
        <w:trPr>
          <w:cantSplit/>
          <w:trHeight w:val="96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F3B26" w14:textId="77777777" w:rsidR="008D122C" w:rsidRPr="00097FCF" w:rsidRDefault="008D122C" w:rsidP="004C2920">
            <w:pPr>
              <w:pStyle w:val="Table"/>
              <w:rPr>
                <w:rFonts w:eastAsia="MS Mincho"/>
              </w:rPr>
            </w:pPr>
          </w:p>
        </w:tc>
        <w:tc>
          <w:tcPr>
            <w:tcW w:w="8280" w:type="dxa"/>
          </w:tcPr>
          <w:p w14:paraId="666CE417" w14:textId="77777777" w:rsidR="008D122C" w:rsidRPr="00097FCF" w:rsidRDefault="008D122C" w:rsidP="004C2920">
            <w:pPr>
              <w:pStyle w:val="Table"/>
              <w:ind w:left="142"/>
              <w:jc w:val="left"/>
              <w:rPr>
                <w:rFonts w:eastAsia="MS Mincho"/>
              </w:rPr>
            </w:pPr>
            <w:r w:rsidRPr="00097FCF">
              <w:rPr>
                <w:rFonts w:eastAsia="MS Mincho"/>
              </w:rPr>
              <w:t>Определение системы</w:t>
            </w:r>
          </w:p>
        </w:tc>
      </w:tr>
      <w:tr w:rsidR="008D122C" w:rsidRPr="00097FCF" w14:paraId="6C281856" w14:textId="77777777" w:rsidTr="004C2920">
        <w:trPr>
          <w:cantSplit/>
          <w:trHeight w:val="96"/>
        </w:trPr>
        <w:tc>
          <w:tcPr>
            <w:tcW w:w="283" w:type="dxa"/>
            <w:tcBorders>
              <w:top w:val="single" w:sz="4" w:space="0" w:color="auto"/>
            </w:tcBorders>
          </w:tcPr>
          <w:p w14:paraId="47C1A856" w14:textId="77777777" w:rsidR="008D122C" w:rsidRPr="00097FCF" w:rsidRDefault="008D122C" w:rsidP="004C2920">
            <w:pPr>
              <w:pStyle w:val="Table"/>
              <w:rPr>
                <w:rFonts w:eastAsia="MS Mincho"/>
                <w:sz w:val="8"/>
              </w:rPr>
            </w:pPr>
          </w:p>
        </w:tc>
        <w:tc>
          <w:tcPr>
            <w:tcW w:w="8280" w:type="dxa"/>
          </w:tcPr>
          <w:p w14:paraId="6B63BBCA" w14:textId="77777777" w:rsidR="008D122C" w:rsidRPr="00097FCF" w:rsidRDefault="008D122C" w:rsidP="004C2920">
            <w:pPr>
              <w:pStyle w:val="Table"/>
              <w:rPr>
                <w:rFonts w:eastAsia="MS Mincho"/>
              </w:rPr>
            </w:pPr>
          </w:p>
        </w:tc>
      </w:tr>
      <w:tr w:rsidR="008D122C" w:rsidRPr="00097FCF" w14:paraId="3CDB09BD" w14:textId="77777777" w:rsidTr="004C2920">
        <w:trPr>
          <w:cantSplit/>
          <w:trHeight w:val="96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A8112" w14:textId="77777777" w:rsidR="008D122C" w:rsidRPr="00097FCF" w:rsidRDefault="008D122C" w:rsidP="004C2920">
            <w:pPr>
              <w:pStyle w:val="Table"/>
              <w:rPr>
                <w:rFonts w:eastAsia="MS Mincho"/>
              </w:rPr>
            </w:pPr>
            <w:r w:rsidRPr="00097FCF">
              <w:rPr>
                <w:rFonts w:eastAsia="MS Mincho"/>
                <w:lang w:val="en-US"/>
              </w:rPr>
              <w:t>X</w:t>
            </w:r>
          </w:p>
        </w:tc>
        <w:tc>
          <w:tcPr>
            <w:tcW w:w="8280" w:type="dxa"/>
            <w:vMerge w:val="restart"/>
          </w:tcPr>
          <w:p w14:paraId="347663AF" w14:textId="77777777" w:rsidR="008D122C" w:rsidRPr="00097FCF" w:rsidRDefault="008D122C" w:rsidP="004C2920">
            <w:pPr>
              <w:pStyle w:val="Table"/>
              <w:ind w:left="142"/>
              <w:jc w:val="left"/>
              <w:rPr>
                <w:rFonts w:eastAsia="MS Mincho"/>
              </w:rPr>
            </w:pPr>
            <w:r w:rsidRPr="00097FCF">
              <w:rPr>
                <w:rFonts w:eastAsia="MS Mincho"/>
              </w:rPr>
              <w:t xml:space="preserve">Определение контролирующей станции (первичный </w:t>
            </w:r>
            <w:r>
              <w:rPr>
                <w:rFonts w:eastAsia="MS Mincho"/>
              </w:rPr>
              <w:t>—</w:t>
            </w:r>
            <w:r w:rsidRPr="00097FCF">
              <w:rPr>
                <w:rFonts w:eastAsia="MS Mincho"/>
              </w:rPr>
              <w:t xml:space="preserve"> </w:t>
            </w:r>
            <w:r w:rsidRPr="00097FCF">
              <w:rPr>
                <w:rFonts w:eastAsia="MS Mincho"/>
                <w:lang w:val="en-US"/>
              </w:rPr>
              <w:t>master</w:t>
            </w:r>
            <w:r w:rsidRPr="00097FCF">
              <w:rPr>
                <w:rFonts w:eastAsia="MS Mincho"/>
              </w:rPr>
              <w:t>)</w:t>
            </w:r>
          </w:p>
        </w:tc>
      </w:tr>
      <w:tr w:rsidR="008D122C" w:rsidRPr="00097FCF" w14:paraId="16466DD9" w14:textId="77777777" w:rsidTr="004C2920">
        <w:trPr>
          <w:cantSplit/>
          <w:trHeight w:val="96"/>
        </w:trPr>
        <w:tc>
          <w:tcPr>
            <w:tcW w:w="283" w:type="dxa"/>
            <w:tcBorders>
              <w:top w:val="single" w:sz="4" w:space="0" w:color="auto"/>
            </w:tcBorders>
          </w:tcPr>
          <w:p w14:paraId="3A117758" w14:textId="77777777" w:rsidR="008D122C" w:rsidRPr="00097FCF" w:rsidRDefault="008D122C" w:rsidP="004C2920">
            <w:pPr>
              <w:pStyle w:val="Table"/>
              <w:rPr>
                <w:rFonts w:eastAsia="MS Mincho"/>
                <w:sz w:val="8"/>
              </w:rPr>
            </w:pPr>
          </w:p>
        </w:tc>
        <w:tc>
          <w:tcPr>
            <w:tcW w:w="8280" w:type="dxa"/>
            <w:vMerge/>
          </w:tcPr>
          <w:p w14:paraId="4B1C4316" w14:textId="77777777" w:rsidR="008D122C" w:rsidRPr="00097FCF" w:rsidRDefault="008D122C" w:rsidP="004C2920">
            <w:pPr>
              <w:pStyle w:val="Table"/>
              <w:rPr>
                <w:rFonts w:eastAsia="MS Mincho"/>
              </w:rPr>
            </w:pPr>
          </w:p>
        </w:tc>
      </w:tr>
      <w:tr w:rsidR="008D122C" w:rsidRPr="00097FCF" w14:paraId="23046B36" w14:textId="77777777" w:rsidTr="004C2920">
        <w:trPr>
          <w:cantSplit/>
          <w:trHeight w:val="96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0E2EB" w14:textId="77777777" w:rsidR="008D122C" w:rsidRPr="00097FCF" w:rsidRDefault="008D122C" w:rsidP="004C2920">
            <w:pPr>
              <w:pStyle w:val="Table"/>
              <w:rPr>
                <w:rFonts w:eastAsia="MS Mincho"/>
              </w:rPr>
            </w:pPr>
            <w:r w:rsidRPr="00097FCF">
              <w:rPr>
                <w:rFonts w:eastAsia="MS Mincho"/>
                <w:lang w:val="en-US"/>
              </w:rPr>
              <w:t>X</w:t>
            </w:r>
          </w:p>
        </w:tc>
        <w:tc>
          <w:tcPr>
            <w:tcW w:w="8280" w:type="dxa"/>
          </w:tcPr>
          <w:p w14:paraId="023E16FC" w14:textId="77777777" w:rsidR="008D122C" w:rsidRPr="00097FCF" w:rsidRDefault="008D122C" w:rsidP="004C2920">
            <w:pPr>
              <w:pStyle w:val="Table"/>
              <w:ind w:left="142"/>
              <w:jc w:val="left"/>
              <w:rPr>
                <w:rFonts w:eastAsia="MS Mincho"/>
              </w:rPr>
            </w:pPr>
            <w:r w:rsidRPr="00097FCF">
              <w:rPr>
                <w:rFonts w:eastAsia="MS Mincho"/>
              </w:rPr>
              <w:t xml:space="preserve">Определение контролируемой станции (вторичный </w:t>
            </w:r>
            <w:r>
              <w:rPr>
                <w:rFonts w:eastAsia="MS Mincho"/>
              </w:rPr>
              <w:t>—</w:t>
            </w:r>
            <w:r w:rsidRPr="00097FCF">
              <w:rPr>
                <w:rFonts w:eastAsia="MS Mincho"/>
              </w:rPr>
              <w:t xml:space="preserve"> </w:t>
            </w:r>
            <w:r w:rsidRPr="00097FCF">
              <w:rPr>
                <w:rFonts w:eastAsia="MS Mincho"/>
                <w:lang w:val="en-US"/>
              </w:rPr>
              <w:t>slave</w:t>
            </w:r>
            <w:r w:rsidRPr="00097FCF">
              <w:rPr>
                <w:rFonts w:eastAsia="MS Mincho"/>
              </w:rPr>
              <w:t>)</w:t>
            </w:r>
          </w:p>
        </w:tc>
      </w:tr>
    </w:tbl>
    <w:p w14:paraId="7B91A9CB" w14:textId="77777777" w:rsidR="008D122C" w:rsidRPr="00097FCF" w:rsidRDefault="008D122C" w:rsidP="008D122C">
      <w:pPr>
        <w:pStyle w:val="Table"/>
        <w:tabs>
          <w:tab w:val="left" w:pos="265"/>
        </w:tabs>
        <w:ind w:left="25"/>
        <w:jc w:val="left"/>
        <w:rPr>
          <w:rFonts w:eastAsia="MS Mincho"/>
        </w:rPr>
      </w:pPr>
    </w:p>
    <w:p w14:paraId="1E2BC3EA" w14:textId="77777777" w:rsidR="008D122C" w:rsidRPr="0042358F" w:rsidRDefault="008D122C" w:rsidP="008D122C">
      <w:pPr>
        <w:ind w:firstLine="681"/>
        <w:rPr>
          <w:b/>
          <w:sz w:val="32"/>
        </w:rPr>
      </w:pPr>
      <w:bookmarkStart w:id="182" w:name="_Toc437937947"/>
      <w:bookmarkStart w:id="183" w:name="_Toc437952831"/>
      <w:bookmarkStart w:id="184" w:name="_Toc437952907"/>
      <w:bookmarkStart w:id="185" w:name="_Toc437952960"/>
      <w:r w:rsidRPr="0042358F">
        <w:rPr>
          <w:b/>
          <w:sz w:val="32"/>
        </w:rPr>
        <w:t>2. Конфигурация сети</w:t>
      </w:r>
      <w:bookmarkEnd w:id="182"/>
      <w:bookmarkEnd w:id="183"/>
      <w:bookmarkEnd w:id="184"/>
      <w:bookmarkEnd w:id="185"/>
    </w:p>
    <w:p w14:paraId="1007A288" w14:textId="77777777" w:rsidR="008D122C" w:rsidRDefault="008D122C" w:rsidP="008D122C">
      <w:pPr>
        <w:pStyle w:val="aff2"/>
      </w:pPr>
      <w:r>
        <w:t xml:space="preserve">(Параметр, характерный для сети; все используемые структуры должны маркироваться знаком «X»).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"/>
        <w:gridCol w:w="3680"/>
        <w:gridCol w:w="283"/>
        <w:gridCol w:w="4840"/>
      </w:tblGrid>
      <w:tr w:rsidR="008D122C" w14:paraId="0A7047C0" w14:textId="77777777" w:rsidTr="004C2920">
        <w:trPr>
          <w:cantSplit/>
          <w:trHeight w:val="96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0FF2E991" w14:textId="77777777" w:rsidR="008D122C" w:rsidRDefault="008D122C" w:rsidP="004C2920">
            <w:pPr>
              <w:pStyle w:val="Table"/>
              <w:rPr>
                <w:rFonts w:eastAsia="MS Mincho"/>
              </w:rPr>
            </w:pPr>
          </w:p>
        </w:tc>
        <w:tc>
          <w:tcPr>
            <w:tcW w:w="3680" w:type="dxa"/>
            <w:vMerge w:val="restart"/>
            <w:shd w:val="clear" w:color="auto" w:fill="FFFFFF"/>
          </w:tcPr>
          <w:p w14:paraId="74F70EF4" w14:textId="77777777" w:rsidR="008D122C" w:rsidRDefault="008D122C" w:rsidP="004C2920">
            <w:pPr>
              <w:pStyle w:val="Table"/>
              <w:ind w:left="142"/>
              <w:jc w:val="left"/>
              <w:rPr>
                <w:rFonts w:eastAsia="MS Mincho"/>
              </w:rPr>
            </w:pPr>
            <w:r w:rsidRPr="00EF6EE9">
              <w:rPr>
                <w:rFonts w:eastAsia="MS Mincho"/>
                <w:strike/>
              </w:rPr>
              <w:t>Точка-точка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45059815" w14:textId="77777777" w:rsidR="008D122C" w:rsidRDefault="008D122C" w:rsidP="004C2920">
            <w:pPr>
              <w:pStyle w:val="Table"/>
              <w:rPr>
                <w:rFonts w:eastAsia="MS Mincho"/>
              </w:rPr>
            </w:pPr>
          </w:p>
        </w:tc>
        <w:tc>
          <w:tcPr>
            <w:tcW w:w="4840" w:type="dxa"/>
            <w:vMerge w:val="restart"/>
            <w:shd w:val="clear" w:color="auto" w:fill="FFFFFF"/>
          </w:tcPr>
          <w:p w14:paraId="02A837C6" w14:textId="77777777" w:rsidR="008D122C" w:rsidRPr="00216EAC" w:rsidRDefault="008D122C" w:rsidP="004C2920">
            <w:pPr>
              <w:pStyle w:val="Table"/>
              <w:ind w:left="142"/>
              <w:jc w:val="left"/>
              <w:rPr>
                <w:rFonts w:eastAsia="MS Mincho"/>
                <w:strike/>
              </w:rPr>
            </w:pPr>
            <w:r w:rsidRPr="00EF6EE9">
              <w:rPr>
                <w:rFonts w:eastAsia="MS Mincho"/>
                <w:strike/>
              </w:rPr>
              <w:t>Магистральная</w:t>
            </w:r>
          </w:p>
        </w:tc>
      </w:tr>
      <w:tr w:rsidR="008D122C" w14:paraId="2AE0650C" w14:textId="77777777" w:rsidTr="004C2920">
        <w:trPr>
          <w:cantSplit/>
          <w:trHeight w:val="96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07D59A9" w14:textId="77777777" w:rsidR="008D122C" w:rsidRDefault="008D122C" w:rsidP="004C2920">
            <w:pPr>
              <w:pStyle w:val="Table"/>
              <w:rPr>
                <w:rFonts w:eastAsia="MS Mincho"/>
                <w:sz w:val="8"/>
              </w:rPr>
            </w:pPr>
          </w:p>
        </w:tc>
        <w:tc>
          <w:tcPr>
            <w:tcW w:w="3680" w:type="dxa"/>
            <w:vMerge/>
            <w:tcBorders>
              <w:left w:val="nil"/>
            </w:tcBorders>
            <w:shd w:val="clear" w:color="auto" w:fill="FFFFFF"/>
          </w:tcPr>
          <w:p w14:paraId="33E568C0" w14:textId="77777777" w:rsidR="008D122C" w:rsidRDefault="008D122C" w:rsidP="004C2920">
            <w:pPr>
              <w:pStyle w:val="Table"/>
              <w:rPr>
                <w:rFonts w:eastAsia="MS Mincho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2F05978" w14:textId="77777777" w:rsidR="008D122C" w:rsidRDefault="008D122C" w:rsidP="004C2920">
            <w:pPr>
              <w:pStyle w:val="Table"/>
              <w:rPr>
                <w:rFonts w:eastAsia="MS Mincho"/>
                <w:sz w:val="8"/>
              </w:rPr>
            </w:pPr>
          </w:p>
        </w:tc>
        <w:tc>
          <w:tcPr>
            <w:tcW w:w="4840" w:type="dxa"/>
            <w:vMerge/>
            <w:tcBorders>
              <w:left w:val="nil"/>
            </w:tcBorders>
            <w:shd w:val="clear" w:color="auto" w:fill="FFFFFF"/>
          </w:tcPr>
          <w:p w14:paraId="59A505E7" w14:textId="77777777" w:rsidR="008D122C" w:rsidRPr="00216EAC" w:rsidRDefault="008D122C" w:rsidP="004C2920">
            <w:pPr>
              <w:pStyle w:val="Table"/>
              <w:ind w:left="142"/>
              <w:jc w:val="left"/>
              <w:rPr>
                <w:rFonts w:eastAsia="MS Mincho"/>
                <w:strike/>
              </w:rPr>
            </w:pPr>
          </w:p>
        </w:tc>
      </w:tr>
      <w:tr w:rsidR="008D122C" w14:paraId="1AEDB647" w14:textId="77777777" w:rsidTr="004C2920">
        <w:trPr>
          <w:cantSplit/>
          <w:trHeight w:val="96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7D91424A" w14:textId="77777777" w:rsidR="008D122C" w:rsidRDefault="008D122C" w:rsidP="004C2920">
            <w:pPr>
              <w:pStyle w:val="Table"/>
              <w:rPr>
                <w:rFonts w:eastAsia="MS Mincho"/>
              </w:rPr>
            </w:pPr>
          </w:p>
        </w:tc>
        <w:tc>
          <w:tcPr>
            <w:tcW w:w="3680" w:type="dxa"/>
            <w:shd w:val="clear" w:color="auto" w:fill="FFFFFF"/>
          </w:tcPr>
          <w:p w14:paraId="48A91548" w14:textId="77777777" w:rsidR="008D122C" w:rsidRDefault="008D122C" w:rsidP="004C2920">
            <w:pPr>
              <w:pStyle w:val="Table"/>
              <w:ind w:left="142"/>
              <w:jc w:val="left"/>
              <w:rPr>
                <w:rFonts w:eastAsia="MS Mincho"/>
              </w:rPr>
            </w:pPr>
            <w:r w:rsidRPr="00EF6EE9">
              <w:rPr>
                <w:rFonts w:eastAsia="MS Mincho"/>
                <w:strike/>
              </w:rPr>
              <w:t>Радиальная точка-точка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19A24380" w14:textId="77777777" w:rsidR="008D122C" w:rsidRDefault="008D122C" w:rsidP="004C2920">
            <w:pPr>
              <w:pStyle w:val="Table"/>
              <w:rPr>
                <w:rFonts w:eastAsia="MS Mincho"/>
              </w:rPr>
            </w:pPr>
          </w:p>
        </w:tc>
        <w:tc>
          <w:tcPr>
            <w:tcW w:w="4840" w:type="dxa"/>
            <w:shd w:val="clear" w:color="auto" w:fill="FFFFFF"/>
          </w:tcPr>
          <w:p w14:paraId="01043EE6" w14:textId="77777777" w:rsidR="008D122C" w:rsidRPr="00216EAC" w:rsidRDefault="008D122C" w:rsidP="004C2920">
            <w:pPr>
              <w:pStyle w:val="Table"/>
              <w:ind w:left="142"/>
              <w:jc w:val="left"/>
              <w:rPr>
                <w:rFonts w:eastAsia="MS Mincho"/>
                <w:strike/>
              </w:rPr>
            </w:pPr>
            <w:r w:rsidRPr="00EF6EE9">
              <w:rPr>
                <w:rFonts w:eastAsia="MS Mincho"/>
                <w:strike/>
              </w:rPr>
              <w:t>Многоточечная радиальная</w:t>
            </w:r>
          </w:p>
        </w:tc>
      </w:tr>
    </w:tbl>
    <w:p w14:paraId="2C768887" w14:textId="77777777" w:rsidR="008D122C" w:rsidRPr="0042358F" w:rsidRDefault="008D122C" w:rsidP="008D122C">
      <w:pPr>
        <w:spacing w:before="120"/>
        <w:ind w:firstLine="680"/>
        <w:rPr>
          <w:b/>
          <w:sz w:val="32"/>
        </w:rPr>
      </w:pPr>
      <w:bookmarkStart w:id="186" w:name="_Toc437937948"/>
      <w:bookmarkStart w:id="187" w:name="_Toc437952832"/>
      <w:bookmarkStart w:id="188" w:name="_Toc437952908"/>
      <w:bookmarkStart w:id="189" w:name="_Toc437952961"/>
      <w:r w:rsidRPr="0042358F">
        <w:rPr>
          <w:b/>
          <w:sz w:val="32"/>
        </w:rPr>
        <w:t>3. Физический уровень</w:t>
      </w:r>
      <w:bookmarkEnd w:id="186"/>
      <w:bookmarkEnd w:id="187"/>
      <w:bookmarkEnd w:id="188"/>
      <w:bookmarkEnd w:id="189"/>
    </w:p>
    <w:p w14:paraId="5A607400" w14:textId="77777777" w:rsidR="008D122C" w:rsidRDefault="008D122C" w:rsidP="008D122C">
      <w:pPr>
        <w:pStyle w:val="aff2"/>
      </w:pPr>
      <w:r>
        <w:t>(Параметр, характерный для сети; все используемые интерфейсы и скорости передачи данных маркируются знаком «X»).</w:t>
      </w:r>
    </w:p>
    <w:p w14:paraId="414F1B19" w14:textId="77777777" w:rsidR="008D122C" w:rsidRDefault="008D122C" w:rsidP="008D122C">
      <w:pPr>
        <w:pStyle w:val="aff2"/>
      </w:pPr>
      <w:r>
        <w:t>Скорости передачи (направление управления)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"/>
        <w:gridCol w:w="2552"/>
        <w:gridCol w:w="7"/>
        <w:gridCol w:w="277"/>
        <w:gridCol w:w="2411"/>
        <w:gridCol w:w="282"/>
        <w:gridCol w:w="1607"/>
        <w:gridCol w:w="294"/>
        <w:gridCol w:w="1590"/>
      </w:tblGrid>
      <w:tr w:rsidR="008D122C" w14:paraId="630569B7" w14:textId="77777777" w:rsidTr="004C2920">
        <w:trPr>
          <w:cantSplit/>
          <w:trHeight w:val="1130"/>
        </w:trPr>
        <w:tc>
          <w:tcPr>
            <w:tcW w:w="2835" w:type="dxa"/>
            <w:gridSpan w:val="2"/>
          </w:tcPr>
          <w:p w14:paraId="12CF703E" w14:textId="77777777" w:rsidR="008D122C" w:rsidRDefault="008D122C" w:rsidP="004C2920">
            <w:pPr>
              <w:pStyle w:val="Table"/>
              <w:rPr>
                <w:rFonts w:eastAsia="MS Mincho"/>
              </w:rPr>
            </w:pPr>
            <w:r>
              <w:t xml:space="preserve"> </w:t>
            </w:r>
            <w:r>
              <w:rPr>
                <w:rFonts w:eastAsia="MS Mincho"/>
              </w:rPr>
              <w:t xml:space="preserve">Несимметричные цепи </w:t>
            </w:r>
            <w:r>
              <w:rPr>
                <w:rFonts w:eastAsia="MS Mincho"/>
              </w:rPr>
              <w:br/>
              <w:t>обмена V.24</w:t>
            </w:r>
            <w:r w:rsidRPr="00C379ED">
              <w:rPr>
                <w:rFonts w:eastAsia="MS Mincho"/>
              </w:rPr>
              <w:t xml:space="preserve">[3], </w:t>
            </w:r>
            <w:r>
              <w:rPr>
                <w:rFonts w:eastAsia="MS Mincho"/>
              </w:rPr>
              <w:t>V.28</w:t>
            </w:r>
            <w:r w:rsidRPr="00C379ED">
              <w:rPr>
                <w:rFonts w:eastAsia="MS Mincho"/>
              </w:rPr>
              <w:t>[5]</w:t>
            </w:r>
            <w:r>
              <w:rPr>
                <w:rFonts w:eastAsia="MS Mincho"/>
              </w:rPr>
              <w:t xml:space="preserve"> стандартные</w:t>
            </w:r>
          </w:p>
        </w:tc>
        <w:tc>
          <w:tcPr>
            <w:tcW w:w="2695" w:type="dxa"/>
            <w:gridSpan w:val="3"/>
          </w:tcPr>
          <w:p w14:paraId="3B11AC0D" w14:textId="77777777" w:rsidR="008D122C" w:rsidRDefault="008D122C" w:rsidP="004C2920">
            <w:pPr>
              <w:pStyle w:val="Table"/>
              <w:rPr>
                <w:rFonts w:eastAsia="MS Mincho"/>
              </w:rPr>
            </w:pPr>
            <w:r>
              <w:rPr>
                <w:rFonts w:eastAsia="MS Mincho"/>
              </w:rPr>
              <w:t xml:space="preserve">Несимметричные цепи </w:t>
            </w:r>
            <w:r>
              <w:rPr>
                <w:rFonts w:eastAsia="MS Mincho"/>
              </w:rPr>
              <w:br/>
              <w:t xml:space="preserve">обмена </w:t>
            </w:r>
            <w:r>
              <w:rPr>
                <w:rFonts w:eastAsia="MS Mincho"/>
                <w:lang w:val="en-US"/>
              </w:rPr>
              <w:t>V</w:t>
            </w:r>
            <w:r>
              <w:rPr>
                <w:rFonts w:eastAsia="MS Mincho"/>
              </w:rPr>
              <w:t>.24</w:t>
            </w:r>
            <w:r w:rsidRPr="00C379ED">
              <w:rPr>
                <w:rFonts w:eastAsia="MS Mincho"/>
              </w:rPr>
              <w:t xml:space="preserve">[3], </w:t>
            </w:r>
            <w:r>
              <w:rPr>
                <w:rFonts w:eastAsia="MS Mincho"/>
                <w:lang w:val="en-US"/>
              </w:rPr>
              <w:t>V</w:t>
            </w:r>
            <w:r>
              <w:rPr>
                <w:rFonts w:eastAsia="MS Mincho"/>
              </w:rPr>
              <w:t>.28</w:t>
            </w:r>
            <w:r w:rsidRPr="00C379ED">
              <w:rPr>
                <w:rFonts w:eastAsia="MS Mincho"/>
              </w:rPr>
              <w:t>[5]</w:t>
            </w:r>
            <w:r>
              <w:rPr>
                <w:rFonts w:eastAsia="MS Mincho"/>
              </w:rPr>
              <w:t xml:space="preserve">, </w:t>
            </w:r>
            <w:r>
              <w:rPr>
                <w:rFonts w:eastAsia="MS Mincho"/>
              </w:rPr>
              <w:br/>
              <w:t xml:space="preserve">рекомендуемые при </w:t>
            </w:r>
            <w:r>
              <w:rPr>
                <w:rFonts w:eastAsia="MS Mincho"/>
              </w:rPr>
              <w:br/>
              <w:t>скорости более 1200 бит/с</w:t>
            </w:r>
          </w:p>
        </w:tc>
        <w:tc>
          <w:tcPr>
            <w:tcW w:w="3773" w:type="dxa"/>
            <w:gridSpan w:val="4"/>
            <w:tcBorders>
              <w:bottom w:val="nil"/>
            </w:tcBorders>
          </w:tcPr>
          <w:p w14:paraId="30024B09" w14:textId="77777777" w:rsidR="008D122C" w:rsidRPr="00691A3A" w:rsidRDefault="008D122C" w:rsidP="004C2920">
            <w:pPr>
              <w:pStyle w:val="Table"/>
              <w:rPr>
                <w:rFonts w:eastAsia="MS Mincho"/>
              </w:rPr>
            </w:pPr>
            <w:r>
              <w:rPr>
                <w:rFonts w:eastAsia="MS Mincho"/>
              </w:rPr>
              <w:t xml:space="preserve">Симметричные цепи обмена </w:t>
            </w:r>
            <w:r>
              <w:rPr>
                <w:rFonts w:eastAsia="MS Mincho"/>
                <w:lang w:val="en-US"/>
              </w:rPr>
              <w:t>X</w:t>
            </w:r>
            <w:r>
              <w:rPr>
                <w:rFonts w:eastAsia="MS Mincho"/>
              </w:rPr>
              <w:t>.24</w:t>
            </w:r>
            <w:r w:rsidRPr="00C379ED">
              <w:rPr>
                <w:rFonts w:eastAsia="MS Mincho"/>
              </w:rPr>
              <w:t xml:space="preserve">[6], </w:t>
            </w:r>
            <w:r>
              <w:rPr>
                <w:rFonts w:eastAsia="MS Mincho"/>
                <w:lang w:val="en-US"/>
              </w:rPr>
              <w:t>X</w:t>
            </w:r>
            <w:r>
              <w:rPr>
                <w:rFonts w:eastAsia="MS Mincho"/>
              </w:rPr>
              <w:t>.27</w:t>
            </w:r>
            <w:r w:rsidRPr="00691A3A">
              <w:rPr>
                <w:rFonts w:eastAsia="MS Mincho"/>
              </w:rPr>
              <w:t>[7]</w:t>
            </w:r>
          </w:p>
        </w:tc>
      </w:tr>
      <w:tr w:rsidR="008D122C" w14:paraId="52330E78" w14:textId="77777777" w:rsidTr="004C2920">
        <w:trPr>
          <w:cantSplit/>
          <w:trHeight w:val="29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/>
          </w:tcPr>
          <w:p w14:paraId="61B57C54" w14:textId="77777777" w:rsidR="008D122C" w:rsidRDefault="008D122C" w:rsidP="004C2920">
            <w:pPr>
              <w:pStyle w:val="Table"/>
              <w:rPr>
                <w:rFonts w:eastAsia="MS Mincho"/>
              </w:rPr>
            </w:pPr>
          </w:p>
        </w:tc>
        <w:tc>
          <w:tcPr>
            <w:tcW w:w="25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A6F7D1C" w14:textId="77777777" w:rsidR="008D122C" w:rsidRPr="00216EAC" w:rsidRDefault="008D122C" w:rsidP="004C2920">
            <w:pPr>
              <w:pStyle w:val="Table"/>
              <w:ind w:left="142"/>
              <w:jc w:val="left"/>
              <w:rPr>
                <w:rFonts w:eastAsia="MS Mincho"/>
                <w:strike/>
              </w:rPr>
            </w:pPr>
            <w:r w:rsidRPr="003E77EE">
              <w:rPr>
                <w:rFonts w:eastAsia="MS Mincho"/>
                <w:strike/>
              </w:rPr>
              <w:t>100 бит/с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/>
          </w:tcPr>
          <w:p w14:paraId="721F3F6F" w14:textId="77777777" w:rsidR="008D122C" w:rsidRDefault="008D122C" w:rsidP="004C2920">
            <w:pPr>
              <w:pStyle w:val="Table"/>
              <w:rPr>
                <w:rFonts w:eastAsia="MS Mincho"/>
              </w:rPr>
            </w:pPr>
          </w:p>
        </w:tc>
        <w:tc>
          <w:tcPr>
            <w:tcW w:w="24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3D1823B" w14:textId="77777777" w:rsidR="008D122C" w:rsidRPr="00216EAC" w:rsidRDefault="008D122C" w:rsidP="004C2920">
            <w:pPr>
              <w:pStyle w:val="Table"/>
              <w:ind w:left="142"/>
              <w:jc w:val="left"/>
              <w:rPr>
                <w:rFonts w:eastAsia="MS Mincho"/>
                <w:strike/>
              </w:rPr>
            </w:pPr>
            <w:r w:rsidRPr="003E77EE">
              <w:rPr>
                <w:rFonts w:eastAsia="MS Mincho"/>
                <w:strike/>
              </w:rPr>
              <w:t>2400 бит/с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077DE37C" w14:textId="77777777" w:rsidR="008D122C" w:rsidRDefault="008D122C" w:rsidP="004C2920">
            <w:pPr>
              <w:pStyle w:val="Table"/>
              <w:rPr>
                <w:rFonts w:eastAsia="MS Mincho"/>
              </w:rPr>
            </w:pPr>
          </w:p>
        </w:tc>
        <w:tc>
          <w:tcPr>
            <w:tcW w:w="1607" w:type="dxa"/>
            <w:vMerge w:val="restart"/>
            <w:tcBorders>
              <w:left w:val="single" w:sz="4" w:space="0" w:color="auto"/>
            </w:tcBorders>
          </w:tcPr>
          <w:p w14:paraId="038CBB8E" w14:textId="77777777" w:rsidR="008D122C" w:rsidRPr="00216EAC" w:rsidRDefault="008D122C" w:rsidP="004C2920">
            <w:pPr>
              <w:pStyle w:val="Table"/>
              <w:ind w:left="142"/>
              <w:jc w:val="left"/>
              <w:rPr>
                <w:rFonts w:eastAsia="MS Mincho"/>
                <w:strike/>
              </w:rPr>
            </w:pPr>
            <w:r w:rsidRPr="003E77EE">
              <w:rPr>
                <w:rFonts w:eastAsia="MS Mincho"/>
                <w:strike/>
              </w:rPr>
              <w:t>2400 бит/с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4903F035" w14:textId="77777777" w:rsidR="008D122C" w:rsidRDefault="008D122C" w:rsidP="004C2920">
            <w:pPr>
              <w:pStyle w:val="Table"/>
              <w:rPr>
                <w:rFonts w:eastAsia="MS Mincho"/>
              </w:rPr>
            </w:pPr>
          </w:p>
        </w:tc>
        <w:tc>
          <w:tcPr>
            <w:tcW w:w="1590" w:type="dxa"/>
            <w:vMerge w:val="restart"/>
            <w:tcBorders>
              <w:left w:val="single" w:sz="4" w:space="0" w:color="auto"/>
            </w:tcBorders>
          </w:tcPr>
          <w:p w14:paraId="3722EEE1" w14:textId="77777777" w:rsidR="008D122C" w:rsidRPr="00216EAC" w:rsidRDefault="008D122C" w:rsidP="004C2920">
            <w:pPr>
              <w:pStyle w:val="Table"/>
              <w:ind w:left="142"/>
              <w:jc w:val="left"/>
              <w:rPr>
                <w:rFonts w:eastAsia="MS Mincho"/>
                <w:strike/>
              </w:rPr>
            </w:pPr>
            <w:r w:rsidRPr="003E77EE">
              <w:rPr>
                <w:rFonts w:eastAsia="MS Mincho"/>
                <w:strike/>
              </w:rPr>
              <w:t>56000 бит/с</w:t>
            </w:r>
          </w:p>
        </w:tc>
      </w:tr>
      <w:tr w:rsidR="008D122C" w14:paraId="76E263AD" w14:textId="77777777" w:rsidTr="004C2920">
        <w:trPr>
          <w:cantSplit/>
          <w:trHeight w:val="96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0BBEFE8B" w14:textId="77777777" w:rsidR="008D122C" w:rsidRDefault="008D122C" w:rsidP="004C2920">
            <w:pPr>
              <w:pStyle w:val="Table"/>
              <w:rPr>
                <w:rFonts w:eastAsia="MS Mincho"/>
                <w:sz w:val="8"/>
              </w:rPr>
            </w:pPr>
          </w:p>
        </w:tc>
        <w:tc>
          <w:tcPr>
            <w:tcW w:w="2559" w:type="dxa"/>
            <w:gridSpan w:val="2"/>
            <w:vMerge/>
            <w:tcBorders>
              <w:left w:val="nil"/>
            </w:tcBorders>
          </w:tcPr>
          <w:p w14:paraId="3937D205" w14:textId="77777777" w:rsidR="008D122C" w:rsidRPr="00216EAC" w:rsidRDefault="008D122C" w:rsidP="004C2920">
            <w:pPr>
              <w:pStyle w:val="Table"/>
              <w:ind w:left="142"/>
              <w:jc w:val="left"/>
              <w:rPr>
                <w:rFonts w:eastAsia="MS Mincho"/>
                <w:strike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D80D426" w14:textId="77777777" w:rsidR="008D122C" w:rsidRDefault="008D122C" w:rsidP="004C2920">
            <w:pPr>
              <w:pStyle w:val="Table"/>
              <w:rPr>
                <w:rFonts w:eastAsia="MS Mincho"/>
                <w:sz w:val="8"/>
              </w:rPr>
            </w:pPr>
          </w:p>
        </w:tc>
        <w:tc>
          <w:tcPr>
            <w:tcW w:w="2411" w:type="dxa"/>
            <w:vMerge/>
            <w:tcBorders>
              <w:left w:val="nil"/>
            </w:tcBorders>
          </w:tcPr>
          <w:p w14:paraId="42577079" w14:textId="77777777" w:rsidR="008D122C" w:rsidRPr="00216EAC" w:rsidRDefault="008D122C" w:rsidP="004C2920">
            <w:pPr>
              <w:pStyle w:val="Table"/>
              <w:ind w:left="142"/>
              <w:jc w:val="left"/>
              <w:rPr>
                <w:rFonts w:eastAsia="MS Mincho"/>
                <w:strike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</w:tcPr>
          <w:p w14:paraId="2F82B46A" w14:textId="77777777" w:rsidR="008D122C" w:rsidRDefault="008D122C" w:rsidP="004C2920">
            <w:pPr>
              <w:pStyle w:val="Table"/>
              <w:rPr>
                <w:rFonts w:eastAsia="MS Mincho"/>
                <w:sz w:val="8"/>
              </w:rPr>
            </w:pPr>
          </w:p>
        </w:tc>
        <w:tc>
          <w:tcPr>
            <w:tcW w:w="1607" w:type="dxa"/>
            <w:vMerge/>
            <w:tcBorders>
              <w:left w:val="nil"/>
            </w:tcBorders>
          </w:tcPr>
          <w:p w14:paraId="445013E9" w14:textId="77777777" w:rsidR="008D122C" w:rsidRPr="00216EAC" w:rsidRDefault="008D122C" w:rsidP="004C2920">
            <w:pPr>
              <w:pStyle w:val="Table"/>
              <w:ind w:left="142"/>
              <w:jc w:val="left"/>
              <w:rPr>
                <w:rFonts w:eastAsia="MS Mincho"/>
                <w:strike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F189D79" w14:textId="77777777" w:rsidR="008D122C" w:rsidRDefault="008D122C" w:rsidP="004C2920">
            <w:pPr>
              <w:pStyle w:val="Table"/>
              <w:rPr>
                <w:rFonts w:eastAsia="MS Mincho"/>
                <w:sz w:val="8"/>
              </w:rPr>
            </w:pPr>
          </w:p>
        </w:tc>
        <w:tc>
          <w:tcPr>
            <w:tcW w:w="1590" w:type="dxa"/>
            <w:vMerge/>
            <w:tcBorders>
              <w:left w:val="nil"/>
            </w:tcBorders>
          </w:tcPr>
          <w:p w14:paraId="7E5DFDE6" w14:textId="77777777" w:rsidR="008D122C" w:rsidRPr="00216EAC" w:rsidRDefault="008D122C" w:rsidP="004C2920">
            <w:pPr>
              <w:pStyle w:val="Table"/>
              <w:ind w:left="142"/>
              <w:jc w:val="left"/>
              <w:rPr>
                <w:rFonts w:eastAsia="MS Mincho"/>
                <w:strike/>
              </w:rPr>
            </w:pPr>
          </w:p>
        </w:tc>
      </w:tr>
      <w:tr w:rsidR="008D122C" w14:paraId="023C2235" w14:textId="77777777" w:rsidTr="004C2920">
        <w:trPr>
          <w:cantSplit/>
          <w:trHeight w:val="96"/>
        </w:trPr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00"/>
          </w:tcPr>
          <w:p w14:paraId="6616DF41" w14:textId="77777777" w:rsidR="008D122C" w:rsidRDefault="008D122C" w:rsidP="004C2920">
            <w:pPr>
              <w:pStyle w:val="Table"/>
              <w:rPr>
                <w:rFonts w:eastAsia="MS Mincho"/>
              </w:rPr>
            </w:pPr>
          </w:p>
        </w:tc>
        <w:tc>
          <w:tcPr>
            <w:tcW w:w="25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67FA0C0" w14:textId="77777777" w:rsidR="008D122C" w:rsidRPr="00216EAC" w:rsidRDefault="008D122C" w:rsidP="004C2920">
            <w:pPr>
              <w:pStyle w:val="Table"/>
              <w:ind w:left="142"/>
              <w:jc w:val="left"/>
              <w:rPr>
                <w:rFonts w:eastAsia="MS Mincho"/>
                <w:strike/>
              </w:rPr>
            </w:pPr>
            <w:r w:rsidRPr="003E77EE">
              <w:rPr>
                <w:rFonts w:eastAsia="MS Mincho"/>
                <w:strike/>
              </w:rPr>
              <w:t>200 бит/с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/>
          </w:tcPr>
          <w:p w14:paraId="39469AF3" w14:textId="77777777" w:rsidR="008D122C" w:rsidRDefault="008D122C" w:rsidP="004C2920">
            <w:pPr>
              <w:pStyle w:val="Table"/>
              <w:rPr>
                <w:rFonts w:eastAsia="MS Mincho"/>
              </w:rPr>
            </w:pPr>
          </w:p>
        </w:tc>
        <w:tc>
          <w:tcPr>
            <w:tcW w:w="24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4B334C4" w14:textId="77777777" w:rsidR="008D122C" w:rsidRPr="00216EAC" w:rsidRDefault="008D122C" w:rsidP="004C2920">
            <w:pPr>
              <w:pStyle w:val="Table"/>
              <w:ind w:left="142"/>
              <w:jc w:val="left"/>
              <w:rPr>
                <w:rFonts w:eastAsia="MS Mincho"/>
                <w:strike/>
              </w:rPr>
            </w:pPr>
            <w:r w:rsidRPr="003E77EE">
              <w:rPr>
                <w:rFonts w:eastAsia="MS Mincho"/>
                <w:strike/>
              </w:rPr>
              <w:t>4800 бит/с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49FC30E6" w14:textId="77777777" w:rsidR="008D122C" w:rsidRDefault="008D122C" w:rsidP="004C2920">
            <w:pPr>
              <w:pStyle w:val="Table"/>
              <w:rPr>
                <w:rFonts w:eastAsia="MS Mincho"/>
              </w:rPr>
            </w:pPr>
          </w:p>
        </w:tc>
        <w:tc>
          <w:tcPr>
            <w:tcW w:w="1607" w:type="dxa"/>
            <w:vMerge w:val="restart"/>
            <w:tcBorders>
              <w:left w:val="single" w:sz="4" w:space="0" w:color="auto"/>
            </w:tcBorders>
          </w:tcPr>
          <w:p w14:paraId="6AECBE65" w14:textId="77777777" w:rsidR="008D122C" w:rsidRPr="00216EAC" w:rsidRDefault="008D122C" w:rsidP="004C2920">
            <w:pPr>
              <w:pStyle w:val="Table"/>
              <w:ind w:left="142"/>
              <w:jc w:val="left"/>
              <w:rPr>
                <w:rFonts w:eastAsia="MS Mincho"/>
                <w:strike/>
              </w:rPr>
            </w:pPr>
            <w:r w:rsidRPr="003E77EE">
              <w:rPr>
                <w:rFonts w:eastAsia="MS Mincho"/>
                <w:strike/>
              </w:rPr>
              <w:t>4800 бит/с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1751168A" w14:textId="77777777" w:rsidR="008D122C" w:rsidRDefault="008D122C" w:rsidP="004C2920">
            <w:pPr>
              <w:pStyle w:val="Table"/>
              <w:rPr>
                <w:rFonts w:eastAsia="MS Mincho"/>
              </w:rPr>
            </w:pPr>
          </w:p>
        </w:tc>
        <w:tc>
          <w:tcPr>
            <w:tcW w:w="1590" w:type="dxa"/>
            <w:vMerge w:val="restart"/>
            <w:tcBorders>
              <w:left w:val="single" w:sz="4" w:space="0" w:color="auto"/>
            </w:tcBorders>
          </w:tcPr>
          <w:p w14:paraId="1CDA6AB3" w14:textId="77777777" w:rsidR="008D122C" w:rsidRPr="00216EAC" w:rsidRDefault="008D122C" w:rsidP="004C2920">
            <w:pPr>
              <w:pStyle w:val="Table"/>
              <w:ind w:left="142"/>
              <w:jc w:val="left"/>
              <w:rPr>
                <w:rFonts w:eastAsia="MS Mincho"/>
                <w:strike/>
              </w:rPr>
            </w:pPr>
            <w:r w:rsidRPr="003E77EE">
              <w:rPr>
                <w:rFonts w:eastAsia="MS Mincho"/>
                <w:strike/>
              </w:rPr>
              <w:t>64000 бит/с</w:t>
            </w:r>
          </w:p>
        </w:tc>
      </w:tr>
      <w:tr w:rsidR="008D122C" w14:paraId="07277A3A" w14:textId="77777777" w:rsidTr="004C2920">
        <w:trPr>
          <w:cantSplit/>
          <w:trHeight w:val="96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57F9022D" w14:textId="77777777" w:rsidR="008D122C" w:rsidRDefault="008D122C" w:rsidP="004C2920">
            <w:pPr>
              <w:pStyle w:val="Table"/>
              <w:rPr>
                <w:rFonts w:eastAsia="MS Mincho"/>
                <w:sz w:val="8"/>
              </w:rPr>
            </w:pPr>
          </w:p>
        </w:tc>
        <w:tc>
          <w:tcPr>
            <w:tcW w:w="2559" w:type="dxa"/>
            <w:gridSpan w:val="2"/>
            <w:vMerge/>
            <w:tcBorders>
              <w:left w:val="nil"/>
            </w:tcBorders>
          </w:tcPr>
          <w:p w14:paraId="06D557AA" w14:textId="77777777" w:rsidR="008D122C" w:rsidRPr="00216EAC" w:rsidRDefault="008D122C" w:rsidP="004C2920">
            <w:pPr>
              <w:pStyle w:val="Table"/>
              <w:ind w:left="142"/>
              <w:jc w:val="left"/>
              <w:rPr>
                <w:rFonts w:eastAsia="MS Mincho"/>
                <w:strike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190BAAC" w14:textId="77777777" w:rsidR="008D122C" w:rsidRDefault="008D122C" w:rsidP="004C2920">
            <w:pPr>
              <w:pStyle w:val="Table"/>
              <w:rPr>
                <w:rFonts w:eastAsia="MS Mincho"/>
                <w:sz w:val="8"/>
              </w:rPr>
            </w:pPr>
          </w:p>
        </w:tc>
        <w:tc>
          <w:tcPr>
            <w:tcW w:w="2411" w:type="dxa"/>
            <w:vMerge/>
            <w:tcBorders>
              <w:left w:val="nil"/>
            </w:tcBorders>
          </w:tcPr>
          <w:p w14:paraId="68562EE0" w14:textId="77777777" w:rsidR="008D122C" w:rsidRPr="00216EAC" w:rsidRDefault="008D122C" w:rsidP="004C2920">
            <w:pPr>
              <w:pStyle w:val="Table"/>
              <w:ind w:left="142"/>
              <w:jc w:val="left"/>
              <w:rPr>
                <w:rFonts w:eastAsia="MS Mincho"/>
                <w:strike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</w:tcPr>
          <w:p w14:paraId="4D5131C6" w14:textId="77777777" w:rsidR="008D122C" w:rsidRDefault="008D122C" w:rsidP="004C2920">
            <w:pPr>
              <w:pStyle w:val="Table"/>
              <w:rPr>
                <w:rFonts w:eastAsia="MS Mincho"/>
                <w:sz w:val="8"/>
              </w:rPr>
            </w:pPr>
          </w:p>
        </w:tc>
        <w:tc>
          <w:tcPr>
            <w:tcW w:w="1607" w:type="dxa"/>
            <w:vMerge/>
            <w:tcBorders>
              <w:left w:val="nil"/>
            </w:tcBorders>
          </w:tcPr>
          <w:p w14:paraId="3EEF5012" w14:textId="77777777" w:rsidR="008D122C" w:rsidRPr="00216EAC" w:rsidRDefault="008D122C" w:rsidP="004C2920">
            <w:pPr>
              <w:pStyle w:val="Table"/>
              <w:ind w:left="142"/>
              <w:jc w:val="left"/>
              <w:rPr>
                <w:rFonts w:eastAsia="MS Mincho"/>
                <w:strike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</w:tcBorders>
          </w:tcPr>
          <w:p w14:paraId="7DDFA5E4" w14:textId="77777777" w:rsidR="008D122C" w:rsidRDefault="008D122C" w:rsidP="004C2920">
            <w:pPr>
              <w:pStyle w:val="Table"/>
              <w:rPr>
                <w:rFonts w:eastAsia="MS Mincho"/>
                <w:sz w:val="8"/>
              </w:rPr>
            </w:pPr>
          </w:p>
        </w:tc>
        <w:tc>
          <w:tcPr>
            <w:tcW w:w="1590" w:type="dxa"/>
            <w:vMerge/>
            <w:tcBorders>
              <w:left w:val="nil"/>
            </w:tcBorders>
          </w:tcPr>
          <w:p w14:paraId="07EC167D" w14:textId="77777777" w:rsidR="008D122C" w:rsidRDefault="008D122C" w:rsidP="004C2920">
            <w:pPr>
              <w:pStyle w:val="Table"/>
              <w:rPr>
                <w:rFonts w:eastAsia="MS Mincho"/>
                <w:sz w:val="8"/>
              </w:rPr>
            </w:pPr>
          </w:p>
        </w:tc>
      </w:tr>
      <w:tr w:rsidR="008D122C" w14:paraId="6D7E2B60" w14:textId="77777777" w:rsidTr="004C2920">
        <w:trPr>
          <w:cantSplit/>
          <w:trHeight w:val="96"/>
        </w:trPr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00"/>
          </w:tcPr>
          <w:p w14:paraId="1088BB1F" w14:textId="77777777" w:rsidR="008D122C" w:rsidRDefault="008D122C" w:rsidP="004C2920">
            <w:pPr>
              <w:pStyle w:val="Table"/>
              <w:rPr>
                <w:rFonts w:eastAsia="MS Mincho"/>
              </w:rPr>
            </w:pPr>
          </w:p>
        </w:tc>
        <w:tc>
          <w:tcPr>
            <w:tcW w:w="25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87F42A4" w14:textId="77777777" w:rsidR="008D122C" w:rsidRPr="00216EAC" w:rsidRDefault="008D122C" w:rsidP="004C2920">
            <w:pPr>
              <w:pStyle w:val="Table"/>
              <w:ind w:left="142"/>
              <w:jc w:val="left"/>
              <w:rPr>
                <w:rFonts w:eastAsia="MS Mincho"/>
                <w:strike/>
              </w:rPr>
            </w:pPr>
            <w:r w:rsidRPr="003E77EE">
              <w:rPr>
                <w:rFonts w:eastAsia="MS Mincho"/>
                <w:strike/>
              </w:rPr>
              <w:t>300 бит/с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/>
          </w:tcPr>
          <w:p w14:paraId="752C7820" w14:textId="77777777" w:rsidR="008D122C" w:rsidRDefault="008D122C" w:rsidP="004C2920">
            <w:pPr>
              <w:pStyle w:val="Table"/>
              <w:rPr>
                <w:rFonts w:eastAsia="MS Mincho"/>
              </w:rPr>
            </w:pPr>
          </w:p>
        </w:tc>
        <w:tc>
          <w:tcPr>
            <w:tcW w:w="24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60948B4" w14:textId="77777777" w:rsidR="008D122C" w:rsidRPr="00216EAC" w:rsidRDefault="008D122C" w:rsidP="004C2920">
            <w:pPr>
              <w:pStyle w:val="Table"/>
              <w:ind w:left="142"/>
              <w:jc w:val="left"/>
              <w:rPr>
                <w:rFonts w:eastAsia="MS Mincho"/>
                <w:strike/>
              </w:rPr>
            </w:pPr>
            <w:r w:rsidRPr="003E77EE">
              <w:rPr>
                <w:rFonts w:eastAsia="MS Mincho"/>
                <w:strike/>
              </w:rPr>
              <w:t>9600 бит/с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6D36FC93" w14:textId="77777777" w:rsidR="008D122C" w:rsidRDefault="008D122C" w:rsidP="004C2920">
            <w:pPr>
              <w:pStyle w:val="Table"/>
              <w:rPr>
                <w:rFonts w:eastAsia="MS Mincho"/>
              </w:rPr>
            </w:pPr>
          </w:p>
        </w:tc>
        <w:tc>
          <w:tcPr>
            <w:tcW w:w="1607" w:type="dxa"/>
            <w:vMerge w:val="restart"/>
            <w:tcBorders>
              <w:left w:val="single" w:sz="4" w:space="0" w:color="auto"/>
            </w:tcBorders>
          </w:tcPr>
          <w:p w14:paraId="718495C6" w14:textId="77777777" w:rsidR="008D122C" w:rsidRPr="00216EAC" w:rsidRDefault="008D122C" w:rsidP="004C2920">
            <w:pPr>
              <w:pStyle w:val="Table"/>
              <w:ind w:left="142"/>
              <w:jc w:val="left"/>
              <w:rPr>
                <w:rFonts w:eastAsia="MS Mincho"/>
                <w:strike/>
              </w:rPr>
            </w:pPr>
            <w:r w:rsidRPr="003E77EE">
              <w:rPr>
                <w:rFonts w:eastAsia="MS Mincho"/>
                <w:strike/>
              </w:rPr>
              <w:t>9600 бит/с</w:t>
            </w:r>
          </w:p>
        </w:tc>
        <w:tc>
          <w:tcPr>
            <w:tcW w:w="294" w:type="dxa"/>
          </w:tcPr>
          <w:p w14:paraId="0672CF3C" w14:textId="77777777" w:rsidR="008D122C" w:rsidRDefault="008D122C" w:rsidP="004C2920">
            <w:pPr>
              <w:pStyle w:val="Table"/>
              <w:rPr>
                <w:rFonts w:eastAsia="MS Mincho"/>
              </w:rPr>
            </w:pPr>
          </w:p>
        </w:tc>
        <w:tc>
          <w:tcPr>
            <w:tcW w:w="1590" w:type="dxa"/>
            <w:vMerge w:val="restart"/>
            <w:tcBorders>
              <w:left w:val="nil"/>
            </w:tcBorders>
          </w:tcPr>
          <w:p w14:paraId="7D84DF79" w14:textId="77777777" w:rsidR="008D122C" w:rsidRDefault="008D122C" w:rsidP="004C2920">
            <w:pPr>
              <w:pStyle w:val="Table"/>
              <w:rPr>
                <w:rFonts w:eastAsia="MS Mincho"/>
              </w:rPr>
            </w:pPr>
          </w:p>
        </w:tc>
      </w:tr>
      <w:tr w:rsidR="008D122C" w14:paraId="37271421" w14:textId="77777777" w:rsidTr="004C2920">
        <w:trPr>
          <w:cantSplit/>
          <w:trHeight w:val="96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1C52FCFC" w14:textId="77777777" w:rsidR="008D122C" w:rsidRDefault="008D122C" w:rsidP="004C2920">
            <w:pPr>
              <w:pStyle w:val="Table"/>
              <w:rPr>
                <w:rFonts w:eastAsia="MS Mincho"/>
                <w:sz w:val="8"/>
              </w:rPr>
            </w:pPr>
          </w:p>
        </w:tc>
        <w:tc>
          <w:tcPr>
            <w:tcW w:w="2559" w:type="dxa"/>
            <w:gridSpan w:val="2"/>
            <w:vMerge/>
            <w:tcBorders>
              <w:left w:val="nil"/>
            </w:tcBorders>
          </w:tcPr>
          <w:p w14:paraId="36C013CF" w14:textId="77777777" w:rsidR="008D122C" w:rsidRPr="00216EAC" w:rsidRDefault="008D122C" w:rsidP="004C2920">
            <w:pPr>
              <w:pStyle w:val="Table"/>
              <w:ind w:left="142"/>
              <w:jc w:val="left"/>
              <w:rPr>
                <w:rFonts w:eastAsia="MS Mincho"/>
                <w:strike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FFFFFF"/>
          </w:tcPr>
          <w:p w14:paraId="01C4B1E3" w14:textId="77777777" w:rsidR="008D122C" w:rsidRDefault="008D122C" w:rsidP="004C2920">
            <w:pPr>
              <w:pStyle w:val="Table"/>
              <w:rPr>
                <w:rFonts w:eastAsia="MS Mincho"/>
                <w:sz w:val="8"/>
              </w:rPr>
            </w:pPr>
          </w:p>
        </w:tc>
        <w:tc>
          <w:tcPr>
            <w:tcW w:w="2411" w:type="dxa"/>
            <w:vMerge/>
            <w:tcBorders>
              <w:left w:val="nil"/>
            </w:tcBorders>
          </w:tcPr>
          <w:p w14:paraId="71E90217" w14:textId="77777777" w:rsidR="008D122C" w:rsidRDefault="008D122C" w:rsidP="004C2920">
            <w:pPr>
              <w:pStyle w:val="Table"/>
              <w:rPr>
                <w:rFonts w:eastAsia="MS Mincho"/>
                <w:sz w:val="8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</w:tcPr>
          <w:p w14:paraId="13022824" w14:textId="77777777" w:rsidR="008D122C" w:rsidRDefault="008D122C" w:rsidP="004C2920">
            <w:pPr>
              <w:pStyle w:val="Table"/>
              <w:rPr>
                <w:rFonts w:eastAsia="MS Mincho"/>
                <w:sz w:val="8"/>
              </w:rPr>
            </w:pPr>
          </w:p>
        </w:tc>
        <w:tc>
          <w:tcPr>
            <w:tcW w:w="1607" w:type="dxa"/>
            <w:vMerge/>
            <w:tcBorders>
              <w:left w:val="nil"/>
            </w:tcBorders>
          </w:tcPr>
          <w:p w14:paraId="54CABA54" w14:textId="77777777" w:rsidR="008D122C" w:rsidRPr="00216EAC" w:rsidRDefault="008D122C" w:rsidP="004C2920">
            <w:pPr>
              <w:pStyle w:val="Table"/>
              <w:ind w:left="142"/>
              <w:jc w:val="left"/>
              <w:rPr>
                <w:rFonts w:eastAsia="MS Mincho"/>
                <w:strike/>
              </w:rPr>
            </w:pPr>
          </w:p>
        </w:tc>
        <w:tc>
          <w:tcPr>
            <w:tcW w:w="294" w:type="dxa"/>
            <w:tcBorders>
              <w:left w:val="nil"/>
            </w:tcBorders>
          </w:tcPr>
          <w:p w14:paraId="005B0CC6" w14:textId="77777777" w:rsidR="008D122C" w:rsidRDefault="008D122C" w:rsidP="004C2920">
            <w:pPr>
              <w:pStyle w:val="Table"/>
              <w:rPr>
                <w:rFonts w:eastAsia="MS Mincho"/>
                <w:sz w:val="8"/>
              </w:rPr>
            </w:pPr>
          </w:p>
        </w:tc>
        <w:tc>
          <w:tcPr>
            <w:tcW w:w="1590" w:type="dxa"/>
            <w:vMerge/>
            <w:tcBorders>
              <w:left w:val="nil"/>
            </w:tcBorders>
          </w:tcPr>
          <w:p w14:paraId="4005BCC1" w14:textId="77777777" w:rsidR="008D122C" w:rsidRDefault="008D122C" w:rsidP="004C2920">
            <w:pPr>
              <w:pStyle w:val="Table"/>
              <w:rPr>
                <w:rFonts w:eastAsia="MS Mincho"/>
                <w:sz w:val="8"/>
              </w:rPr>
            </w:pPr>
          </w:p>
        </w:tc>
      </w:tr>
      <w:tr w:rsidR="008D122C" w14:paraId="2B12FC19" w14:textId="77777777" w:rsidTr="004C2920">
        <w:trPr>
          <w:cantSplit/>
          <w:trHeight w:val="96"/>
        </w:trPr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00"/>
          </w:tcPr>
          <w:p w14:paraId="713BF9F2" w14:textId="77777777" w:rsidR="008D122C" w:rsidRDefault="008D122C" w:rsidP="004C2920">
            <w:pPr>
              <w:pStyle w:val="Table"/>
              <w:rPr>
                <w:rFonts w:eastAsia="MS Mincho"/>
              </w:rPr>
            </w:pPr>
          </w:p>
        </w:tc>
        <w:tc>
          <w:tcPr>
            <w:tcW w:w="2559" w:type="dxa"/>
            <w:gridSpan w:val="2"/>
            <w:vMerge w:val="restart"/>
            <w:tcBorders>
              <w:left w:val="single" w:sz="4" w:space="0" w:color="auto"/>
            </w:tcBorders>
          </w:tcPr>
          <w:p w14:paraId="24F0AF74" w14:textId="77777777" w:rsidR="008D122C" w:rsidRPr="00216EAC" w:rsidRDefault="008D122C" w:rsidP="004C2920">
            <w:pPr>
              <w:pStyle w:val="Table"/>
              <w:ind w:left="142"/>
              <w:jc w:val="left"/>
              <w:rPr>
                <w:rFonts w:eastAsia="MS Mincho"/>
                <w:strike/>
              </w:rPr>
            </w:pPr>
            <w:r w:rsidRPr="003E77EE">
              <w:rPr>
                <w:rFonts w:eastAsia="MS Mincho"/>
                <w:strike/>
              </w:rPr>
              <w:t>600 бит/с</w:t>
            </w:r>
          </w:p>
        </w:tc>
        <w:tc>
          <w:tcPr>
            <w:tcW w:w="277" w:type="dxa"/>
            <w:shd w:val="clear" w:color="auto" w:fill="FFFFFF"/>
          </w:tcPr>
          <w:p w14:paraId="4087B667" w14:textId="77777777" w:rsidR="008D122C" w:rsidRDefault="008D122C" w:rsidP="004C2920">
            <w:pPr>
              <w:pStyle w:val="Table"/>
              <w:rPr>
                <w:rFonts w:eastAsia="MS Mincho"/>
              </w:rPr>
            </w:pPr>
          </w:p>
        </w:tc>
        <w:tc>
          <w:tcPr>
            <w:tcW w:w="2411" w:type="dxa"/>
            <w:vMerge w:val="restart"/>
            <w:tcBorders>
              <w:left w:val="nil"/>
              <w:right w:val="single" w:sz="4" w:space="0" w:color="auto"/>
            </w:tcBorders>
          </w:tcPr>
          <w:p w14:paraId="316D6F47" w14:textId="77777777" w:rsidR="008D122C" w:rsidRDefault="008D122C" w:rsidP="004C2920">
            <w:pPr>
              <w:pStyle w:val="Table"/>
              <w:rPr>
                <w:rFonts w:eastAsia="MS Mincho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4E52B2CF" w14:textId="77777777" w:rsidR="008D122C" w:rsidRDefault="008D122C" w:rsidP="004C2920">
            <w:pPr>
              <w:pStyle w:val="Table"/>
              <w:rPr>
                <w:rFonts w:eastAsia="MS Mincho"/>
              </w:rPr>
            </w:pPr>
          </w:p>
        </w:tc>
        <w:tc>
          <w:tcPr>
            <w:tcW w:w="1607" w:type="dxa"/>
            <w:vMerge w:val="restart"/>
            <w:tcBorders>
              <w:left w:val="single" w:sz="4" w:space="0" w:color="auto"/>
            </w:tcBorders>
          </w:tcPr>
          <w:p w14:paraId="55A29BFE" w14:textId="77777777" w:rsidR="008D122C" w:rsidRPr="00216EAC" w:rsidRDefault="008D122C" w:rsidP="004C2920">
            <w:pPr>
              <w:pStyle w:val="Table"/>
              <w:ind w:left="142"/>
              <w:jc w:val="left"/>
              <w:rPr>
                <w:rFonts w:eastAsia="MS Mincho"/>
                <w:strike/>
              </w:rPr>
            </w:pPr>
            <w:r w:rsidRPr="003E77EE">
              <w:rPr>
                <w:rFonts w:eastAsia="MS Mincho"/>
                <w:strike/>
              </w:rPr>
              <w:t>19200 бит/с</w:t>
            </w:r>
          </w:p>
        </w:tc>
        <w:tc>
          <w:tcPr>
            <w:tcW w:w="294" w:type="dxa"/>
          </w:tcPr>
          <w:p w14:paraId="5A475595" w14:textId="77777777" w:rsidR="008D122C" w:rsidRDefault="008D122C" w:rsidP="004C2920">
            <w:pPr>
              <w:pStyle w:val="Table"/>
              <w:rPr>
                <w:rFonts w:eastAsia="MS Mincho"/>
              </w:rPr>
            </w:pPr>
          </w:p>
        </w:tc>
        <w:tc>
          <w:tcPr>
            <w:tcW w:w="1590" w:type="dxa"/>
            <w:vMerge w:val="restart"/>
            <w:tcBorders>
              <w:left w:val="nil"/>
            </w:tcBorders>
          </w:tcPr>
          <w:p w14:paraId="7DAB2E0F" w14:textId="77777777" w:rsidR="008D122C" w:rsidRDefault="008D122C" w:rsidP="004C2920">
            <w:pPr>
              <w:pStyle w:val="Table"/>
              <w:rPr>
                <w:rFonts w:eastAsia="MS Mincho"/>
              </w:rPr>
            </w:pPr>
          </w:p>
        </w:tc>
      </w:tr>
      <w:tr w:rsidR="008D122C" w14:paraId="16DC05E8" w14:textId="77777777" w:rsidTr="004C2920">
        <w:trPr>
          <w:cantSplit/>
          <w:trHeight w:val="96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125E0E4C" w14:textId="77777777" w:rsidR="008D122C" w:rsidRDefault="008D122C" w:rsidP="004C2920">
            <w:pPr>
              <w:pStyle w:val="Table"/>
              <w:rPr>
                <w:rFonts w:eastAsia="MS Mincho"/>
                <w:sz w:val="8"/>
              </w:rPr>
            </w:pPr>
          </w:p>
        </w:tc>
        <w:tc>
          <w:tcPr>
            <w:tcW w:w="2559" w:type="dxa"/>
            <w:gridSpan w:val="2"/>
            <w:vMerge/>
            <w:tcBorders>
              <w:left w:val="nil"/>
            </w:tcBorders>
          </w:tcPr>
          <w:p w14:paraId="3D572A77" w14:textId="77777777" w:rsidR="008D122C" w:rsidRPr="00216EAC" w:rsidRDefault="008D122C" w:rsidP="004C2920">
            <w:pPr>
              <w:pStyle w:val="Table"/>
              <w:ind w:left="142"/>
              <w:jc w:val="left"/>
              <w:rPr>
                <w:rFonts w:eastAsia="MS Mincho"/>
                <w:strike/>
              </w:rPr>
            </w:pPr>
          </w:p>
        </w:tc>
        <w:tc>
          <w:tcPr>
            <w:tcW w:w="277" w:type="dxa"/>
            <w:shd w:val="clear" w:color="auto" w:fill="FFFFFF"/>
          </w:tcPr>
          <w:p w14:paraId="5404DB31" w14:textId="77777777" w:rsidR="008D122C" w:rsidRDefault="008D122C" w:rsidP="004C2920">
            <w:pPr>
              <w:pStyle w:val="Table"/>
              <w:rPr>
                <w:rFonts w:eastAsia="MS Mincho"/>
                <w:sz w:val="8"/>
              </w:rPr>
            </w:pPr>
          </w:p>
        </w:tc>
        <w:tc>
          <w:tcPr>
            <w:tcW w:w="2411" w:type="dxa"/>
            <w:vMerge/>
            <w:tcBorders>
              <w:left w:val="nil"/>
            </w:tcBorders>
          </w:tcPr>
          <w:p w14:paraId="5959B6F9" w14:textId="77777777" w:rsidR="008D122C" w:rsidRDefault="008D122C" w:rsidP="004C2920">
            <w:pPr>
              <w:pStyle w:val="Table"/>
              <w:rPr>
                <w:rFonts w:eastAsia="MS Mincho"/>
                <w:sz w:val="8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</w:tcPr>
          <w:p w14:paraId="61CD55EE" w14:textId="77777777" w:rsidR="008D122C" w:rsidRDefault="008D122C" w:rsidP="004C2920">
            <w:pPr>
              <w:pStyle w:val="Table"/>
              <w:rPr>
                <w:rFonts w:eastAsia="MS Mincho"/>
                <w:sz w:val="8"/>
              </w:rPr>
            </w:pPr>
          </w:p>
        </w:tc>
        <w:tc>
          <w:tcPr>
            <w:tcW w:w="1607" w:type="dxa"/>
            <w:vMerge/>
            <w:tcBorders>
              <w:left w:val="nil"/>
            </w:tcBorders>
          </w:tcPr>
          <w:p w14:paraId="1D6685BF" w14:textId="77777777" w:rsidR="008D122C" w:rsidRPr="00216EAC" w:rsidRDefault="008D122C" w:rsidP="004C2920">
            <w:pPr>
              <w:pStyle w:val="Table"/>
              <w:ind w:left="142"/>
              <w:jc w:val="left"/>
              <w:rPr>
                <w:rFonts w:eastAsia="MS Mincho"/>
                <w:strike/>
              </w:rPr>
            </w:pPr>
          </w:p>
        </w:tc>
        <w:tc>
          <w:tcPr>
            <w:tcW w:w="294" w:type="dxa"/>
            <w:tcBorders>
              <w:left w:val="nil"/>
            </w:tcBorders>
          </w:tcPr>
          <w:p w14:paraId="0125B4A7" w14:textId="77777777" w:rsidR="008D122C" w:rsidRDefault="008D122C" w:rsidP="004C2920">
            <w:pPr>
              <w:pStyle w:val="Table"/>
              <w:rPr>
                <w:rFonts w:eastAsia="MS Mincho"/>
                <w:sz w:val="8"/>
              </w:rPr>
            </w:pPr>
          </w:p>
        </w:tc>
        <w:tc>
          <w:tcPr>
            <w:tcW w:w="1590" w:type="dxa"/>
            <w:vMerge/>
            <w:tcBorders>
              <w:left w:val="nil"/>
            </w:tcBorders>
          </w:tcPr>
          <w:p w14:paraId="1E9009FE" w14:textId="77777777" w:rsidR="008D122C" w:rsidRDefault="008D122C" w:rsidP="004C2920">
            <w:pPr>
              <w:pStyle w:val="Table"/>
              <w:rPr>
                <w:rFonts w:eastAsia="MS Mincho"/>
                <w:sz w:val="8"/>
              </w:rPr>
            </w:pPr>
          </w:p>
        </w:tc>
      </w:tr>
      <w:tr w:rsidR="008D122C" w14:paraId="76129A63" w14:textId="77777777" w:rsidTr="004C2920">
        <w:trPr>
          <w:cantSplit/>
          <w:trHeight w:val="96"/>
        </w:trPr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11DB4FD7" w14:textId="77777777" w:rsidR="008D122C" w:rsidRDefault="008D122C" w:rsidP="004C2920">
            <w:pPr>
              <w:pStyle w:val="Table"/>
              <w:rPr>
                <w:rFonts w:eastAsia="MS Mincho"/>
              </w:rPr>
            </w:pPr>
          </w:p>
        </w:tc>
        <w:tc>
          <w:tcPr>
            <w:tcW w:w="2559" w:type="dxa"/>
            <w:gridSpan w:val="2"/>
            <w:tcBorders>
              <w:left w:val="single" w:sz="4" w:space="0" w:color="auto"/>
            </w:tcBorders>
          </w:tcPr>
          <w:p w14:paraId="2592AFEE" w14:textId="77777777" w:rsidR="008D122C" w:rsidRPr="00216EAC" w:rsidRDefault="008D122C" w:rsidP="004C2920">
            <w:pPr>
              <w:pStyle w:val="Table"/>
              <w:ind w:left="142"/>
              <w:jc w:val="left"/>
              <w:rPr>
                <w:rFonts w:eastAsia="MS Mincho"/>
                <w:strike/>
              </w:rPr>
            </w:pPr>
            <w:r w:rsidRPr="003E77EE">
              <w:rPr>
                <w:rFonts w:eastAsia="MS Mincho"/>
                <w:strike/>
              </w:rPr>
              <w:t>1200 бит/с</w:t>
            </w:r>
          </w:p>
        </w:tc>
        <w:tc>
          <w:tcPr>
            <w:tcW w:w="277" w:type="dxa"/>
            <w:shd w:val="clear" w:color="auto" w:fill="FFFFFF"/>
          </w:tcPr>
          <w:p w14:paraId="0773FDDE" w14:textId="77777777" w:rsidR="008D122C" w:rsidRDefault="008D122C" w:rsidP="004C2920">
            <w:pPr>
              <w:pStyle w:val="Table"/>
              <w:rPr>
                <w:rFonts w:eastAsia="MS Mincho"/>
              </w:rPr>
            </w:pPr>
          </w:p>
        </w:tc>
        <w:tc>
          <w:tcPr>
            <w:tcW w:w="2411" w:type="dxa"/>
            <w:tcBorders>
              <w:left w:val="nil"/>
              <w:right w:val="single" w:sz="4" w:space="0" w:color="auto"/>
            </w:tcBorders>
          </w:tcPr>
          <w:p w14:paraId="07DED28E" w14:textId="77777777" w:rsidR="008D122C" w:rsidRDefault="008D122C" w:rsidP="004C2920">
            <w:pPr>
              <w:pStyle w:val="Table"/>
              <w:rPr>
                <w:rFonts w:eastAsia="MS Mincho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0A404374" w14:textId="77777777" w:rsidR="008D122C" w:rsidRDefault="008D122C" w:rsidP="004C2920">
            <w:pPr>
              <w:pStyle w:val="Table"/>
              <w:rPr>
                <w:rFonts w:eastAsia="MS Mincho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</w:tcPr>
          <w:p w14:paraId="5E687B43" w14:textId="77777777" w:rsidR="008D122C" w:rsidRPr="00216EAC" w:rsidRDefault="008D122C" w:rsidP="004C2920">
            <w:pPr>
              <w:pStyle w:val="Table"/>
              <w:ind w:left="142"/>
              <w:jc w:val="left"/>
              <w:rPr>
                <w:rFonts w:eastAsia="MS Mincho"/>
                <w:strike/>
              </w:rPr>
            </w:pPr>
            <w:r w:rsidRPr="003E77EE">
              <w:rPr>
                <w:rFonts w:eastAsia="MS Mincho"/>
                <w:strike/>
              </w:rPr>
              <w:t>38400 бит/с</w:t>
            </w:r>
          </w:p>
        </w:tc>
        <w:tc>
          <w:tcPr>
            <w:tcW w:w="294" w:type="dxa"/>
          </w:tcPr>
          <w:p w14:paraId="694DB1C9" w14:textId="77777777" w:rsidR="008D122C" w:rsidRDefault="008D122C" w:rsidP="004C2920">
            <w:pPr>
              <w:pStyle w:val="Table"/>
              <w:rPr>
                <w:rFonts w:eastAsia="MS Mincho"/>
              </w:rPr>
            </w:pPr>
          </w:p>
        </w:tc>
        <w:tc>
          <w:tcPr>
            <w:tcW w:w="1590" w:type="dxa"/>
            <w:tcBorders>
              <w:left w:val="nil"/>
            </w:tcBorders>
          </w:tcPr>
          <w:p w14:paraId="64AA5884" w14:textId="77777777" w:rsidR="008D122C" w:rsidRDefault="008D122C" w:rsidP="004C2920">
            <w:pPr>
              <w:pStyle w:val="Table"/>
              <w:rPr>
                <w:rFonts w:eastAsia="MS Mincho"/>
              </w:rPr>
            </w:pPr>
          </w:p>
        </w:tc>
      </w:tr>
    </w:tbl>
    <w:p w14:paraId="42B9D162" w14:textId="77777777" w:rsidR="008D122C" w:rsidRDefault="008D122C" w:rsidP="008D122C">
      <w:pPr>
        <w:keepNext/>
      </w:pPr>
      <w:r>
        <w:lastRenderedPageBreak/>
        <w:t>Скорости передачи (направление контроля)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"/>
        <w:gridCol w:w="2545"/>
        <w:gridCol w:w="14"/>
        <w:gridCol w:w="280"/>
        <w:gridCol w:w="2408"/>
        <w:gridCol w:w="293"/>
        <w:gridCol w:w="1596"/>
        <w:gridCol w:w="294"/>
        <w:gridCol w:w="1589"/>
      </w:tblGrid>
      <w:tr w:rsidR="008D122C" w14:paraId="324FE156" w14:textId="77777777" w:rsidTr="004C2920">
        <w:trPr>
          <w:cantSplit/>
        </w:trPr>
        <w:tc>
          <w:tcPr>
            <w:tcW w:w="2828" w:type="dxa"/>
            <w:gridSpan w:val="2"/>
          </w:tcPr>
          <w:p w14:paraId="6DA27B89" w14:textId="77777777" w:rsidR="008D122C" w:rsidRDefault="008D122C" w:rsidP="004C2920">
            <w:pPr>
              <w:pStyle w:val="Table"/>
              <w:rPr>
                <w:rFonts w:eastAsia="MS Mincho"/>
              </w:rPr>
            </w:pPr>
            <w:r>
              <w:rPr>
                <w:rFonts w:eastAsia="MS Mincho"/>
              </w:rPr>
              <w:t xml:space="preserve">Несимметричные цепи </w:t>
            </w:r>
            <w:r>
              <w:rPr>
                <w:rFonts w:eastAsia="MS Mincho"/>
              </w:rPr>
              <w:br/>
              <w:t>обмена V.24</w:t>
            </w:r>
            <w:r w:rsidRPr="00C379ED">
              <w:rPr>
                <w:rFonts w:eastAsia="MS Mincho"/>
              </w:rPr>
              <w:t xml:space="preserve">[3], </w:t>
            </w:r>
            <w:r>
              <w:rPr>
                <w:rFonts w:eastAsia="MS Mincho"/>
              </w:rPr>
              <w:t>V.28</w:t>
            </w:r>
            <w:r w:rsidRPr="00C379ED">
              <w:rPr>
                <w:rFonts w:eastAsia="MS Mincho"/>
              </w:rPr>
              <w:t>[5]</w:t>
            </w:r>
            <w:r>
              <w:rPr>
                <w:rFonts w:eastAsia="MS Mincho"/>
              </w:rPr>
              <w:t xml:space="preserve"> стандартные</w:t>
            </w:r>
          </w:p>
        </w:tc>
        <w:tc>
          <w:tcPr>
            <w:tcW w:w="2702" w:type="dxa"/>
            <w:gridSpan w:val="3"/>
          </w:tcPr>
          <w:p w14:paraId="0D6A15EF" w14:textId="77777777" w:rsidR="008D122C" w:rsidRDefault="008D122C" w:rsidP="004C2920">
            <w:pPr>
              <w:pStyle w:val="Table"/>
              <w:rPr>
                <w:rFonts w:eastAsia="MS Mincho"/>
              </w:rPr>
            </w:pPr>
            <w:r>
              <w:rPr>
                <w:rFonts w:eastAsia="MS Mincho"/>
              </w:rPr>
              <w:t xml:space="preserve">Несимметричные цепи </w:t>
            </w:r>
            <w:r>
              <w:rPr>
                <w:rFonts w:eastAsia="MS Mincho"/>
              </w:rPr>
              <w:br/>
              <w:t xml:space="preserve">обмена </w:t>
            </w:r>
            <w:r>
              <w:rPr>
                <w:rFonts w:eastAsia="MS Mincho"/>
                <w:lang w:val="en-US"/>
              </w:rPr>
              <w:t>V</w:t>
            </w:r>
            <w:r>
              <w:rPr>
                <w:rFonts w:eastAsia="MS Mincho"/>
              </w:rPr>
              <w:t>.24</w:t>
            </w:r>
            <w:r w:rsidRPr="00C379ED">
              <w:rPr>
                <w:rFonts w:eastAsia="MS Mincho"/>
              </w:rPr>
              <w:t xml:space="preserve">[3], </w:t>
            </w:r>
            <w:r>
              <w:rPr>
                <w:rFonts w:eastAsia="MS Mincho"/>
                <w:lang w:val="en-US"/>
              </w:rPr>
              <w:t>V</w:t>
            </w:r>
            <w:r>
              <w:rPr>
                <w:rFonts w:eastAsia="MS Mincho"/>
              </w:rPr>
              <w:t>.28</w:t>
            </w:r>
            <w:r w:rsidRPr="00C379ED">
              <w:rPr>
                <w:rFonts w:eastAsia="MS Mincho"/>
              </w:rPr>
              <w:t>[5]</w:t>
            </w:r>
            <w:r>
              <w:rPr>
                <w:rFonts w:eastAsia="MS Mincho"/>
              </w:rPr>
              <w:t xml:space="preserve">, </w:t>
            </w:r>
            <w:r>
              <w:rPr>
                <w:rFonts w:eastAsia="MS Mincho"/>
              </w:rPr>
              <w:br/>
              <w:t xml:space="preserve">рекомендуемые при </w:t>
            </w:r>
            <w:r>
              <w:rPr>
                <w:rFonts w:eastAsia="MS Mincho"/>
              </w:rPr>
              <w:br/>
              <w:t>скорости более 1200 бит/с</w:t>
            </w:r>
          </w:p>
        </w:tc>
        <w:tc>
          <w:tcPr>
            <w:tcW w:w="3772" w:type="dxa"/>
            <w:gridSpan w:val="4"/>
            <w:tcBorders>
              <w:bottom w:val="nil"/>
            </w:tcBorders>
          </w:tcPr>
          <w:p w14:paraId="39D81950" w14:textId="77777777" w:rsidR="008D122C" w:rsidRDefault="008D122C" w:rsidP="004C2920">
            <w:pPr>
              <w:pStyle w:val="Table"/>
              <w:rPr>
                <w:rFonts w:eastAsia="MS Mincho"/>
              </w:rPr>
            </w:pPr>
            <w:r>
              <w:rPr>
                <w:rFonts w:eastAsia="MS Mincho"/>
              </w:rPr>
              <w:t xml:space="preserve">Симметричные цепи обмена </w:t>
            </w:r>
            <w:r>
              <w:rPr>
                <w:rFonts w:eastAsia="MS Mincho"/>
                <w:lang w:val="en-US"/>
              </w:rPr>
              <w:t>X</w:t>
            </w:r>
            <w:r>
              <w:rPr>
                <w:rFonts w:eastAsia="MS Mincho"/>
              </w:rPr>
              <w:t>.24</w:t>
            </w:r>
            <w:r w:rsidRPr="00C379ED">
              <w:rPr>
                <w:rFonts w:eastAsia="MS Mincho"/>
              </w:rPr>
              <w:t xml:space="preserve">[6], </w:t>
            </w:r>
            <w:r>
              <w:rPr>
                <w:rFonts w:eastAsia="MS Mincho"/>
                <w:lang w:val="en-US"/>
              </w:rPr>
              <w:t>X</w:t>
            </w:r>
            <w:r>
              <w:rPr>
                <w:rFonts w:eastAsia="MS Mincho"/>
              </w:rPr>
              <w:t>.27</w:t>
            </w:r>
            <w:r w:rsidRPr="00691A3A">
              <w:rPr>
                <w:rFonts w:eastAsia="MS Mincho"/>
              </w:rPr>
              <w:t>[7]</w:t>
            </w:r>
          </w:p>
        </w:tc>
      </w:tr>
      <w:tr w:rsidR="008D122C" w14:paraId="72530D6F" w14:textId="77777777" w:rsidTr="004C2920">
        <w:trPr>
          <w:cantSplit/>
          <w:trHeight w:val="96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/>
          </w:tcPr>
          <w:p w14:paraId="3D8480D3" w14:textId="77777777" w:rsidR="008D122C" w:rsidRDefault="008D122C" w:rsidP="004C2920">
            <w:pPr>
              <w:pStyle w:val="Table"/>
              <w:rPr>
                <w:rFonts w:eastAsia="MS Mincho"/>
              </w:rPr>
            </w:pPr>
          </w:p>
        </w:tc>
        <w:tc>
          <w:tcPr>
            <w:tcW w:w="25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F4EFDAA" w14:textId="77777777" w:rsidR="008D122C" w:rsidRPr="00216EAC" w:rsidRDefault="008D122C" w:rsidP="004C2920">
            <w:pPr>
              <w:pStyle w:val="Table"/>
              <w:ind w:left="142"/>
              <w:jc w:val="left"/>
              <w:rPr>
                <w:rFonts w:eastAsia="MS Mincho"/>
                <w:strike/>
              </w:rPr>
            </w:pPr>
            <w:r w:rsidRPr="003E77EE">
              <w:rPr>
                <w:rFonts w:eastAsia="MS Mincho"/>
                <w:strike/>
              </w:rPr>
              <w:t>100 бит/с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/>
          </w:tcPr>
          <w:p w14:paraId="34662286" w14:textId="77777777" w:rsidR="008D122C" w:rsidRDefault="008D122C" w:rsidP="004C2920">
            <w:pPr>
              <w:pStyle w:val="Table"/>
              <w:rPr>
                <w:rFonts w:eastAsia="MS Mincho"/>
              </w:rPr>
            </w:pPr>
          </w:p>
        </w:tc>
        <w:tc>
          <w:tcPr>
            <w:tcW w:w="24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D473842" w14:textId="77777777" w:rsidR="008D122C" w:rsidRPr="00216EAC" w:rsidRDefault="008D122C" w:rsidP="004C2920">
            <w:pPr>
              <w:pStyle w:val="Table"/>
              <w:ind w:left="142"/>
              <w:jc w:val="left"/>
              <w:rPr>
                <w:rFonts w:eastAsia="MS Mincho"/>
                <w:strike/>
              </w:rPr>
            </w:pPr>
            <w:r w:rsidRPr="003E77EE">
              <w:rPr>
                <w:rFonts w:eastAsia="MS Mincho"/>
                <w:strike/>
              </w:rPr>
              <w:t>2400 бит/с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4046240D" w14:textId="77777777" w:rsidR="008D122C" w:rsidRDefault="008D122C" w:rsidP="004C2920">
            <w:pPr>
              <w:pStyle w:val="Table"/>
              <w:rPr>
                <w:rFonts w:eastAsia="MS Mincho"/>
              </w:rPr>
            </w:pPr>
          </w:p>
        </w:tc>
        <w:tc>
          <w:tcPr>
            <w:tcW w:w="1596" w:type="dxa"/>
            <w:vMerge w:val="restart"/>
            <w:tcBorders>
              <w:left w:val="single" w:sz="4" w:space="0" w:color="auto"/>
            </w:tcBorders>
          </w:tcPr>
          <w:p w14:paraId="5DE1EC06" w14:textId="77777777" w:rsidR="008D122C" w:rsidRPr="00216EAC" w:rsidRDefault="008D122C" w:rsidP="004C2920">
            <w:pPr>
              <w:pStyle w:val="Table"/>
              <w:ind w:left="142"/>
              <w:jc w:val="left"/>
              <w:rPr>
                <w:rFonts w:eastAsia="MS Mincho"/>
                <w:strike/>
              </w:rPr>
            </w:pPr>
            <w:r w:rsidRPr="003E77EE">
              <w:rPr>
                <w:rFonts w:eastAsia="MS Mincho"/>
                <w:strike/>
              </w:rPr>
              <w:t>2400 бит/с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3F289233" w14:textId="77777777" w:rsidR="008D122C" w:rsidRDefault="008D122C" w:rsidP="004C2920">
            <w:pPr>
              <w:pStyle w:val="Table"/>
              <w:rPr>
                <w:rFonts w:eastAsia="MS Mincho"/>
              </w:rPr>
            </w:pPr>
          </w:p>
        </w:tc>
        <w:tc>
          <w:tcPr>
            <w:tcW w:w="1589" w:type="dxa"/>
            <w:vMerge w:val="restart"/>
            <w:tcBorders>
              <w:left w:val="single" w:sz="4" w:space="0" w:color="auto"/>
            </w:tcBorders>
          </w:tcPr>
          <w:p w14:paraId="127D7736" w14:textId="77777777" w:rsidR="008D122C" w:rsidRPr="00216EAC" w:rsidRDefault="008D122C" w:rsidP="004C2920">
            <w:pPr>
              <w:pStyle w:val="Table"/>
              <w:ind w:left="142"/>
              <w:jc w:val="left"/>
              <w:rPr>
                <w:rFonts w:eastAsia="MS Mincho"/>
                <w:strike/>
              </w:rPr>
            </w:pPr>
            <w:r w:rsidRPr="003E77EE">
              <w:rPr>
                <w:rFonts w:eastAsia="MS Mincho"/>
                <w:strike/>
              </w:rPr>
              <w:t>56000 бит/с</w:t>
            </w:r>
          </w:p>
        </w:tc>
      </w:tr>
      <w:tr w:rsidR="008D122C" w14:paraId="31D3E558" w14:textId="77777777" w:rsidTr="004C2920">
        <w:trPr>
          <w:cantSplit/>
          <w:trHeight w:val="96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77374BB7" w14:textId="77777777" w:rsidR="008D122C" w:rsidRDefault="008D122C" w:rsidP="004C2920">
            <w:pPr>
              <w:pStyle w:val="Table"/>
              <w:rPr>
                <w:rFonts w:eastAsia="MS Mincho"/>
                <w:sz w:val="8"/>
              </w:rPr>
            </w:pPr>
          </w:p>
        </w:tc>
        <w:tc>
          <w:tcPr>
            <w:tcW w:w="2559" w:type="dxa"/>
            <w:gridSpan w:val="2"/>
            <w:vMerge/>
            <w:tcBorders>
              <w:left w:val="nil"/>
            </w:tcBorders>
          </w:tcPr>
          <w:p w14:paraId="1F609701" w14:textId="77777777" w:rsidR="008D122C" w:rsidRPr="00216EAC" w:rsidRDefault="008D122C" w:rsidP="004C2920">
            <w:pPr>
              <w:pStyle w:val="Table"/>
              <w:ind w:left="142"/>
              <w:jc w:val="left"/>
              <w:rPr>
                <w:rFonts w:eastAsia="MS Mincho"/>
                <w:strike/>
              </w:rPr>
            </w:pP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78DCE04" w14:textId="77777777" w:rsidR="008D122C" w:rsidRDefault="008D122C" w:rsidP="004C2920">
            <w:pPr>
              <w:pStyle w:val="Table"/>
              <w:rPr>
                <w:rFonts w:eastAsia="MS Mincho"/>
                <w:sz w:val="8"/>
              </w:rPr>
            </w:pPr>
          </w:p>
        </w:tc>
        <w:tc>
          <w:tcPr>
            <w:tcW w:w="2408" w:type="dxa"/>
            <w:vMerge/>
            <w:tcBorders>
              <w:left w:val="nil"/>
            </w:tcBorders>
          </w:tcPr>
          <w:p w14:paraId="76254252" w14:textId="77777777" w:rsidR="008D122C" w:rsidRPr="00216EAC" w:rsidRDefault="008D122C" w:rsidP="004C2920">
            <w:pPr>
              <w:pStyle w:val="Table"/>
              <w:ind w:left="142"/>
              <w:jc w:val="left"/>
              <w:rPr>
                <w:rFonts w:eastAsia="MS Mincho"/>
                <w:strike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14:paraId="0E6E3FF3" w14:textId="77777777" w:rsidR="008D122C" w:rsidRDefault="008D122C" w:rsidP="004C2920">
            <w:pPr>
              <w:pStyle w:val="Table"/>
              <w:rPr>
                <w:rFonts w:eastAsia="MS Mincho"/>
                <w:sz w:val="8"/>
              </w:rPr>
            </w:pPr>
          </w:p>
        </w:tc>
        <w:tc>
          <w:tcPr>
            <w:tcW w:w="1596" w:type="dxa"/>
            <w:vMerge/>
            <w:tcBorders>
              <w:left w:val="nil"/>
            </w:tcBorders>
          </w:tcPr>
          <w:p w14:paraId="36980001" w14:textId="77777777" w:rsidR="008D122C" w:rsidRPr="00216EAC" w:rsidRDefault="008D122C" w:rsidP="004C2920">
            <w:pPr>
              <w:pStyle w:val="Table"/>
              <w:ind w:left="142"/>
              <w:jc w:val="left"/>
              <w:rPr>
                <w:rFonts w:eastAsia="MS Mincho"/>
                <w:strike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044FF15" w14:textId="77777777" w:rsidR="008D122C" w:rsidRDefault="008D122C" w:rsidP="004C2920">
            <w:pPr>
              <w:pStyle w:val="Table"/>
              <w:rPr>
                <w:rFonts w:eastAsia="MS Mincho"/>
                <w:sz w:val="8"/>
              </w:rPr>
            </w:pPr>
          </w:p>
        </w:tc>
        <w:tc>
          <w:tcPr>
            <w:tcW w:w="1589" w:type="dxa"/>
            <w:vMerge/>
            <w:tcBorders>
              <w:left w:val="nil"/>
            </w:tcBorders>
          </w:tcPr>
          <w:p w14:paraId="71FA7E80" w14:textId="77777777" w:rsidR="008D122C" w:rsidRPr="00216EAC" w:rsidRDefault="008D122C" w:rsidP="004C2920">
            <w:pPr>
              <w:pStyle w:val="Table"/>
              <w:ind w:left="142"/>
              <w:jc w:val="left"/>
              <w:rPr>
                <w:rFonts w:eastAsia="MS Mincho"/>
                <w:strike/>
              </w:rPr>
            </w:pPr>
          </w:p>
        </w:tc>
      </w:tr>
      <w:tr w:rsidR="008D122C" w14:paraId="094D4C4B" w14:textId="77777777" w:rsidTr="004C2920">
        <w:trPr>
          <w:cantSplit/>
          <w:trHeight w:val="96"/>
        </w:trPr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00"/>
          </w:tcPr>
          <w:p w14:paraId="291237F6" w14:textId="77777777" w:rsidR="008D122C" w:rsidRDefault="008D122C" w:rsidP="004C2920">
            <w:pPr>
              <w:pStyle w:val="Table"/>
              <w:rPr>
                <w:rFonts w:eastAsia="MS Mincho"/>
              </w:rPr>
            </w:pPr>
          </w:p>
        </w:tc>
        <w:tc>
          <w:tcPr>
            <w:tcW w:w="25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AF9ADC9" w14:textId="77777777" w:rsidR="008D122C" w:rsidRPr="00216EAC" w:rsidRDefault="008D122C" w:rsidP="004C2920">
            <w:pPr>
              <w:pStyle w:val="Table"/>
              <w:ind w:left="142"/>
              <w:jc w:val="left"/>
              <w:rPr>
                <w:rFonts w:eastAsia="MS Mincho"/>
                <w:strike/>
              </w:rPr>
            </w:pPr>
            <w:r w:rsidRPr="003E77EE">
              <w:rPr>
                <w:rFonts w:eastAsia="MS Mincho"/>
                <w:strike/>
              </w:rPr>
              <w:t>200 бит/с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/>
          </w:tcPr>
          <w:p w14:paraId="178CD48F" w14:textId="77777777" w:rsidR="008D122C" w:rsidRDefault="008D122C" w:rsidP="004C2920">
            <w:pPr>
              <w:pStyle w:val="Table"/>
              <w:rPr>
                <w:rFonts w:eastAsia="MS Mincho"/>
              </w:rPr>
            </w:pPr>
          </w:p>
        </w:tc>
        <w:tc>
          <w:tcPr>
            <w:tcW w:w="24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0C331F1" w14:textId="77777777" w:rsidR="008D122C" w:rsidRPr="00216EAC" w:rsidRDefault="008D122C" w:rsidP="004C2920">
            <w:pPr>
              <w:pStyle w:val="Table"/>
              <w:ind w:left="142"/>
              <w:jc w:val="left"/>
              <w:rPr>
                <w:rFonts w:eastAsia="MS Mincho"/>
                <w:strike/>
              </w:rPr>
            </w:pPr>
            <w:r w:rsidRPr="003E77EE">
              <w:rPr>
                <w:rFonts w:eastAsia="MS Mincho"/>
                <w:strike/>
              </w:rPr>
              <w:t>4800 бит/с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2B5FA2AC" w14:textId="77777777" w:rsidR="008D122C" w:rsidRDefault="008D122C" w:rsidP="004C2920">
            <w:pPr>
              <w:pStyle w:val="Table"/>
              <w:rPr>
                <w:rFonts w:eastAsia="MS Mincho"/>
              </w:rPr>
            </w:pPr>
          </w:p>
        </w:tc>
        <w:tc>
          <w:tcPr>
            <w:tcW w:w="1596" w:type="dxa"/>
            <w:vMerge w:val="restart"/>
            <w:tcBorders>
              <w:left w:val="single" w:sz="4" w:space="0" w:color="auto"/>
            </w:tcBorders>
          </w:tcPr>
          <w:p w14:paraId="0EF07C33" w14:textId="77777777" w:rsidR="008D122C" w:rsidRPr="00216EAC" w:rsidRDefault="008D122C" w:rsidP="004C2920">
            <w:pPr>
              <w:pStyle w:val="Table"/>
              <w:ind w:left="142"/>
              <w:jc w:val="left"/>
              <w:rPr>
                <w:rFonts w:eastAsia="MS Mincho"/>
                <w:strike/>
              </w:rPr>
            </w:pPr>
            <w:r w:rsidRPr="003E77EE">
              <w:rPr>
                <w:rFonts w:eastAsia="MS Mincho"/>
                <w:strike/>
              </w:rPr>
              <w:t>4800 бит/с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3AD97097" w14:textId="77777777" w:rsidR="008D122C" w:rsidRDefault="008D122C" w:rsidP="004C2920">
            <w:pPr>
              <w:pStyle w:val="Table"/>
              <w:rPr>
                <w:rFonts w:eastAsia="MS Mincho"/>
              </w:rPr>
            </w:pPr>
          </w:p>
        </w:tc>
        <w:tc>
          <w:tcPr>
            <w:tcW w:w="1589" w:type="dxa"/>
            <w:vMerge w:val="restart"/>
            <w:tcBorders>
              <w:left w:val="single" w:sz="4" w:space="0" w:color="auto"/>
            </w:tcBorders>
          </w:tcPr>
          <w:p w14:paraId="42C1364F" w14:textId="77777777" w:rsidR="008D122C" w:rsidRPr="00216EAC" w:rsidRDefault="008D122C" w:rsidP="004C2920">
            <w:pPr>
              <w:pStyle w:val="Table"/>
              <w:ind w:left="142"/>
              <w:jc w:val="left"/>
              <w:rPr>
                <w:rFonts w:eastAsia="MS Mincho"/>
                <w:strike/>
              </w:rPr>
            </w:pPr>
            <w:r w:rsidRPr="003E77EE">
              <w:rPr>
                <w:rFonts w:eastAsia="MS Mincho"/>
                <w:strike/>
              </w:rPr>
              <w:t>64000 бит/с</w:t>
            </w:r>
          </w:p>
        </w:tc>
      </w:tr>
      <w:tr w:rsidR="008D122C" w14:paraId="684067F3" w14:textId="77777777" w:rsidTr="004C2920">
        <w:trPr>
          <w:cantSplit/>
          <w:trHeight w:val="96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757499AE" w14:textId="77777777" w:rsidR="008D122C" w:rsidRDefault="008D122C" w:rsidP="004C2920">
            <w:pPr>
              <w:pStyle w:val="Table"/>
              <w:rPr>
                <w:rFonts w:eastAsia="MS Mincho"/>
                <w:sz w:val="8"/>
              </w:rPr>
            </w:pPr>
          </w:p>
        </w:tc>
        <w:tc>
          <w:tcPr>
            <w:tcW w:w="2559" w:type="dxa"/>
            <w:gridSpan w:val="2"/>
            <w:vMerge/>
            <w:tcBorders>
              <w:left w:val="nil"/>
            </w:tcBorders>
          </w:tcPr>
          <w:p w14:paraId="1538B082" w14:textId="77777777" w:rsidR="008D122C" w:rsidRPr="00216EAC" w:rsidRDefault="008D122C" w:rsidP="004C2920">
            <w:pPr>
              <w:pStyle w:val="Table"/>
              <w:ind w:left="142"/>
              <w:jc w:val="left"/>
              <w:rPr>
                <w:rFonts w:eastAsia="MS Mincho"/>
                <w:strike/>
              </w:rPr>
            </w:pP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AD82E4A" w14:textId="77777777" w:rsidR="008D122C" w:rsidRDefault="008D122C" w:rsidP="004C2920">
            <w:pPr>
              <w:pStyle w:val="Table"/>
              <w:rPr>
                <w:rFonts w:eastAsia="MS Mincho"/>
                <w:sz w:val="8"/>
              </w:rPr>
            </w:pPr>
          </w:p>
        </w:tc>
        <w:tc>
          <w:tcPr>
            <w:tcW w:w="2408" w:type="dxa"/>
            <w:vMerge/>
            <w:tcBorders>
              <w:left w:val="nil"/>
            </w:tcBorders>
          </w:tcPr>
          <w:p w14:paraId="1274962A" w14:textId="77777777" w:rsidR="008D122C" w:rsidRPr="00216EAC" w:rsidRDefault="008D122C" w:rsidP="004C2920">
            <w:pPr>
              <w:pStyle w:val="Table"/>
              <w:ind w:left="142"/>
              <w:jc w:val="left"/>
              <w:rPr>
                <w:rFonts w:eastAsia="MS Mincho"/>
                <w:strike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14:paraId="1DB19576" w14:textId="77777777" w:rsidR="008D122C" w:rsidRDefault="008D122C" w:rsidP="004C2920">
            <w:pPr>
              <w:pStyle w:val="Table"/>
              <w:rPr>
                <w:rFonts w:eastAsia="MS Mincho"/>
                <w:sz w:val="8"/>
              </w:rPr>
            </w:pPr>
          </w:p>
        </w:tc>
        <w:tc>
          <w:tcPr>
            <w:tcW w:w="1596" w:type="dxa"/>
            <w:vMerge/>
            <w:tcBorders>
              <w:left w:val="nil"/>
            </w:tcBorders>
          </w:tcPr>
          <w:p w14:paraId="40BF9F4B" w14:textId="77777777" w:rsidR="008D122C" w:rsidRPr="00216EAC" w:rsidRDefault="008D122C" w:rsidP="004C2920">
            <w:pPr>
              <w:pStyle w:val="Table"/>
              <w:ind w:left="142"/>
              <w:jc w:val="left"/>
              <w:rPr>
                <w:rFonts w:eastAsia="MS Mincho"/>
                <w:strike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</w:tcBorders>
          </w:tcPr>
          <w:p w14:paraId="124EC868" w14:textId="77777777" w:rsidR="008D122C" w:rsidRDefault="008D122C" w:rsidP="004C2920">
            <w:pPr>
              <w:pStyle w:val="Table"/>
              <w:rPr>
                <w:rFonts w:eastAsia="MS Mincho"/>
                <w:sz w:val="8"/>
              </w:rPr>
            </w:pPr>
          </w:p>
        </w:tc>
        <w:tc>
          <w:tcPr>
            <w:tcW w:w="1589" w:type="dxa"/>
            <w:vMerge/>
            <w:tcBorders>
              <w:left w:val="nil"/>
            </w:tcBorders>
          </w:tcPr>
          <w:p w14:paraId="736AEE2F" w14:textId="77777777" w:rsidR="008D122C" w:rsidRDefault="008D122C" w:rsidP="004C2920">
            <w:pPr>
              <w:pStyle w:val="Table"/>
              <w:rPr>
                <w:rFonts w:eastAsia="MS Mincho"/>
                <w:sz w:val="8"/>
              </w:rPr>
            </w:pPr>
          </w:p>
        </w:tc>
      </w:tr>
      <w:tr w:rsidR="008D122C" w14:paraId="74D58973" w14:textId="77777777" w:rsidTr="004C2920">
        <w:trPr>
          <w:cantSplit/>
          <w:trHeight w:val="96"/>
        </w:trPr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00"/>
          </w:tcPr>
          <w:p w14:paraId="09E0BE41" w14:textId="77777777" w:rsidR="008D122C" w:rsidRDefault="008D122C" w:rsidP="004C2920">
            <w:pPr>
              <w:pStyle w:val="Table"/>
              <w:rPr>
                <w:rFonts w:eastAsia="MS Mincho"/>
              </w:rPr>
            </w:pPr>
          </w:p>
        </w:tc>
        <w:tc>
          <w:tcPr>
            <w:tcW w:w="25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DEF8973" w14:textId="77777777" w:rsidR="008D122C" w:rsidRPr="00216EAC" w:rsidRDefault="008D122C" w:rsidP="004C2920">
            <w:pPr>
              <w:pStyle w:val="Table"/>
              <w:ind w:left="142"/>
              <w:jc w:val="left"/>
              <w:rPr>
                <w:rFonts w:eastAsia="MS Mincho"/>
                <w:strike/>
              </w:rPr>
            </w:pPr>
            <w:r w:rsidRPr="003E77EE">
              <w:rPr>
                <w:rFonts w:eastAsia="MS Mincho"/>
                <w:strike/>
              </w:rPr>
              <w:t>300 бит/с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/>
          </w:tcPr>
          <w:p w14:paraId="3978BF58" w14:textId="77777777" w:rsidR="008D122C" w:rsidRDefault="008D122C" w:rsidP="004C2920">
            <w:pPr>
              <w:pStyle w:val="Table"/>
              <w:rPr>
                <w:rFonts w:eastAsia="MS Mincho"/>
              </w:rPr>
            </w:pPr>
          </w:p>
        </w:tc>
        <w:tc>
          <w:tcPr>
            <w:tcW w:w="24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8516025" w14:textId="77777777" w:rsidR="008D122C" w:rsidRPr="00216EAC" w:rsidRDefault="008D122C" w:rsidP="004C2920">
            <w:pPr>
              <w:pStyle w:val="Table"/>
              <w:ind w:left="142"/>
              <w:jc w:val="left"/>
              <w:rPr>
                <w:rFonts w:eastAsia="MS Mincho"/>
                <w:strike/>
              </w:rPr>
            </w:pPr>
            <w:r w:rsidRPr="003E77EE">
              <w:rPr>
                <w:rFonts w:eastAsia="MS Mincho"/>
                <w:strike/>
              </w:rPr>
              <w:t>9600 бит/с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14E248BB" w14:textId="77777777" w:rsidR="008D122C" w:rsidRDefault="008D122C" w:rsidP="004C2920">
            <w:pPr>
              <w:pStyle w:val="Table"/>
              <w:rPr>
                <w:rFonts w:eastAsia="MS Mincho"/>
              </w:rPr>
            </w:pPr>
          </w:p>
        </w:tc>
        <w:tc>
          <w:tcPr>
            <w:tcW w:w="1596" w:type="dxa"/>
            <w:vMerge w:val="restart"/>
            <w:tcBorders>
              <w:left w:val="single" w:sz="4" w:space="0" w:color="auto"/>
            </w:tcBorders>
          </w:tcPr>
          <w:p w14:paraId="480CE6E1" w14:textId="77777777" w:rsidR="008D122C" w:rsidRPr="00216EAC" w:rsidRDefault="008D122C" w:rsidP="004C2920">
            <w:pPr>
              <w:pStyle w:val="Table"/>
              <w:ind w:left="142"/>
              <w:jc w:val="left"/>
              <w:rPr>
                <w:rFonts w:eastAsia="MS Mincho"/>
                <w:strike/>
              </w:rPr>
            </w:pPr>
            <w:r w:rsidRPr="003E77EE">
              <w:rPr>
                <w:rFonts w:eastAsia="MS Mincho"/>
                <w:strike/>
              </w:rPr>
              <w:t>9600 бит/с</w:t>
            </w:r>
          </w:p>
        </w:tc>
        <w:tc>
          <w:tcPr>
            <w:tcW w:w="294" w:type="dxa"/>
          </w:tcPr>
          <w:p w14:paraId="32022160" w14:textId="77777777" w:rsidR="008D122C" w:rsidRDefault="008D122C" w:rsidP="004C2920">
            <w:pPr>
              <w:pStyle w:val="Table"/>
              <w:rPr>
                <w:rFonts w:eastAsia="MS Mincho"/>
              </w:rPr>
            </w:pPr>
          </w:p>
        </w:tc>
        <w:tc>
          <w:tcPr>
            <w:tcW w:w="1589" w:type="dxa"/>
            <w:vMerge w:val="restart"/>
            <w:tcBorders>
              <w:left w:val="nil"/>
            </w:tcBorders>
          </w:tcPr>
          <w:p w14:paraId="16C73F56" w14:textId="77777777" w:rsidR="008D122C" w:rsidRDefault="008D122C" w:rsidP="004C2920">
            <w:pPr>
              <w:pStyle w:val="Table"/>
              <w:rPr>
                <w:rFonts w:eastAsia="MS Mincho"/>
              </w:rPr>
            </w:pPr>
          </w:p>
        </w:tc>
      </w:tr>
      <w:tr w:rsidR="008D122C" w14:paraId="61D5BF5B" w14:textId="77777777" w:rsidTr="004C2920">
        <w:trPr>
          <w:cantSplit/>
          <w:trHeight w:val="96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3F06FE5C" w14:textId="77777777" w:rsidR="008D122C" w:rsidRDefault="008D122C" w:rsidP="004C2920">
            <w:pPr>
              <w:pStyle w:val="Table"/>
              <w:rPr>
                <w:rFonts w:eastAsia="MS Mincho"/>
                <w:sz w:val="8"/>
              </w:rPr>
            </w:pPr>
          </w:p>
        </w:tc>
        <w:tc>
          <w:tcPr>
            <w:tcW w:w="2559" w:type="dxa"/>
            <w:gridSpan w:val="2"/>
            <w:vMerge/>
            <w:tcBorders>
              <w:left w:val="nil"/>
            </w:tcBorders>
          </w:tcPr>
          <w:p w14:paraId="0A58D363" w14:textId="77777777" w:rsidR="008D122C" w:rsidRPr="00216EAC" w:rsidRDefault="008D122C" w:rsidP="004C2920">
            <w:pPr>
              <w:pStyle w:val="Table"/>
              <w:ind w:left="142"/>
              <w:jc w:val="left"/>
              <w:rPr>
                <w:rFonts w:eastAsia="MS Mincho"/>
                <w:strike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FFFFFF"/>
          </w:tcPr>
          <w:p w14:paraId="0CB226C7" w14:textId="77777777" w:rsidR="008D122C" w:rsidRDefault="008D122C" w:rsidP="004C2920">
            <w:pPr>
              <w:pStyle w:val="Table"/>
              <w:rPr>
                <w:rFonts w:eastAsia="MS Mincho"/>
                <w:sz w:val="8"/>
              </w:rPr>
            </w:pPr>
          </w:p>
        </w:tc>
        <w:tc>
          <w:tcPr>
            <w:tcW w:w="2408" w:type="dxa"/>
            <w:vMerge/>
            <w:tcBorders>
              <w:left w:val="nil"/>
            </w:tcBorders>
          </w:tcPr>
          <w:p w14:paraId="29866168" w14:textId="77777777" w:rsidR="008D122C" w:rsidRDefault="008D122C" w:rsidP="004C2920">
            <w:pPr>
              <w:pStyle w:val="Table"/>
              <w:rPr>
                <w:rFonts w:eastAsia="MS Mincho"/>
                <w:sz w:val="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14:paraId="2353A6B4" w14:textId="77777777" w:rsidR="008D122C" w:rsidRDefault="008D122C" w:rsidP="004C2920">
            <w:pPr>
              <w:pStyle w:val="Table"/>
              <w:rPr>
                <w:rFonts w:eastAsia="MS Mincho"/>
                <w:sz w:val="8"/>
              </w:rPr>
            </w:pPr>
          </w:p>
        </w:tc>
        <w:tc>
          <w:tcPr>
            <w:tcW w:w="1596" w:type="dxa"/>
            <w:vMerge/>
            <w:tcBorders>
              <w:left w:val="nil"/>
            </w:tcBorders>
          </w:tcPr>
          <w:p w14:paraId="5B2F0BA6" w14:textId="77777777" w:rsidR="008D122C" w:rsidRPr="00216EAC" w:rsidRDefault="008D122C" w:rsidP="004C2920">
            <w:pPr>
              <w:pStyle w:val="Table"/>
              <w:ind w:left="142"/>
              <w:jc w:val="left"/>
              <w:rPr>
                <w:rFonts w:eastAsia="MS Mincho"/>
                <w:strike/>
              </w:rPr>
            </w:pPr>
          </w:p>
        </w:tc>
        <w:tc>
          <w:tcPr>
            <w:tcW w:w="294" w:type="dxa"/>
            <w:tcBorders>
              <w:left w:val="nil"/>
            </w:tcBorders>
          </w:tcPr>
          <w:p w14:paraId="36DECB5A" w14:textId="77777777" w:rsidR="008D122C" w:rsidRDefault="008D122C" w:rsidP="004C2920">
            <w:pPr>
              <w:pStyle w:val="Table"/>
              <w:rPr>
                <w:rFonts w:eastAsia="MS Mincho"/>
                <w:sz w:val="8"/>
              </w:rPr>
            </w:pPr>
          </w:p>
        </w:tc>
        <w:tc>
          <w:tcPr>
            <w:tcW w:w="1589" w:type="dxa"/>
            <w:vMerge/>
            <w:tcBorders>
              <w:left w:val="nil"/>
            </w:tcBorders>
          </w:tcPr>
          <w:p w14:paraId="1C2C12B1" w14:textId="77777777" w:rsidR="008D122C" w:rsidRDefault="008D122C" w:rsidP="004C2920">
            <w:pPr>
              <w:pStyle w:val="Table"/>
              <w:rPr>
                <w:rFonts w:eastAsia="MS Mincho"/>
                <w:sz w:val="8"/>
              </w:rPr>
            </w:pPr>
          </w:p>
        </w:tc>
      </w:tr>
      <w:tr w:rsidR="008D122C" w14:paraId="235CDB7C" w14:textId="77777777" w:rsidTr="004C2920">
        <w:trPr>
          <w:cantSplit/>
          <w:trHeight w:val="96"/>
        </w:trPr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00"/>
          </w:tcPr>
          <w:p w14:paraId="601AE298" w14:textId="77777777" w:rsidR="008D122C" w:rsidRDefault="008D122C" w:rsidP="004C2920">
            <w:pPr>
              <w:pStyle w:val="Table"/>
              <w:rPr>
                <w:rFonts w:eastAsia="MS Mincho"/>
              </w:rPr>
            </w:pPr>
          </w:p>
        </w:tc>
        <w:tc>
          <w:tcPr>
            <w:tcW w:w="2559" w:type="dxa"/>
            <w:gridSpan w:val="2"/>
            <w:vMerge w:val="restart"/>
            <w:tcBorders>
              <w:left w:val="single" w:sz="4" w:space="0" w:color="auto"/>
            </w:tcBorders>
          </w:tcPr>
          <w:p w14:paraId="0273C793" w14:textId="77777777" w:rsidR="008D122C" w:rsidRPr="00216EAC" w:rsidRDefault="008D122C" w:rsidP="004C2920">
            <w:pPr>
              <w:pStyle w:val="Table"/>
              <w:ind w:left="142"/>
              <w:jc w:val="left"/>
              <w:rPr>
                <w:rFonts w:eastAsia="MS Mincho"/>
                <w:strike/>
              </w:rPr>
            </w:pPr>
            <w:r w:rsidRPr="003E77EE">
              <w:rPr>
                <w:rFonts w:eastAsia="MS Mincho"/>
                <w:strike/>
              </w:rPr>
              <w:t>600 бит/с</w:t>
            </w:r>
          </w:p>
        </w:tc>
        <w:tc>
          <w:tcPr>
            <w:tcW w:w="280" w:type="dxa"/>
            <w:shd w:val="clear" w:color="auto" w:fill="FFFFFF"/>
          </w:tcPr>
          <w:p w14:paraId="2EBC0A86" w14:textId="77777777" w:rsidR="008D122C" w:rsidRDefault="008D122C" w:rsidP="004C2920">
            <w:pPr>
              <w:pStyle w:val="Table"/>
              <w:rPr>
                <w:rFonts w:eastAsia="MS Mincho"/>
              </w:rPr>
            </w:pPr>
          </w:p>
        </w:tc>
        <w:tc>
          <w:tcPr>
            <w:tcW w:w="2408" w:type="dxa"/>
            <w:vMerge w:val="restart"/>
            <w:tcBorders>
              <w:left w:val="nil"/>
              <w:right w:val="single" w:sz="4" w:space="0" w:color="auto"/>
            </w:tcBorders>
          </w:tcPr>
          <w:p w14:paraId="7EEC9264" w14:textId="77777777" w:rsidR="008D122C" w:rsidRDefault="008D122C" w:rsidP="004C2920">
            <w:pPr>
              <w:pStyle w:val="Table"/>
              <w:rPr>
                <w:rFonts w:eastAsia="MS Mincho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54B903C2" w14:textId="77777777" w:rsidR="008D122C" w:rsidRDefault="008D122C" w:rsidP="004C2920">
            <w:pPr>
              <w:pStyle w:val="Table"/>
              <w:rPr>
                <w:rFonts w:eastAsia="MS Mincho"/>
              </w:rPr>
            </w:pPr>
          </w:p>
        </w:tc>
        <w:tc>
          <w:tcPr>
            <w:tcW w:w="1596" w:type="dxa"/>
            <w:vMerge w:val="restart"/>
            <w:tcBorders>
              <w:left w:val="single" w:sz="4" w:space="0" w:color="auto"/>
            </w:tcBorders>
          </w:tcPr>
          <w:p w14:paraId="58D20603" w14:textId="77777777" w:rsidR="008D122C" w:rsidRPr="00216EAC" w:rsidRDefault="008D122C" w:rsidP="004C2920">
            <w:pPr>
              <w:pStyle w:val="Table"/>
              <w:ind w:left="142"/>
              <w:jc w:val="left"/>
              <w:rPr>
                <w:rFonts w:eastAsia="MS Mincho"/>
                <w:strike/>
              </w:rPr>
            </w:pPr>
            <w:r w:rsidRPr="003E77EE">
              <w:rPr>
                <w:rFonts w:eastAsia="MS Mincho"/>
                <w:strike/>
              </w:rPr>
              <w:t>19200 бит/с</w:t>
            </w:r>
          </w:p>
        </w:tc>
        <w:tc>
          <w:tcPr>
            <w:tcW w:w="294" w:type="dxa"/>
          </w:tcPr>
          <w:p w14:paraId="0C3D8772" w14:textId="77777777" w:rsidR="008D122C" w:rsidRDefault="008D122C" w:rsidP="004C2920">
            <w:pPr>
              <w:pStyle w:val="Table"/>
              <w:rPr>
                <w:rFonts w:eastAsia="MS Mincho"/>
              </w:rPr>
            </w:pPr>
          </w:p>
        </w:tc>
        <w:tc>
          <w:tcPr>
            <w:tcW w:w="1589" w:type="dxa"/>
            <w:vMerge w:val="restart"/>
            <w:tcBorders>
              <w:left w:val="nil"/>
            </w:tcBorders>
          </w:tcPr>
          <w:p w14:paraId="2F81D889" w14:textId="77777777" w:rsidR="008D122C" w:rsidRDefault="008D122C" w:rsidP="004C2920">
            <w:pPr>
              <w:pStyle w:val="Table"/>
              <w:rPr>
                <w:rFonts w:eastAsia="MS Mincho"/>
              </w:rPr>
            </w:pPr>
          </w:p>
        </w:tc>
      </w:tr>
      <w:tr w:rsidR="008D122C" w14:paraId="5ED70D9A" w14:textId="77777777" w:rsidTr="004C2920">
        <w:trPr>
          <w:cantSplit/>
          <w:trHeight w:val="96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3C5CE41C" w14:textId="77777777" w:rsidR="008D122C" w:rsidRDefault="008D122C" w:rsidP="004C2920">
            <w:pPr>
              <w:pStyle w:val="Table"/>
              <w:rPr>
                <w:rFonts w:eastAsia="MS Mincho"/>
                <w:sz w:val="8"/>
              </w:rPr>
            </w:pPr>
          </w:p>
        </w:tc>
        <w:tc>
          <w:tcPr>
            <w:tcW w:w="2559" w:type="dxa"/>
            <w:gridSpan w:val="2"/>
            <w:vMerge/>
            <w:tcBorders>
              <w:left w:val="nil"/>
            </w:tcBorders>
          </w:tcPr>
          <w:p w14:paraId="52A7EBA0" w14:textId="77777777" w:rsidR="008D122C" w:rsidRPr="00216EAC" w:rsidRDefault="008D122C" w:rsidP="004C2920">
            <w:pPr>
              <w:pStyle w:val="Table"/>
              <w:ind w:left="142"/>
              <w:jc w:val="left"/>
              <w:rPr>
                <w:rFonts w:eastAsia="MS Mincho"/>
                <w:strike/>
              </w:rPr>
            </w:pPr>
          </w:p>
        </w:tc>
        <w:tc>
          <w:tcPr>
            <w:tcW w:w="280" w:type="dxa"/>
            <w:shd w:val="clear" w:color="auto" w:fill="FFFFFF"/>
          </w:tcPr>
          <w:p w14:paraId="0F0730B8" w14:textId="77777777" w:rsidR="008D122C" w:rsidRDefault="008D122C" w:rsidP="004C2920">
            <w:pPr>
              <w:pStyle w:val="Table"/>
              <w:rPr>
                <w:rFonts w:eastAsia="MS Mincho"/>
                <w:sz w:val="8"/>
              </w:rPr>
            </w:pPr>
          </w:p>
        </w:tc>
        <w:tc>
          <w:tcPr>
            <w:tcW w:w="2408" w:type="dxa"/>
            <w:vMerge/>
            <w:tcBorders>
              <w:left w:val="nil"/>
            </w:tcBorders>
          </w:tcPr>
          <w:p w14:paraId="21E4C349" w14:textId="77777777" w:rsidR="008D122C" w:rsidRDefault="008D122C" w:rsidP="004C2920">
            <w:pPr>
              <w:pStyle w:val="Table"/>
              <w:rPr>
                <w:rFonts w:eastAsia="MS Mincho"/>
                <w:sz w:val="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14:paraId="60248316" w14:textId="77777777" w:rsidR="008D122C" w:rsidRDefault="008D122C" w:rsidP="004C2920">
            <w:pPr>
              <w:pStyle w:val="Table"/>
              <w:rPr>
                <w:rFonts w:eastAsia="MS Mincho"/>
                <w:sz w:val="8"/>
              </w:rPr>
            </w:pPr>
          </w:p>
        </w:tc>
        <w:tc>
          <w:tcPr>
            <w:tcW w:w="1596" w:type="dxa"/>
            <w:vMerge/>
            <w:tcBorders>
              <w:left w:val="nil"/>
            </w:tcBorders>
          </w:tcPr>
          <w:p w14:paraId="73C5CC57" w14:textId="77777777" w:rsidR="008D122C" w:rsidRPr="00216EAC" w:rsidRDefault="008D122C" w:rsidP="004C2920">
            <w:pPr>
              <w:pStyle w:val="Table"/>
              <w:ind w:left="142"/>
              <w:jc w:val="left"/>
              <w:rPr>
                <w:rFonts w:eastAsia="MS Mincho"/>
                <w:strike/>
              </w:rPr>
            </w:pPr>
          </w:p>
        </w:tc>
        <w:tc>
          <w:tcPr>
            <w:tcW w:w="294" w:type="dxa"/>
            <w:tcBorders>
              <w:left w:val="nil"/>
            </w:tcBorders>
          </w:tcPr>
          <w:p w14:paraId="063D0E49" w14:textId="77777777" w:rsidR="008D122C" w:rsidRDefault="008D122C" w:rsidP="004C2920">
            <w:pPr>
              <w:pStyle w:val="Table"/>
              <w:rPr>
                <w:rFonts w:eastAsia="MS Mincho"/>
                <w:sz w:val="8"/>
              </w:rPr>
            </w:pPr>
          </w:p>
        </w:tc>
        <w:tc>
          <w:tcPr>
            <w:tcW w:w="1589" w:type="dxa"/>
            <w:vMerge/>
            <w:tcBorders>
              <w:left w:val="nil"/>
            </w:tcBorders>
          </w:tcPr>
          <w:p w14:paraId="6F59B08D" w14:textId="77777777" w:rsidR="008D122C" w:rsidRDefault="008D122C" w:rsidP="004C2920">
            <w:pPr>
              <w:pStyle w:val="Table"/>
              <w:rPr>
                <w:rFonts w:eastAsia="MS Mincho"/>
                <w:sz w:val="8"/>
              </w:rPr>
            </w:pPr>
          </w:p>
        </w:tc>
      </w:tr>
      <w:tr w:rsidR="008D122C" w14:paraId="174952F7" w14:textId="77777777" w:rsidTr="004C2920">
        <w:trPr>
          <w:cantSplit/>
          <w:trHeight w:val="96"/>
        </w:trPr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7B31BADD" w14:textId="77777777" w:rsidR="008D122C" w:rsidRDefault="008D122C" w:rsidP="004C2920">
            <w:pPr>
              <w:pStyle w:val="Table"/>
              <w:rPr>
                <w:rFonts w:eastAsia="MS Mincho"/>
              </w:rPr>
            </w:pPr>
          </w:p>
        </w:tc>
        <w:tc>
          <w:tcPr>
            <w:tcW w:w="2559" w:type="dxa"/>
            <w:gridSpan w:val="2"/>
            <w:tcBorders>
              <w:left w:val="single" w:sz="4" w:space="0" w:color="auto"/>
            </w:tcBorders>
          </w:tcPr>
          <w:p w14:paraId="3DDA9C08" w14:textId="77777777" w:rsidR="008D122C" w:rsidRPr="00216EAC" w:rsidRDefault="008D122C" w:rsidP="004C2920">
            <w:pPr>
              <w:pStyle w:val="Table"/>
              <w:ind w:left="142"/>
              <w:jc w:val="left"/>
              <w:rPr>
                <w:rFonts w:eastAsia="MS Mincho"/>
                <w:strike/>
              </w:rPr>
            </w:pPr>
            <w:r w:rsidRPr="003E77EE">
              <w:rPr>
                <w:rFonts w:eastAsia="MS Mincho"/>
                <w:strike/>
              </w:rPr>
              <w:t>1200 бит/с</w:t>
            </w:r>
          </w:p>
        </w:tc>
        <w:tc>
          <w:tcPr>
            <w:tcW w:w="280" w:type="dxa"/>
            <w:shd w:val="clear" w:color="auto" w:fill="FFFFFF"/>
          </w:tcPr>
          <w:p w14:paraId="06A0C08B" w14:textId="77777777" w:rsidR="008D122C" w:rsidRDefault="008D122C" w:rsidP="004C2920">
            <w:pPr>
              <w:pStyle w:val="Table"/>
              <w:rPr>
                <w:rFonts w:eastAsia="MS Mincho"/>
              </w:rPr>
            </w:pPr>
          </w:p>
        </w:tc>
        <w:tc>
          <w:tcPr>
            <w:tcW w:w="2408" w:type="dxa"/>
            <w:tcBorders>
              <w:left w:val="nil"/>
              <w:right w:val="single" w:sz="4" w:space="0" w:color="auto"/>
            </w:tcBorders>
          </w:tcPr>
          <w:p w14:paraId="60073B9B" w14:textId="77777777" w:rsidR="008D122C" w:rsidRDefault="008D122C" w:rsidP="004C2920">
            <w:pPr>
              <w:pStyle w:val="Table"/>
              <w:rPr>
                <w:rFonts w:eastAsia="MS Mincho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1086A279" w14:textId="77777777" w:rsidR="008D122C" w:rsidRDefault="008D122C" w:rsidP="004C2920">
            <w:pPr>
              <w:pStyle w:val="Table"/>
              <w:rPr>
                <w:rFonts w:eastAsia="MS Mincho"/>
              </w:rPr>
            </w:pPr>
          </w:p>
        </w:tc>
        <w:tc>
          <w:tcPr>
            <w:tcW w:w="1596" w:type="dxa"/>
            <w:tcBorders>
              <w:left w:val="single" w:sz="4" w:space="0" w:color="auto"/>
            </w:tcBorders>
          </w:tcPr>
          <w:p w14:paraId="1813A46C" w14:textId="77777777" w:rsidR="008D122C" w:rsidRPr="00216EAC" w:rsidRDefault="008D122C" w:rsidP="004C2920">
            <w:pPr>
              <w:pStyle w:val="Table"/>
              <w:ind w:left="142"/>
              <w:jc w:val="left"/>
              <w:rPr>
                <w:rFonts w:eastAsia="MS Mincho"/>
                <w:strike/>
              </w:rPr>
            </w:pPr>
            <w:r w:rsidRPr="003E77EE">
              <w:rPr>
                <w:rFonts w:eastAsia="MS Mincho"/>
                <w:strike/>
              </w:rPr>
              <w:t>38400 бит/с</w:t>
            </w:r>
          </w:p>
        </w:tc>
        <w:tc>
          <w:tcPr>
            <w:tcW w:w="294" w:type="dxa"/>
          </w:tcPr>
          <w:p w14:paraId="44977A02" w14:textId="77777777" w:rsidR="008D122C" w:rsidRDefault="008D122C" w:rsidP="004C2920">
            <w:pPr>
              <w:pStyle w:val="Table"/>
              <w:rPr>
                <w:rFonts w:eastAsia="MS Mincho"/>
              </w:rPr>
            </w:pPr>
          </w:p>
        </w:tc>
        <w:tc>
          <w:tcPr>
            <w:tcW w:w="1589" w:type="dxa"/>
            <w:tcBorders>
              <w:left w:val="nil"/>
            </w:tcBorders>
          </w:tcPr>
          <w:p w14:paraId="0230701A" w14:textId="77777777" w:rsidR="008D122C" w:rsidRDefault="008D122C" w:rsidP="004C2920">
            <w:pPr>
              <w:pStyle w:val="Table"/>
              <w:rPr>
                <w:rFonts w:eastAsia="MS Mincho"/>
              </w:rPr>
            </w:pPr>
          </w:p>
        </w:tc>
      </w:tr>
    </w:tbl>
    <w:p w14:paraId="73008613" w14:textId="77777777" w:rsidR="008D122C" w:rsidRPr="0042358F" w:rsidRDefault="008D122C" w:rsidP="008D122C">
      <w:pPr>
        <w:spacing w:before="120"/>
        <w:ind w:firstLine="680"/>
        <w:rPr>
          <w:b/>
          <w:sz w:val="32"/>
        </w:rPr>
      </w:pPr>
      <w:bookmarkStart w:id="190" w:name="_Toc437937949"/>
      <w:bookmarkStart w:id="191" w:name="_Toc437952833"/>
      <w:bookmarkStart w:id="192" w:name="_Toc437952909"/>
      <w:bookmarkStart w:id="193" w:name="_Toc437952962"/>
      <w:r w:rsidRPr="0042358F">
        <w:rPr>
          <w:b/>
          <w:sz w:val="32"/>
        </w:rPr>
        <w:t>4. Канальный уровень</w:t>
      </w:r>
      <w:bookmarkEnd w:id="190"/>
      <w:bookmarkEnd w:id="191"/>
      <w:bookmarkEnd w:id="192"/>
      <w:bookmarkEnd w:id="193"/>
    </w:p>
    <w:p w14:paraId="76248E85" w14:textId="77777777" w:rsidR="008D122C" w:rsidRPr="00527E49" w:rsidRDefault="008D122C" w:rsidP="008D122C">
      <w:r>
        <w:t>(Параметр, характерный для сети; все используемые опции маркируются знаком «X»)</w:t>
      </w:r>
      <w:r w:rsidRPr="00527E49">
        <w:t xml:space="preserve"> </w:t>
      </w:r>
      <w:r>
        <w:t xml:space="preserve">Указывают максимальную длину кадра. Если применяется нестандартное назначение для сообщений класса 2 при небалансной передаче, то указывают </w:t>
      </w:r>
      <w:r>
        <w:rPr>
          <w:lang w:val="en-US"/>
        </w:rPr>
        <w:t>Type</w:t>
      </w:r>
      <w:r w:rsidRPr="00527E49">
        <w:t xml:space="preserve"> </w:t>
      </w:r>
      <w:r>
        <w:rPr>
          <w:lang w:val="en-US"/>
        </w:rPr>
        <w:t>ID</w:t>
      </w:r>
      <w:r w:rsidRPr="00527E49">
        <w:t xml:space="preserve"> (</w:t>
      </w:r>
      <w:r>
        <w:t xml:space="preserve">или Идентификаторы типа) и </w:t>
      </w:r>
      <w:r>
        <w:rPr>
          <w:lang w:val="en-US"/>
        </w:rPr>
        <w:t>COT</w:t>
      </w:r>
      <w:r w:rsidRPr="00527E49">
        <w:t xml:space="preserve"> </w:t>
      </w:r>
      <w:r>
        <w:t>(Причины передачи) всех сообщений, приписанных классу 2.</w:t>
      </w:r>
    </w:p>
    <w:p w14:paraId="737C7BD3" w14:textId="77777777" w:rsidR="008D122C" w:rsidRPr="00ED3073" w:rsidRDefault="008D122C" w:rsidP="008D122C">
      <w:pPr>
        <w:rPr>
          <w:strike/>
        </w:rPr>
      </w:pPr>
      <w:r w:rsidRPr="00ED3073">
        <w:rPr>
          <w:strike/>
        </w:rPr>
        <w:t>В настоящем стандарте используются только формат кадра FT 1.2, управляющий символ 1 и фиксированный интервал времени ожидания.</w:t>
      </w:r>
    </w:p>
    <w:p w14:paraId="09A74312" w14:textId="77777777" w:rsidR="008D122C" w:rsidRPr="00965BA8" w:rsidRDefault="008D122C" w:rsidP="008D122C"/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"/>
        <w:gridCol w:w="3680"/>
        <w:gridCol w:w="287"/>
        <w:gridCol w:w="5392"/>
      </w:tblGrid>
      <w:tr w:rsidR="008D122C" w:rsidRPr="00965BA8" w14:paraId="59EDE55F" w14:textId="77777777" w:rsidTr="004C2920">
        <w:trPr>
          <w:cantSplit/>
          <w:trHeight w:val="96"/>
        </w:trPr>
        <w:tc>
          <w:tcPr>
            <w:tcW w:w="280" w:type="dxa"/>
            <w:shd w:val="clear" w:color="auto" w:fill="auto"/>
          </w:tcPr>
          <w:p w14:paraId="70C4AEED" w14:textId="77777777" w:rsidR="008D122C" w:rsidRPr="00965BA8" w:rsidRDefault="008D122C" w:rsidP="004C2920">
            <w:pPr>
              <w:pStyle w:val="Table"/>
              <w:rPr>
                <w:rFonts w:eastAsia="MS Mincho"/>
              </w:rPr>
            </w:pPr>
          </w:p>
        </w:tc>
        <w:tc>
          <w:tcPr>
            <w:tcW w:w="3680" w:type="dxa"/>
            <w:vMerge w:val="restart"/>
            <w:shd w:val="clear" w:color="auto" w:fill="auto"/>
          </w:tcPr>
          <w:p w14:paraId="4477AC70" w14:textId="77777777" w:rsidR="008D122C" w:rsidRPr="00965BA8" w:rsidRDefault="008D122C" w:rsidP="004C2920">
            <w:pPr>
              <w:pStyle w:val="Table"/>
              <w:ind w:left="142"/>
              <w:jc w:val="left"/>
              <w:rPr>
                <w:rFonts w:eastAsia="MS Mincho"/>
              </w:rPr>
            </w:pPr>
            <w:r w:rsidRPr="00965BA8">
              <w:rPr>
                <w:rFonts w:eastAsia="MS Mincho"/>
              </w:rPr>
              <w:t>Передача по каналу</w:t>
            </w:r>
          </w:p>
        </w:tc>
        <w:tc>
          <w:tcPr>
            <w:tcW w:w="287" w:type="dxa"/>
            <w:shd w:val="clear" w:color="auto" w:fill="auto"/>
          </w:tcPr>
          <w:p w14:paraId="3E1F25B8" w14:textId="77777777" w:rsidR="008D122C" w:rsidRPr="00965BA8" w:rsidRDefault="008D122C" w:rsidP="004C2920">
            <w:pPr>
              <w:pStyle w:val="Table"/>
              <w:rPr>
                <w:rFonts w:eastAsia="MS Mincho"/>
              </w:rPr>
            </w:pPr>
          </w:p>
        </w:tc>
        <w:tc>
          <w:tcPr>
            <w:tcW w:w="5392" w:type="dxa"/>
            <w:vMerge w:val="restart"/>
            <w:shd w:val="clear" w:color="auto" w:fill="auto"/>
          </w:tcPr>
          <w:p w14:paraId="4BF6E64D" w14:textId="77777777" w:rsidR="008D122C" w:rsidRPr="00965BA8" w:rsidRDefault="008D122C" w:rsidP="004C2920">
            <w:pPr>
              <w:pStyle w:val="Table"/>
              <w:ind w:left="142"/>
              <w:jc w:val="left"/>
              <w:rPr>
                <w:rFonts w:eastAsia="MS Mincho"/>
              </w:rPr>
            </w:pPr>
            <w:r w:rsidRPr="00965BA8">
              <w:rPr>
                <w:rFonts w:eastAsia="MS Mincho"/>
              </w:rPr>
              <w:t>Адресное поле канального уровня</w:t>
            </w:r>
          </w:p>
        </w:tc>
      </w:tr>
      <w:tr w:rsidR="008D122C" w14:paraId="154A301A" w14:textId="77777777" w:rsidTr="004C2920">
        <w:trPr>
          <w:cantSplit/>
          <w:trHeight w:val="96"/>
        </w:trPr>
        <w:tc>
          <w:tcPr>
            <w:tcW w:w="280" w:type="dxa"/>
            <w:shd w:val="clear" w:color="auto" w:fill="auto"/>
          </w:tcPr>
          <w:p w14:paraId="16855FB5" w14:textId="77777777" w:rsidR="008D122C" w:rsidRDefault="008D122C" w:rsidP="004C2920">
            <w:pPr>
              <w:pStyle w:val="Table"/>
              <w:rPr>
                <w:rFonts w:eastAsia="MS Mincho"/>
                <w:sz w:val="8"/>
              </w:rPr>
            </w:pPr>
          </w:p>
        </w:tc>
        <w:tc>
          <w:tcPr>
            <w:tcW w:w="3680" w:type="dxa"/>
            <w:vMerge/>
            <w:shd w:val="clear" w:color="auto" w:fill="auto"/>
          </w:tcPr>
          <w:p w14:paraId="15B54F57" w14:textId="77777777" w:rsidR="008D122C" w:rsidRPr="00965BA8" w:rsidRDefault="008D122C" w:rsidP="004C2920">
            <w:pPr>
              <w:pStyle w:val="Table"/>
              <w:ind w:left="142"/>
              <w:rPr>
                <w:rFonts w:eastAsia="MS Mincho"/>
                <w:strike/>
              </w:rPr>
            </w:pPr>
          </w:p>
        </w:tc>
        <w:tc>
          <w:tcPr>
            <w:tcW w:w="287" w:type="dxa"/>
            <w:shd w:val="clear" w:color="auto" w:fill="auto"/>
          </w:tcPr>
          <w:p w14:paraId="67B17300" w14:textId="77777777" w:rsidR="008D122C" w:rsidRPr="00965BA8" w:rsidRDefault="008D122C" w:rsidP="004C2920">
            <w:pPr>
              <w:pStyle w:val="Table"/>
              <w:rPr>
                <w:rFonts w:eastAsia="MS Mincho"/>
                <w:strike/>
                <w:sz w:val="8"/>
              </w:rPr>
            </w:pPr>
          </w:p>
        </w:tc>
        <w:tc>
          <w:tcPr>
            <w:tcW w:w="5392" w:type="dxa"/>
            <w:vMerge/>
            <w:shd w:val="clear" w:color="auto" w:fill="auto"/>
          </w:tcPr>
          <w:p w14:paraId="1D95C242" w14:textId="77777777" w:rsidR="008D122C" w:rsidRPr="00965BA8" w:rsidRDefault="008D122C" w:rsidP="004C2920">
            <w:pPr>
              <w:pStyle w:val="Table"/>
              <w:ind w:left="142"/>
              <w:rPr>
                <w:rFonts w:eastAsia="MS Mincho"/>
                <w:strike/>
              </w:rPr>
            </w:pPr>
          </w:p>
        </w:tc>
      </w:tr>
      <w:tr w:rsidR="008D122C" w14:paraId="73F83220" w14:textId="77777777" w:rsidTr="004C2920">
        <w:trPr>
          <w:cantSplit/>
          <w:trHeight w:val="96"/>
        </w:trPr>
        <w:tc>
          <w:tcPr>
            <w:tcW w:w="280" w:type="dxa"/>
            <w:shd w:val="clear" w:color="auto" w:fill="000000"/>
          </w:tcPr>
          <w:p w14:paraId="5A240BEB" w14:textId="77777777" w:rsidR="008D122C" w:rsidRDefault="008D122C" w:rsidP="004C2920">
            <w:pPr>
              <w:pStyle w:val="Table"/>
              <w:rPr>
                <w:rFonts w:eastAsia="MS Mincho"/>
              </w:rPr>
            </w:pPr>
          </w:p>
        </w:tc>
        <w:tc>
          <w:tcPr>
            <w:tcW w:w="3680" w:type="dxa"/>
            <w:vMerge w:val="restart"/>
            <w:shd w:val="clear" w:color="auto" w:fill="auto"/>
          </w:tcPr>
          <w:p w14:paraId="33EA123C" w14:textId="77777777" w:rsidR="008D122C" w:rsidRPr="00965BA8" w:rsidRDefault="008D122C" w:rsidP="004C2920">
            <w:pPr>
              <w:pStyle w:val="Table"/>
              <w:ind w:left="142"/>
              <w:jc w:val="left"/>
              <w:rPr>
                <w:rFonts w:eastAsia="MS Mincho"/>
                <w:strike/>
              </w:rPr>
            </w:pPr>
            <w:r w:rsidRPr="00965BA8">
              <w:rPr>
                <w:rFonts w:eastAsia="MS Mincho"/>
                <w:strike/>
              </w:rPr>
              <w:t>Балансная передача</w:t>
            </w:r>
          </w:p>
        </w:tc>
        <w:tc>
          <w:tcPr>
            <w:tcW w:w="287" w:type="dxa"/>
            <w:shd w:val="clear" w:color="auto" w:fill="000000"/>
          </w:tcPr>
          <w:p w14:paraId="35CA55CC" w14:textId="77777777" w:rsidR="008D122C" w:rsidRPr="00965BA8" w:rsidRDefault="008D122C" w:rsidP="004C2920">
            <w:pPr>
              <w:pStyle w:val="Table"/>
              <w:rPr>
                <w:rFonts w:eastAsia="MS Mincho"/>
                <w:strike/>
              </w:rPr>
            </w:pPr>
          </w:p>
        </w:tc>
        <w:tc>
          <w:tcPr>
            <w:tcW w:w="5392" w:type="dxa"/>
            <w:vMerge w:val="restart"/>
            <w:shd w:val="clear" w:color="auto" w:fill="auto"/>
          </w:tcPr>
          <w:p w14:paraId="2E4A5052" w14:textId="77777777" w:rsidR="008D122C" w:rsidRPr="00965BA8" w:rsidRDefault="008D122C" w:rsidP="004C2920">
            <w:pPr>
              <w:pStyle w:val="Table"/>
              <w:ind w:left="142"/>
              <w:jc w:val="left"/>
              <w:rPr>
                <w:rFonts w:eastAsia="MS Mincho"/>
                <w:strike/>
              </w:rPr>
            </w:pPr>
            <w:r w:rsidRPr="00965BA8">
              <w:rPr>
                <w:rFonts w:eastAsia="MS Mincho"/>
                <w:strike/>
              </w:rPr>
              <w:t>Отсутствует (только при балансной передаче)</w:t>
            </w:r>
          </w:p>
        </w:tc>
      </w:tr>
      <w:tr w:rsidR="008D122C" w14:paraId="57176355" w14:textId="77777777" w:rsidTr="004C2920">
        <w:trPr>
          <w:cantSplit/>
          <w:trHeight w:val="96"/>
        </w:trPr>
        <w:tc>
          <w:tcPr>
            <w:tcW w:w="280" w:type="dxa"/>
            <w:shd w:val="clear" w:color="auto" w:fill="auto"/>
          </w:tcPr>
          <w:p w14:paraId="13A7FBC0" w14:textId="77777777" w:rsidR="008D122C" w:rsidRDefault="008D122C" w:rsidP="004C2920">
            <w:pPr>
              <w:pStyle w:val="Table"/>
              <w:rPr>
                <w:rFonts w:eastAsia="MS Mincho"/>
                <w:sz w:val="8"/>
              </w:rPr>
            </w:pPr>
          </w:p>
        </w:tc>
        <w:tc>
          <w:tcPr>
            <w:tcW w:w="3680" w:type="dxa"/>
            <w:vMerge/>
            <w:shd w:val="clear" w:color="auto" w:fill="auto"/>
          </w:tcPr>
          <w:p w14:paraId="2E71AD9F" w14:textId="77777777" w:rsidR="008D122C" w:rsidRPr="00965BA8" w:rsidRDefault="008D122C" w:rsidP="004C2920">
            <w:pPr>
              <w:pStyle w:val="Table"/>
              <w:ind w:left="142"/>
              <w:rPr>
                <w:rFonts w:eastAsia="MS Mincho"/>
                <w:strike/>
              </w:rPr>
            </w:pPr>
          </w:p>
        </w:tc>
        <w:tc>
          <w:tcPr>
            <w:tcW w:w="287" w:type="dxa"/>
            <w:shd w:val="clear" w:color="auto" w:fill="auto"/>
          </w:tcPr>
          <w:p w14:paraId="5A1E816E" w14:textId="77777777" w:rsidR="008D122C" w:rsidRPr="00965BA8" w:rsidRDefault="008D122C" w:rsidP="004C2920">
            <w:pPr>
              <w:pStyle w:val="Table"/>
              <w:rPr>
                <w:rFonts w:eastAsia="MS Mincho"/>
                <w:strike/>
                <w:sz w:val="8"/>
              </w:rPr>
            </w:pPr>
          </w:p>
        </w:tc>
        <w:tc>
          <w:tcPr>
            <w:tcW w:w="5392" w:type="dxa"/>
            <w:vMerge/>
            <w:shd w:val="clear" w:color="auto" w:fill="auto"/>
          </w:tcPr>
          <w:p w14:paraId="5F583C8A" w14:textId="77777777" w:rsidR="008D122C" w:rsidRPr="00965BA8" w:rsidRDefault="008D122C" w:rsidP="004C2920">
            <w:pPr>
              <w:pStyle w:val="Table"/>
              <w:ind w:left="142"/>
              <w:rPr>
                <w:rFonts w:eastAsia="MS Mincho"/>
                <w:strike/>
              </w:rPr>
            </w:pPr>
          </w:p>
        </w:tc>
      </w:tr>
      <w:tr w:rsidR="008D122C" w14:paraId="65C12258" w14:textId="77777777" w:rsidTr="004C2920">
        <w:trPr>
          <w:cantSplit/>
          <w:trHeight w:val="96"/>
        </w:trPr>
        <w:tc>
          <w:tcPr>
            <w:tcW w:w="280" w:type="dxa"/>
            <w:shd w:val="clear" w:color="auto" w:fill="000000"/>
          </w:tcPr>
          <w:p w14:paraId="374A8E9E" w14:textId="77777777" w:rsidR="008D122C" w:rsidRDefault="008D122C" w:rsidP="004C2920">
            <w:pPr>
              <w:pStyle w:val="Table"/>
              <w:rPr>
                <w:rFonts w:eastAsia="MS Mincho"/>
              </w:rPr>
            </w:pPr>
          </w:p>
        </w:tc>
        <w:tc>
          <w:tcPr>
            <w:tcW w:w="3680" w:type="dxa"/>
            <w:vMerge w:val="restart"/>
            <w:shd w:val="clear" w:color="auto" w:fill="auto"/>
          </w:tcPr>
          <w:p w14:paraId="424E1BF7" w14:textId="77777777" w:rsidR="008D122C" w:rsidRPr="00965BA8" w:rsidRDefault="008D122C" w:rsidP="004C2920">
            <w:pPr>
              <w:pStyle w:val="Table"/>
              <w:ind w:left="142"/>
              <w:jc w:val="left"/>
              <w:rPr>
                <w:rFonts w:eastAsia="MS Mincho"/>
                <w:strike/>
              </w:rPr>
            </w:pPr>
            <w:r w:rsidRPr="00965BA8">
              <w:rPr>
                <w:rFonts w:eastAsia="MS Mincho"/>
                <w:strike/>
              </w:rPr>
              <w:t>Небалансная передача</w:t>
            </w:r>
          </w:p>
        </w:tc>
        <w:tc>
          <w:tcPr>
            <w:tcW w:w="287" w:type="dxa"/>
            <w:shd w:val="clear" w:color="auto" w:fill="000000"/>
          </w:tcPr>
          <w:p w14:paraId="4993A108" w14:textId="77777777" w:rsidR="008D122C" w:rsidRPr="00965BA8" w:rsidRDefault="008D122C" w:rsidP="004C2920">
            <w:pPr>
              <w:pStyle w:val="Table"/>
              <w:rPr>
                <w:rFonts w:eastAsia="MS Mincho"/>
                <w:strike/>
              </w:rPr>
            </w:pPr>
          </w:p>
        </w:tc>
        <w:tc>
          <w:tcPr>
            <w:tcW w:w="5392" w:type="dxa"/>
            <w:vMerge w:val="restart"/>
            <w:shd w:val="clear" w:color="auto" w:fill="auto"/>
          </w:tcPr>
          <w:p w14:paraId="3F9582A1" w14:textId="77777777" w:rsidR="008D122C" w:rsidRPr="00965BA8" w:rsidRDefault="008D122C" w:rsidP="004C2920">
            <w:pPr>
              <w:pStyle w:val="Table"/>
              <w:ind w:left="142"/>
              <w:jc w:val="left"/>
              <w:rPr>
                <w:rFonts w:eastAsia="MS Mincho"/>
                <w:strike/>
              </w:rPr>
            </w:pPr>
            <w:r w:rsidRPr="00965BA8">
              <w:rPr>
                <w:rFonts w:eastAsia="MS Mincho"/>
                <w:strike/>
              </w:rPr>
              <w:t>Один байт</w:t>
            </w:r>
          </w:p>
        </w:tc>
      </w:tr>
      <w:tr w:rsidR="008D122C" w14:paraId="78E05D39" w14:textId="77777777" w:rsidTr="004C2920">
        <w:trPr>
          <w:cantSplit/>
          <w:trHeight w:val="96"/>
        </w:trPr>
        <w:tc>
          <w:tcPr>
            <w:tcW w:w="280" w:type="dxa"/>
            <w:shd w:val="clear" w:color="auto" w:fill="auto"/>
          </w:tcPr>
          <w:p w14:paraId="3D4F6B3A" w14:textId="77777777" w:rsidR="008D122C" w:rsidRDefault="008D122C" w:rsidP="004C2920">
            <w:pPr>
              <w:pStyle w:val="Table"/>
              <w:rPr>
                <w:rFonts w:eastAsia="MS Mincho"/>
                <w:sz w:val="8"/>
              </w:rPr>
            </w:pPr>
          </w:p>
        </w:tc>
        <w:tc>
          <w:tcPr>
            <w:tcW w:w="3680" w:type="dxa"/>
            <w:vMerge/>
            <w:shd w:val="clear" w:color="auto" w:fill="auto"/>
          </w:tcPr>
          <w:p w14:paraId="2AD16112" w14:textId="77777777" w:rsidR="008D122C" w:rsidRPr="00965BA8" w:rsidRDefault="008D122C" w:rsidP="004C2920">
            <w:pPr>
              <w:pStyle w:val="Table"/>
              <w:ind w:left="142"/>
              <w:rPr>
                <w:rFonts w:eastAsia="MS Mincho"/>
                <w:strike/>
              </w:rPr>
            </w:pPr>
          </w:p>
        </w:tc>
        <w:tc>
          <w:tcPr>
            <w:tcW w:w="287" w:type="dxa"/>
            <w:shd w:val="clear" w:color="auto" w:fill="auto"/>
          </w:tcPr>
          <w:p w14:paraId="3D85B094" w14:textId="77777777" w:rsidR="008D122C" w:rsidRPr="00965BA8" w:rsidRDefault="008D122C" w:rsidP="004C2920">
            <w:pPr>
              <w:pStyle w:val="Table"/>
              <w:rPr>
                <w:rFonts w:eastAsia="MS Mincho"/>
                <w:strike/>
                <w:sz w:val="8"/>
              </w:rPr>
            </w:pPr>
          </w:p>
        </w:tc>
        <w:tc>
          <w:tcPr>
            <w:tcW w:w="5392" w:type="dxa"/>
            <w:vMerge/>
            <w:shd w:val="clear" w:color="auto" w:fill="auto"/>
          </w:tcPr>
          <w:p w14:paraId="4CD3EAB7" w14:textId="77777777" w:rsidR="008D122C" w:rsidRPr="00965BA8" w:rsidRDefault="008D122C" w:rsidP="004C2920">
            <w:pPr>
              <w:pStyle w:val="Table"/>
              <w:ind w:left="142"/>
              <w:rPr>
                <w:rFonts w:eastAsia="MS Mincho"/>
                <w:strike/>
              </w:rPr>
            </w:pPr>
          </w:p>
        </w:tc>
      </w:tr>
      <w:tr w:rsidR="008D122C" w14:paraId="5E965C18" w14:textId="77777777" w:rsidTr="004C2920">
        <w:trPr>
          <w:cantSplit/>
          <w:trHeight w:val="96"/>
        </w:trPr>
        <w:tc>
          <w:tcPr>
            <w:tcW w:w="280" w:type="dxa"/>
            <w:shd w:val="clear" w:color="auto" w:fill="auto"/>
          </w:tcPr>
          <w:p w14:paraId="52653F61" w14:textId="77777777" w:rsidR="008D122C" w:rsidRDefault="008D122C" w:rsidP="004C2920">
            <w:pPr>
              <w:pStyle w:val="Table"/>
              <w:rPr>
                <w:rFonts w:eastAsia="MS Mincho"/>
              </w:rPr>
            </w:pPr>
          </w:p>
        </w:tc>
        <w:tc>
          <w:tcPr>
            <w:tcW w:w="3680" w:type="dxa"/>
            <w:vMerge w:val="restart"/>
            <w:shd w:val="clear" w:color="auto" w:fill="auto"/>
          </w:tcPr>
          <w:p w14:paraId="113D46D4" w14:textId="77777777" w:rsidR="008D122C" w:rsidRPr="00965BA8" w:rsidRDefault="008D122C" w:rsidP="004C2920">
            <w:pPr>
              <w:pStyle w:val="Table"/>
              <w:ind w:left="142"/>
              <w:jc w:val="left"/>
              <w:rPr>
                <w:rFonts w:eastAsia="MS Mincho"/>
                <w:strike/>
              </w:rPr>
            </w:pPr>
          </w:p>
        </w:tc>
        <w:tc>
          <w:tcPr>
            <w:tcW w:w="287" w:type="dxa"/>
            <w:shd w:val="clear" w:color="auto" w:fill="000000"/>
          </w:tcPr>
          <w:p w14:paraId="76D2FDA4" w14:textId="77777777" w:rsidR="008D122C" w:rsidRPr="00965BA8" w:rsidRDefault="008D122C" w:rsidP="004C2920">
            <w:pPr>
              <w:pStyle w:val="Table"/>
              <w:rPr>
                <w:rFonts w:eastAsia="MS Mincho"/>
                <w:strike/>
              </w:rPr>
            </w:pPr>
          </w:p>
        </w:tc>
        <w:tc>
          <w:tcPr>
            <w:tcW w:w="5392" w:type="dxa"/>
            <w:vMerge w:val="restart"/>
            <w:shd w:val="clear" w:color="auto" w:fill="auto"/>
          </w:tcPr>
          <w:p w14:paraId="1759797D" w14:textId="77777777" w:rsidR="008D122C" w:rsidRPr="00965BA8" w:rsidRDefault="008D122C" w:rsidP="004C2920">
            <w:pPr>
              <w:pStyle w:val="Table"/>
              <w:ind w:left="142"/>
              <w:jc w:val="left"/>
              <w:rPr>
                <w:rFonts w:eastAsia="MS Mincho"/>
                <w:strike/>
              </w:rPr>
            </w:pPr>
            <w:r w:rsidRPr="00965BA8">
              <w:rPr>
                <w:rFonts w:eastAsia="MS Mincho"/>
                <w:strike/>
              </w:rPr>
              <w:t>Два байта</w:t>
            </w:r>
          </w:p>
        </w:tc>
      </w:tr>
      <w:tr w:rsidR="008D122C" w14:paraId="7DAFF3E2" w14:textId="77777777" w:rsidTr="004C2920">
        <w:trPr>
          <w:cantSplit/>
          <w:trHeight w:val="96"/>
        </w:trPr>
        <w:tc>
          <w:tcPr>
            <w:tcW w:w="280" w:type="dxa"/>
            <w:shd w:val="clear" w:color="auto" w:fill="auto"/>
          </w:tcPr>
          <w:p w14:paraId="4957DA96" w14:textId="77777777" w:rsidR="008D122C" w:rsidRDefault="008D122C" w:rsidP="004C2920">
            <w:pPr>
              <w:pStyle w:val="Table"/>
              <w:rPr>
                <w:rFonts w:eastAsia="MS Mincho"/>
                <w:sz w:val="8"/>
              </w:rPr>
            </w:pPr>
          </w:p>
        </w:tc>
        <w:tc>
          <w:tcPr>
            <w:tcW w:w="3680" w:type="dxa"/>
            <w:vMerge/>
            <w:shd w:val="clear" w:color="auto" w:fill="auto"/>
          </w:tcPr>
          <w:p w14:paraId="4A698C7A" w14:textId="77777777" w:rsidR="008D122C" w:rsidRPr="00965BA8" w:rsidRDefault="008D122C" w:rsidP="004C2920">
            <w:pPr>
              <w:pStyle w:val="Table"/>
              <w:ind w:left="142"/>
              <w:rPr>
                <w:rFonts w:eastAsia="MS Mincho"/>
                <w:strike/>
              </w:rPr>
            </w:pPr>
          </w:p>
        </w:tc>
        <w:tc>
          <w:tcPr>
            <w:tcW w:w="287" w:type="dxa"/>
            <w:shd w:val="clear" w:color="auto" w:fill="auto"/>
          </w:tcPr>
          <w:p w14:paraId="4E3EF1F2" w14:textId="77777777" w:rsidR="008D122C" w:rsidRPr="00965BA8" w:rsidRDefault="008D122C" w:rsidP="004C2920">
            <w:pPr>
              <w:pStyle w:val="Table"/>
              <w:rPr>
                <w:rFonts w:eastAsia="MS Mincho"/>
                <w:strike/>
                <w:sz w:val="8"/>
              </w:rPr>
            </w:pPr>
          </w:p>
        </w:tc>
        <w:tc>
          <w:tcPr>
            <w:tcW w:w="5392" w:type="dxa"/>
            <w:vMerge/>
            <w:shd w:val="clear" w:color="auto" w:fill="auto"/>
          </w:tcPr>
          <w:p w14:paraId="5FD4B1A5" w14:textId="77777777" w:rsidR="008D122C" w:rsidRPr="00965BA8" w:rsidRDefault="008D122C" w:rsidP="004C2920">
            <w:pPr>
              <w:pStyle w:val="Table"/>
              <w:ind w:left="142"/>
              <w:rPr>
                <w:rFonts w:eastAsia="MS Mincho"/>
                <w:strike/>
              </w:rPr>
            </w:pPr>
          </w:p>
        </w:tc>
      </w:tr>
      <w:tr w:rsidR="008D122C" w14:paraId="135AE382" w14:textId="77777777" w:rsidTr="004C2920">
        <w:trPr>
          <w:cantSplit/>
          <w:trHeight w:val="96"/>
        </w:trPr>
        <w:tc>
          <w:tcPr>
            <w:tcW w:w="280" w:type="dxa"/>
            <w:shd w:val="clear" w:color="auto" w:fill="auto"/>
          </w:tcPr>
          <w:p w14:paraId="622C2959" w14:textId="77777777" w:rsidR="008D122C" w:rsidRDefault="008D122C" w:rsidP="004C2920">
            <w:pPr>
              <w:pStyle w:val="Table"/>
              <w:rPr>
                <w:rFonts w:eastAsia="MS Mincho"/>
              </w:rPr>
            </w:pPr>
          </w:p>
        </w:tc>
        <w:tc>
          <w:tcPr>
            <w:tcW w:w="3680" w:type="dxa"/>
            <w:vMerge w:val="restart"/>
            <w:shd w:val="clear" w:color="auto" w:fill="auto"/>
          </w:tcPr>
          <w:p w14:paraId="533B2C19" w14:textId="77777777" w:rsidR="008D122C" w:rsidRPr="00965BA8" w:rsidRDefault="008D122C" w:rsidP="004C2920">
            <w:pPr>
              <w:pStyle w:val="Table"/>
              <w:ind w:left="142"/>
              <w:jc w:val="left"/>
              <w:rPr>
                <w:rFonts w:eastAsia="MS Mincho"/>
              </w:rPr>
            </w:pPr>
            <w:r w:rsidRPr="00965BA8">
              <w:rPr>
                <w:rFonts w:eastAsia="MS Mincho"/>
              </w:rPr>
              <w:t>Длина кадра</w:t>
            </w:r>
          </w:p>
        </w:tc>
        <w:tc>
          <w:tcPr>
            <w:tcW w:w="287" w:type="dxa"/>
            <w:shd w:val="clear" w:color="auto" w:fill="000000"/>
          </w:tcPr>
          <w:p w14:paraId="2017A316" w14:textId="77777777" w:rsidR="008D122C" w:rsidRPr="00965BA8" w:rsidRDefault="008D122C" w:rsidP="004C2920">
            <w:pPr>
              <w:pStyle w:val="Table"/>
              <w:rPr>
                <w:rFonts w:eastAsia="MS Mincho"/>
                <w:strike/>
              </w:rPr>
            </w:pPr>
          </w:p>
        </w:tc>
        <w:tc>
          <w:tcPr>
            <w:tcW w:w="5392" w:type="dxa"/>
            <w:vMerge w:val="restart"/>
            <w:shd w:val="clear" w:color="auto" w:fill="auto"/>
          </w:tcPr>
          <w:p w14:paraId="45D83AF7" w14:textId="77777777" w:rsidR="008D122C" w:rsidRPr="00965BA8" w:rsidRDefault="008D122C" w:rsidP="004C2920">
            <w:pPr>
              <w:pStyle w:val="Table"/>
              <w:ind w:left="142"/>
              <w:jc w:val="left"/>
              <w:rPr>
                <w:rFonts w:eastAsia="MS Mincho"/>
                <w:strike/>
              </w:rPr>
            </w:pPr>
            <w:r w:rsidRPr="00965BA8">
              <w:rPr>
                <w:rFonts w:eastAsia="MS Mincho"/>
                <w:strike/>
              </w:rPr>
              <w:t>Структурированное</w:t>
            </w:r>
          </w:p>
        </w:tc>
      </w:tr>
      <w:tr w:rsidR="008D122C" w14:paraId="6F66E361" w14:textId="77777777" w:rsidTr="004C2920">
        <w:trPr>
          <w:cantSplit/>
          <w:trHeight w:val="96"/>
        </w:trPr>
        <w:tc>
          <w:tcPr>
            <w:tcW w:w="280" w:type="dxa"/>
            <w:shd w:val="clear" w:color="auto" w:fill="auto"/>
          </w:tcPr>
          <w:p w14:paraId="20D6BA89" w14:textId="77777777" w:rsidR="008D122C" w:rsidRDefault="008D122C" w:rsidP="004C2920">
            <w:pPr>
              <w:pStyle w:val="Table"/>
              <w:rPr>
                <w:rFonts w:eastAsia="MS Mincho"/>
                <w:sz w:val="8"/>
              </w:rPr>
            </w:pPr>
          </w:p>
        </w:tc>
        <w:tc>
          <w:tcPr>
            <w:tcW w:w="3680" w:type="dxa"/>
            <w:vMerge/>
            <w:shd w:val="clear" w:color="auto" w:fill="auto"/>
          </w:tcPr>
          <w:p w14:paraId="68BED81C" w14:textId="77777777" w:rsidR="008D122C" w:rsidRPr="00965BA8" w:rsidRDefault="008D122C" w:rsidP="004C2920">
            <w:pPr>
              <w:pStyle w:val="Table"/>
              <w:ind w:left="142"/>
              <w:rPr>
                <w:rFonts w:eastAsia="MS Mincho"/>
                <w:strike/>
              </w:rPr>
            </w:pPr>
          </w:p>
        </w:tc>
        <w:tc>
          <w:tcPr>
            <w:tcW w:w="287" w:type="dxa"/>
            <w:shd w:val="clear" w:color="auto" w:fill="auto"/>
          </w:tcPr>
          <w:p w14:paraId="7C7588CE" w14:textId="77777777" w:rsidR="008D122C" w:rsidRPr="00965BA8" w:rsidRDefault="008D122C" w:rsidP="004C2920">
            <w:pPr>
              <w:pStyle w:val="Table"/>
              <w:rPr>
                <w:rFonts w:eastAsia="MS Mincho"/>
                <w:strike/>
                <w:sz w:val="8"/>
              </w:rPr>
            </w:pPr>
          </w:p>
        </w:tc>
        <w:tc>
          <w:tcPr>
            <w:tcW w:w="5392" w:type="dxa"/>
            <w:vMerge/>
            <w:shd w:val="clear" w:color="auto" w:fill="auto"/>
          </w:tcPr>
          <w:p w14:paraId="440E307C" w14:textId="77777777" w:rsidR="008D122C" w:rsidRPr="00965BA8" w:rsidRDefault="008D122C" w:rsidP="004C2920">
            <w:pPr>
              <w:pStyle w:val="Table"/>
              <w:ind w:left="142"/>
              <w:rPr>
                <w:rFonts w:eastAsia="MS Mincho"/>
                <w:strike/>
              </w:rPr>
            </w:pPr>
          </w:p>
        </w:tc>
      </w:tr>
      <w:tr w:rsidR="008D122C" w14:paraId="2B214FF4" w14:textId="77777777" w:rsidTr="004C2920">
        <w:trPr>
          <w:cantSplit/>
          <w:trHeight w:val="96"/>
        </w:trPr>
        <w:tc>
          <w:tcPr>
            <w:tcW w:w="280" w:type="dxa"/>
            <w:shd w:val="clear" w:color="auto" w:fill="000000"/>
          </w:tcPr>
          <w:p w14:paraId="592DF460" w14:textId="77777777" w:rsidR="008D122C" w:rsidRDefault="008D122C" w:rsidP="004C2920">
            <w:pPr>
              <w:pStyle w:val="Table"/>
              <w:rPr>
                <w:rFonts w:eastAsia="MS Mincho"/>
              </w:rPr>
            </w:pPr>
          </w:p>
        </w:tc>
        <w:tc>
          <w:tcPr>
            <w:tcW w:w="3680" w:type="dxa"/>
            <w:vMerge w:val="restart"/>
            <w:shd w:val="clear" w:color="auto" w:fill="auto"/>
          </w:tcPr>
          <w:p w14:paraId="5304F5B1" w14:textId="77777777" w:rsidR="008D122C" w:rsidRPr="00965BA8" w:rsidRDefault="008D122C" w:rsidP="004C2920">
            <w:pPr>
              <w:pStyle w:val="Table"/>
              <w:ind w:left="142"/>
              <w:jc w:val="left"/>
              <w:rPr>
                <w:rFonts w:eastAsia="MS Mincho"/>
                <w:strike/>
              </w:rPr>
            </w:pPr>
            <w:r w:rsidRPr="00965BA8">
              <w:rPr>
                <w:rFonts w:eastAsia="MS Mincho"/>
                <w:strike/>
              </w:rPr>
              <w:t xml:space="preserve">Макс. длина </w:t>
            </w:r>
            <w:r w:rsidRPr="00965BA8">
              <w:rPr>
                <w:rFonts w:eastAsia="MS Mincho"/>
                <w:strike/>
                <w:lang w:val="en-US"/>
              </w:rPr>
              <w:t>L</w:t>
            </w:r>
            <w:r w:rsidRPr="00965BA8">
              <w:rPr>
                <w:rFonts w:eastAsia="MS Mincho"/>
                <w:strike/>
              </w:rPr>
              <w:t xml:space="preserve"> (число байтов)</w:t>
            </w:r>
          </w:p>
        </w:tc>
        <w:tc>
          <w:tcPr>
            <w:tcW w:w="287" w:type="dxa"/>
            <w:shd w:val="clear" w:color="auto" w:fill="000000"/>
          </w:tcPr>
          <w:p w14:paraId="005279F2" w14:textId="77777777" w:rsidR="008D122C" w:rsidRPr="00965BA8" w:rsidRDefault="008D122C" w:rsidP="004C2920">
            <w:pPr>
              <w:pStyle w:val="Table"/>
              <w:rPr>
                <w:rFonts w:eastAsia="MS Mincho"/>
                <w:strike/>
              </w:rPr>
            </w:pPr>
          </w:p>
        </w:tc>
        <w:tc>
          <w:tcPr>
            <w:tcW w:w="5392" w:type="dxa"/>
            <w:vMerge w:val="restart"/>
            <w:shd w:val="clear" w:color="auto" w:fill="auto"/>
          </w:tcPr>
          <w:p w14:paraId="771CE8F1" w14:textId="77777777" w:rsidR="008D122C" w:rsidRPr="00965BA8" w:rsidRDefault="008D122C" w:rsidP="004C2920">
            <w:pPr>
              <w:pStyle w:val="Table"/>
              <w:ind w:left="142"/>
              <w:jc w:val="left"/>
              <w:rPr>
                <w:rFonts w:eastAsia="MS Mincho"/>
                <w:strike/>
              </w:rPr>
            </w:pPr>
            <w:r w:rsidRPr="00965BA8">
              <w:rPr>
                <w:rFonts w:eastAsia="MS Mincho"/>
                <w:strike/>
              </w:rPr>
              <w:t>Неструктурированное</w:t>
            </w:r>
          </w:p>
        </w:tc>
      </w:tr>
      <w:tr w:rsidR="008D122C" w14:paraId="28925DC1" w14:textId="77777777" w:rsidTr="004C2920">
        <w:trPr>
          <w:cantSplit/>
          <w:trHeight w:val="96"/>
        </w:trPr>
        <w:tc>
          <w:tcPr>
            <w:tcW w:w="280" w:type="dxa"/>
            <w:shd w:val="clear" w:color="auto" w:fill="auto"/>
          </w:tcPr>
          <w:p w14:paraId="380502CE" w14:textId="77777777" w:rsidR="008D122C" w:rsidRDefault="008D122C" w:rsidP="004C2920">
            <w:pPr>
              <w:pStyle w:val="Table"/>
              <w:rPr>
                <w:rFonts w:eastAsia="MS Mincho"/>
                <w:sz w:val="8"/>
              </w:rPr>
            </w:pPr>
          </w:p>
        </w:tc>
        <w:tc>
          <w:tcPr>
            <w:tcW w:w="3680" w:type="dxa"/>
            <w:vMerge/>
            <w:shd w:val="clear" w:color="auto" w:fill="auto"/>
          </w:tcPr>
          <w:p w14:paraId="33497766" w14:textId="77777777" w:rsidR="008D122C" w:rsidRDefault="008D122C" w:rsidP="004C2920">
            <w:pPr>
              <w:pStyle w:val="Table"/>
              <w:rPr>
                <w:rFonts w:eastAsia="MS Mincho"/>
              </w:rPr>
            </w:pPr>
          </w:p>
        </w:tc>
        <w:tc>
          <w:tcPr>
            <w:tcW w:w="287" w:type="dxa"/>
            <w:shd w:val="clear" w:color="auto" w:fill="auto"/>
          </w:tcPr>
          <w:p w14:paraId="24764060" w14:textId="77777777" w:rsidR="008D122C" w:rsidRDefault="008D122C" w:rsidP="004C2920">
            <w:pPr>
              <w:pStyle w:val="Table"/>
              <w:rPr>
                <w:rFonts w:eastAsia="MS Mincho"/>
                <w:sz w:val="8"/>
              </w:rPr>
            </w:pPr>
          </w:p>
        </w:tc>
        <w:tc>
          <w:tcPr>
            <w:tcW w:w="5392" w:type="dxa"/>
            <w:vMerge/>
            <w:shd w:val="clear" w:color="auto" w:fill="auto"/>
          </w:tcPr>
          <w:p w14:paraId="67905ED1" w14:textId="77777777" w:rsidR="008D122C" w:rsidRDefault="008D122C" w:rsidP="004C2920">
            <w:pPr>
              <w:pStyle w:val="Table"/>
              <w:rPr>
                <w:rFonts w:eastAsia="MS Mincho"/>
              </w:rPr>
            </w:pPr>
          </w:p>
        </w:tc>
      </w:tr>
    </w:tbl>
    <w:p w14:paraId="12238930" w14:textId="77777777" w:rsidR="008D122C" w:rsidRDefault="008D122C" w:rsidP="008D122C">
      <w:r>
        <w:t xml:space="preserve">При использовании небалансного канального уровня следующие типы </w:t>
      </w:r>
      <w:r>
        <w:rPr>
          <w:lang w:val="en-US"/>
        </w:rPr>
        <w:t>ASDU</w:t>
      </w:r>
      <w:r w:rsidRPr="00B209A9">
        <w:t xml:space="preserve"> </w:t>
      </w:r>
      <w:r>
        <w:t>возвращаются при сообщениях класса 2 (низкий приоритет) с указанием причин передачи:</w:t>
      </w:r>
    </w:p>
    <w:tbl>
      <w:tblPr>
        <w:tblW w:w="9606" w:type="dxa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"/>
        <w:gridCol w:w="9324"/>
      </w:tblGrid>
      <w:tr w:rsidR="008D122C" w:rsidRPr="00097FCF" w14:paraId="3DB586C1" w14:textId="77777777" w:rsidTr="004C2920">
        <w:trPr>
          <w:cantSplit/>
          <w:trHeight w:val="205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7852A244" w14:textId="77777777" w:rsidR="008D122C" w:rsidRPr="00097FCF" w:rsidRDefault="008D122C" w:rsidP="004C2920">
            <w:pPr>
              <w:pStyle w:val="Table"/>
              <w:rPr>
                <w:rFonts w:eastAsia="MS Mincho"/>
              </w:rPr>
            </w:pPr>
          </w:p>
        </w:tc>
        <w:tc>
          <w:tcPr>
            <w:tcW w:w="9324" w:type="dxa"/>
            <w:vMerge w:val="restart"/>
          </w:tcPr>
          <w:p w14:paraId="152814E0" w14:textId="77777777" w:rsidR="008D122C" w:rsidRPr="00F425AE" w:rsidRDefault="008D122C" w:rsidP="004C2920">
            <w:pPr>
              <w:pStyle w:val="Table"/>
              <w:ind w:left="142"/>
              <w:jc w:val="left"/>
              <w:rPr>
                <w:rFonts w:eastAsia="MS Mincho"/>
              </w:rPr>
            </w:pPr>
            <w:r w:rsidRPr="00216EAC">
              <w:rPr>
                <w:rFonts w:eastAsia="MS Mincho"/>
                <w:strike/>
              </w:rPr>
              <w:t>Специальное</w:t>
            </w:r>
            <w:r w:rsidRPr="006F3FE4">
              <w:rPr>
                <w:rFonts w:eastAsia="MS Mincho"/>
                <w:strike/>
              </w:rPr>
              <w:t xml:space="preserve"> назначение </w:t>
            </w:r>
            <w:r w:rsidRPr="006F3FE4">
              <w:rPr>
                <w:rFonts w:eastAsia="MS Mincho"/>
                <w:strike/>
                <w:lang w:val="en-US"/>
              </w:rPr>
              <w:t>ASDU</w:t>
            </w:r>
            <w:r w:rsidRPr="006F3FE4">
              <w:rPr>
                <w:rFonts w:eastAsia="MS Mincho"/>
                <w:strike/>
              </w:rPr>
              <w:t xml:space="preserve"> к сообщениям класса 2 используется следующим образом</w:t>
            </w:r>
          </w:p>
        </w:tc>
      </w:tr>
      <w:tr w:rsidR="008D122C" w:rsidRPr="00097FCF" w14:paraId="04F87242" w14:textId="77777777" w:rsidTr="004C2920">
        <w:trPr>
          <w:cantSplit/>
          <w:trHeight w:val="239"/>
        </w:trPr>
        <w:tc>
          <w:tcPr>
            <w:tcW w:w="28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7FF687C" w14:textId="77777777" w:rsidR="008D122C" w:rsidRPr="00097FCF" w:rsidRDefault="008D122C" w:rsidP="004C2920">
            <w:pPr>
              <w:pStyle w:val="Table"/>
              <w:rPr>
                <w:rFonts w:eastAsia="MS Mincho"/>
              </w:rPr>
            </w:pPr>
          </w:p>
        </w:tc>
        <w:tc>
          <w:tcPr>
            <w:tcW w:w="9324" w:type="dxa"/>
            <w:vMerge/>
            <w:tcBorders>
              <w:left w:val="nil"/>
            </w:tcBorders>
          </w:tcPr>
          <w:p w14:paraId="1C585D1A" w14:textId="77777777" w:rsidR="008D122C" w:rsidRPr="00097FCF" w:rsidRDefault="008D122C" w:rsidP="004C2920">
            <w:pPr>
              <w:pStyle w:val="Table"/>
              <w:ind w:left="443" w:hanging="443"/>
              <w:jc w:val="left"/>
              <w:rPr>
                <w:rFonts w:eastAsia="MS Mincho"/>
              </w:rPr>
            </w:pPr>
          </w:p>
        </w:tc>
      </w:tr>
    </w:tbl>
    <w:p w14:paraId="4A441036" w14:textId="77777777" w:rsidR="008D122C" w:rsidRDefault="008D122C" w:rsidP="008D122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1"/>
        <w:gridCol w:w="3031"/>
      </w:tblGrid>
      <w:tr w:rsidR="008D122C" w14:paraId="16F99AD0" w14:textId="77777777" w:rsidTr="004C2920">
        <w:tc>
          <w:tcPr>
            <w:tcW w:w="3031" w:type="dxa"/>
            <w:shd w:val="clear" w:color="auto" w:fill="auto"/>
          </w:tcPr>
          <w:p w14:paraId="302ED756" w14:textId="77777777" w:rsidR="008D122C" w:rsidRPr="006F3FE4" w:rsidRDefault="008D122C" w:rsidP="004C2920">
            <w:r>
              <w:t>ИДЕНТИФИКАТОР типа</w:t>
            </w:r>
          </w:p>
        </w:tc>
        <w:tc>
          <w:tcPr>
            <w:tcW w:w="3031" w:type="dxa"/>
            <w:shd w:val="clear" w:color="auto" w:fill="auto"/>
          </w:tcPr>
          <w:p w14:paraId="1007D16A" w14:textId="77777777" w:rsidR="008D122C" w:rsidRDefault="008D122C" w:rsidP="004C2920">
            <w:r>
              <w:t>Причина передачи</w:t>
            </w:r>
          </w:p>
        </w:tc>
      </w:tr>
      <w:tr w:rsidR="008D122C" w14:paraId="15E14B01" w14:textId="77777777" w:rsidTr="004C2920">
        <w:tc>
          <w:tcPr>
            <w:tcW w:w="3031" w:type="dxa"/>
            <w:shd w:val="clear" w:color="auto" w:fill="auto"/>
          </w:tcPr>
          <w:p w14:paraId="00B4E619" w14:textId="77777777" w:rsidR="008D122C" w:rsidRPr="006F3FE4" w:rsidRDefault="008D122C" w:rsidP="004C2920">
            <w:pPr>
              <w:jc w:val="center"/>
            </w:pPr>
            <w:r>
              <w:t>9, 11, 13, 21</w:t>
            </w:r>
          </w:p>
        </w:tc>
        <w:tc>
          <w:tcPr>
            <w:tcW w:w="3031" w:type="dxa"/>
            <w:shd w:val="clear" w:color="auto" w:fill="auto"/>
          </w:tcPr>
          <w:p w14:paraId="36EBF9F7" w14:textId="77777777" w:rsidR="008D122C" w:rsidRPr="006F3FE4" w:rsidRDefault="008D122C" w:rsidP="004C2920">
            <w:pPr>
              <w:jc w:val="center"/>
            </w:pPr>
            <w:r w:rsidRPr="006F3FE4">
              <w:t>&lt;1&gt;</w:t>
            </w:r>
          </w:p>
        </w:tc>
      </w:tr>
    </w:tbl>
    <w:p w14:paraId="7F07353C" w14:textId="77777777" w:rsidR="008D122C" w:rsidRDefault="008D122C" w:rsidP="008D122C"/>
    <w:tbl>
      <w:tblPr>
        <w:tblW w:w="9606" w:type="dxa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"/>
        <w:gridCol w:w="9324"/>
      </w:tblGrid>
      <w:tr w:rsidR="008D122C" w:rsidRPr="00097FCF" w14:paraId="4BEB4C85" w14:textId="77777777" w:rsidTr="004C2920">
        <w:trPr>
          <w:cantSplit/>
          <w:trHeight w:val="205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529230C3" w14:textId="77777777" w:rsidR="008D122C" w:rsidRPr="00097FCF" w:rsidRDefault="008D122C" w:rsidP="004C2920">
            <w:pPr>
              <w:pStyle w:val="Table"/>
              <w:rPr>
                <w:rFonts w:eastAsia="MS Mincho"/>
              </w:rPr>
            </w:pPr>
          </w:p>
        </w:tc>
        <w:tc>
          <w:tcPr>
            <w:tcW w:w="9324" w:type="dxa"/>
            <w:vMerge w:val="restart"/>
          </w:tcPr>
          <w:p w14:paraId="4D658D51" w14:textId="77777777" w:rsidR="008D122C" w:rsidRPr="00F425AE" w:rsidRDefault="008D122C" w:rsidP="004C2920">
            <w:pPr>
              <w:pStyle w:val="Table"/>
              <w:ind w:left="142"/>
              <w:jc w:val="left"/>
              <w:rPr>
                <w:rFonts w:eastAsia="MS Mincho"/>
              </w:rPr>
            </w:pPr>
            <w:r w:rsidRPr="006F3FE4">
              <w:rPr>
                <w:rFonts w:eastAsia="MS Mincho"/>
                <w:strike/>
              </w:rPr>
              <w:t xml:space="preserve">Специальное назначение </w:t>
            </w:r>
            <w:r w:rsidRPr="006F3FE4">
              <w:rPr>
                <w:rFonts w:eastAsia="MS Mincho"/>
                <w:strike/>
                <w:lang w:val="en-US"/>
              </w:rPr>
              <w:t>ASDU</w:t>
            </w:r>
            <w:r w:rsidRPr="006F3FE4">
              <w:rPr>
                <w:rFonts w:eastAsia="MS Mincho"/>
                <w:strike/>
              </w:rPr>
              <w:t xml:space="preserve"> к сообщениям класса 2 используется следующим образом</w:t>
            </w:r>
          </w:p>
        </w:tc>
      </w:tr>
      <w:tr w:rsidR="008D122C" w:rsidRPr="00097FCF" w14:paraId="51BF7726" w14:textId="77777777" w:rsidTr="004C2920">
        <w:trPr>
          <w:cantSplit/>
          <w:trHeight w:val="239"/>
        </w:trPr>
        <w:tc>
          <w:tcPr>
            <w:tcW w:w="28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CE359F8" w14:textId="77777777" w:rsidR="008D122C" w:rsidRPr="00097FCF" w:rsidRDefault="008D122C" w:rsidP="004C2920">
            <w:pPr>
              <w:pStyle w:val="Table"/>
              <w:rPr>
                <w:rFonts w:eastAsia="MS Mincho"/>
              </w:rPr>
            </w:pPr>
          </w:p>
        </w:tc>
        <w:tc>
          <w:tcPr>
            <w:tcW w:w="9324" w:type="dxa"/>
            <w:vMerge/>
            <w:tcBorders>
              <w:left w:val="nil"/>
            </w:tcBorders>
          </w:tcPr>
          <w:p w14:paraId="58FF35CA" w14:textId="77777777" w:rsidR="008D122C" w:rsidRPr="00097FCF" w:rsidRDefault="008D122C" w:rsidP="004C2920">
            <w:pPr>
              <w:pStyle w:val="Table"/>
              <w:ind w:left="443" w:hanging="443"/>
              <w:jc w:val="left"/>
              <w:rPr>
                <w:rFonts w:eastAsia="MS Mincho"/>
              </w:rPr>
            </w:pPr>
          </w:p>
        </w:tc>
      </w:tr>
    </w:tbl>
    <w:p w14:paraId="394AD4CE" w14:textId="77777777" w:rsidR="008D122C" w:rsidRDefault="008D122C" w:rsidP="008D122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1"/>
        <w:gridCol w:w="3031"/>
      </w:tblGrid>
      <w:tr w:rsidR="008D122C" w14:paraId="452A3B25" w14:textId="77777777" w:rsidTr="004C2920">
        <w:tc>
          <w:tcPr>
            <w:tcW w:w="3031" w:type="dxa"/>
            <w:shd w:val="clear" w:color="auto" w:fill="auto"/>
          </w:tcPr>
          <w:p w14:paraId="06D2C12D" w14:textId="77777777" w:rsidR="008D122C" w:rsidRPr="006F3FE4" w:rsidRDefault="008D122C" w:rsidP="004C2920">
            <w:r>
              <w:lastRenderedPageBreak/>
              <w:t>ИДЕНТИФИКАТОР типа</w:t>
            </w:r>
          </w:p>
        </w:tc>
        <w:tc>
          <w:tcPr>
            <w:tcW w:w="3031" w:type="dxa"/>
            <w:shd w:val="clear" w:color="auto" w:fill="auto"/>
          </w:tcPr>
          <w:p w14:paraId="5E4982C2" w14:textId="77777777" w:rsidR="008D122C" w:rsidRDefault="008D122C" w:rsidP="004C2920">
            <w:r>
              <w:t>Причина передачи</w:t>
            </w:r>
          </w:p>
        </w:tc>
      </w:tr>
      <w:tr w:rsidR="008D122C" w14:paraId="13915B8E" w14:textId="77777777" w:rsidTr="004C2920">
        <w:tc>
          <w:tcPr>
            <w:tcW w:w="3031" w:type="dxa"/>
            <w:shd w:val="clear" w:color="auto" w:fill="auto"/>
          </w:tcPr>
          <w:p w14:paraId="002BDF26" w14:textId="77777777" w:rsidR="008D122C" w:rsidRPr="006F3FE4" w:rsidRDefault="008D122C" w:rsidP="004C2920"/>
        </w:tc>
        <w:tc>
          <w:tcPr>
            <w:tcW w:w="3031" w:type="dxa"/>
            <w:shd w:val="clear" w:color="auto" w:fill="auto"/>
          </w:tcPr>
          <w:p w14:paraId="2E1C6D14" w14:textId="77777777" w:rsidR="008D122C" w:rsidRPr="006F3FE4" w:rsidRDefault="008D122C" w:rsidP="004C2920"/>
        </w:tc>
      </w:tr>
      <w:tr w:rsidR="008D122C" w14:paraId="7D7FAC19" w14:textId="77777777" w:rsidTr="004C2920">
        <w:tc>
          <w:tcPr>
            <w:tcW w:w="3031" w:type="dxa"/>
            <w:shd w:val="clear" w:color="auto" w:fill="auto"/>
          </w:tcPr>
          <w:p w14:paraId="4A721CCB" w14:textId="77777777" w:rsidR="008D122C" w:rsidRPr="006F3FE4" w:rsidRDefault="008D122C" w:rsidP="004C2920"/>
        </w:tc>
        <w:tc>
          <w:tcPr>
            <w:tcW w:w="3031" w:type="dxa"/>
            <w:shd w:val="clear" w:color="auto" w:fill="auto"/>
          </w:tcPr>
          <w:p w14:paraId="16C77928" w14:textId="77777777" w:rsidR="008D122C" w:rsidRPr="006F3FE4" w:rsidRDefault="008D122C" w:rsidP="004C2920"/>
        </w:tc>
      </w:tr>
      <w:tr w:rsidR="008D122C" w14:paraId="23161C2C" w14:textId="77777777" w:rsidTr="004C2920">
        <w:tc>
          <w:tcPr>
            <w:tcW w:w="3031" w:type="dxa"/>
            <w:shd w:val="clear" w:color="auto" w:fill="auto"/>
          </w:tcPr>
          <w:p w14:paraId="25FA409B" w14:textId="77777777" w:rsidR="008D122C" w:rsidRPr="006F3FE4" w:rsidRDefault="008D122C" w:rsidP="004C2920"/>
        </w:tc>
        <w:tc>
          <w:tcPr>
            <w:tcW w:w="3031" w:type="dxa"/>
            <w:shd w:val="clear" w:color="auto" w:fill="auto"/>
          </w:tcPr>
          <w:p w14:paraId="0C8D482A" w14:textId="77777777" w:rsidR="008D122C" w:rsidRPr="006F3FE4" w:rsidRDefault="008D122C" w:rsidP="004C2920"/>
        </w:tc>
      </w:tr>
      <w:tr w:rsidR="008D122C" w14:paraId="3FCAB0AF" w14:textId="77777777" w:rsidTr="004C2920">
        <w:tc>
          <w:tcPr>
            <w:tcW w:w="3031" w:type="dxa"/>
            <w:shd w:val="clear" w:color="auto" w:fill="auto"/>
          </w:tcPr>
          <w:p w14:paraId="22437E35" w14:textId="77777777" w:rsidR="008D122C" w:rsidRPr="006F3FE4" w:rsidRDefault="008D122C" w:rsidP="004C2920"/>
        </w:tc>
        <w:tc>
          <w:tcPr>
            <w:tcW w:w="3031" w:type="dxa"/>
            <w:shd w:val="clear" w:color="auto" w:fill="auto"/>
          </w:tcPr>
          <w:p w14:paraId="124D6FE7" w14:textId="77777777" w:rsidR="008D122C" w:rsidRPr="006F3FE4" w:rsidRDefault="008D122C" w:rsidP="004C2920"/>
        </w:tc>
      </w:tr>
    </w:tbl>
    <w:p w14:paraId="5DE8F327" w14:textId="77777777" w:rsidR="008D122C" w:rsidRPr="00831D5C" w:rsidRDefault="008D122C" w:rsidP="008D122C">
      <w:pPr>
        <w:rPr>
          <w:strike/>
        </w:rPr>
      </w:pPr>
      <w:r w:rsidRPr="00831D5C">
        <w:rPr>
          <w:strike/>
        </w:rPr>
        <w:t xml:space="preserve">Примечание </w:t>
      </w:r>
      <w:r>
        <w:rPr>
          <w:strike/>
        </w:rPr>
        <w:t>—</w:t>
      </w:r>
      <w:r w:rsidRPr="00831D5C">
        <w:rPr>
          <w:strike/>
        </w:rPr>
        <w:t xml:space="preserve"> При ответе на опрос данных класса 2 контролируемая станция может посылать в ответ данные класса 1, если нет доступных данных класса 2.</w:t>
      </w:r>
    </w:p>
    <w:p w14:paraId="4CC5073E" w14:textId="77777777" w:rsidR="008D122C" w:rsidRPr="0042358F" w:rsidRDefault="008D122C" w:rsidP="008D122C">
      <w:pPr>
        <w:spacing w:before="120"/>
        <w:ind w:firstLine="680"/>
        <w:rPr>
          <w:b/>
          <w:sz w:val="32"/>
        </w:rPr>
      </w:pPr>
      <w:bookmarkStart w:id="194" w:name="_Toc437937950"/>
      <w:bookmarkStart w:id="195" w:name="_Toc437952834"/>
      <w:bookmarkStart w:id="196" w:name="_Toc437952910"/>
      <w:bookmarkStart w:id="197" w:name="_Toc437952963"/>
      <w:r w:rsidRPr="0042358F">
        <w:rPr>
          <w:b/>
          <w:sz w:val="32"/>
        </w:rPr>
        <w:t>5. Прикладной уровень</w:t>
      </w:r>
      <w:bookmarkEnd w:id="194"/>
      <w:bookmarkEnd w:id="195"/>
      <w:bookmarkEnd w:id="196"/>
      <w:bookmarkEnd w:id="197"/>
      <w:r w:rsidRPr="0042358F">
        <w:rPr>
          <w:b/>
          <w:sz w:val="32"/>
        </w:rPr>
        <w:t xml:space="preserve"> </w:t>
      </w:r>
    </w:p>
    <w:p w14:paraId="3DB3BAD4" w14:textId="77777777" w:rsidR="008D122C" w:rsidRPr="004954FC" w:rsidRDefault="008D122C" w:rsidP="008D122C">
      <w:pPr>
        <w:rPr>
          <w:b/>
        </w:rPr>
      </w:pPr>
      <w:bookmarkStart w:id="198" w:name="_Toc437937951"/>
      <w:bookmarkStart w:id="199" w:name="_Toc437952835"/>
      <w:bookmarkStart w:id="200" w:name="_Toc437952911"/>
      <w:bookmarkStart w:id="201" w:name="_Toc437952964"/>
      <w:r w:rsidRPr="004954FC">
        <w:rPr>
          <w:b/>
        </w:rPr>
        <w:t>Режим передачи прикладных данных</w:t>
      </w:r>
      <w:bookmarkEnd w:id="198"/>
      <w:bookmarkEnd w:id="199"/>
      <w:bookmarkEnd w:id="200"/>
      <w:bookmarkEnd w:id="201"/>
    </w:p>
    <w:p w14:paraId="331320AC" w14:textId="77777777" w:rsidR="008D122C" w:rsidRDefault="008D122C" w:rsidP="008D122C">
      <w:r>
        <w:t>В настоящем стандарте используется только режим 1 (первым передается младший байт) как определено в 4.10 ГОСТ Р МЭК 870-5-4.</w:t>
      </w:r>
    </w:p>
    <w:p w14:paraId="7FD92F29" w14:textId="77777777" w:rsidR="008D122C" w:rsidRPr="004954FC" w:rsidRDefault="008D122C" w:rsidP="008D122C">
      <w:pPr>
        <w:rPr>
          <w:b/>
        </w:rPr>
      </w:pPr>
      <w:bookmarkStart w:id="202" w:name="_Toc437937952"/>
      <w:bookmarkStart w:id="203" w:name="_Toc437952836"/>
      <w:bookmarkStart w:id="204" w:name="_Toc437952912"/>
      <w:bookmarkStart w:id="205" w:name="_Toc437952965"/>
      <w:r w:rsidRPr="004954FC">
        <w:rPr>
          <w:b/>
        </w:rPr>
        <w:t>Общий адрес ASDU</w:t>
      </w:r>
      <w:bookmarkEnd w:id="202"/>
      <w:bookmarkEnd w:id="203"/>
      <w:bookmarkEnd w:id="204"/>
      <w:bookmarkEnd w:id="205"/>
    </w:p>
    <w:p w14:paraId="49F33F71" w14:textId="77777777" w:rsidR="008D122C" w:rsidRDefault="008D122C" w:rsidP="008D122C">
      <w:r>
        <w:t>(Параметр, характерный для системы; все используемые варианты маркируются знаком «X»).</w:t>
      </w:r>
    </w:p>
    <w:tbl>
      <w:tblPr>
        <w:tblW w:w="0" w:type="auto"/>
        <w:tblInd w:w="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"/>
        <w:gridCol w:w="2400"/>
        <w:gridCol w:w="283"/>
        <w:gridCol w:w="2495"/>
      </w:tblGrid>
      <w:tr w:rsidR="008D122C" w14:paraId="287DB45A" w14:textId="77777777" w:rsidTr="004C2920">
        <w:trPr>
          <w:cantSplit/>
          <w:trHeight w:val="96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13D59C28" w14:textId="77777777" w:rsidR="008D122C" w:rsidRDefault="008D122C" w:rsidP="004C2920">
            <w:pPr>
              <w:pStyle w:val="Table"/>
              <w:rPr>
                <w:rFonts w:eastAsia="MS Mincho"/>
              </w:rPr>
            </w:pPr>
          </w:p>
        </w:tc>
        <w:tc>
          <w:tcPr>
            <w:tcW w:w="2400" w:type="dxa"/>
          </w:tcPr>
          <w:p w14:paraId="04D476AA" w14:textId="77777777" w:rsidR="008D122C" w:rsidRDefault="008D122C" w:rsidP="004C2920">
            <w:pPr>
              <w:pStyle w:val="Table"/>
              <w:ind w:left="142"/>
              <w:jc w:val="left"/>
              <w:rPr>
                <w:rFonts w:eastAsia="MS Mincho"/>
              </w:rPr>
            </w:pPr>
            <w:r w:rsidRPr="00AB7DBF">
              <w:rPr>
                <w:rFonts w:eastAsia="MS Mincho"/>
                <w:strike/>
              </w:rPr>
              <w:t>Один байт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8F9D9" w14:textId="77777777" w:rsidR="008D122C" w:rsidRPr="00AB7DBF" w:rsidRDefault="008D122C" w:rsidP="004C2920">
            <w:pPr>
              <w:pStyle w:val="Table"/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>X</w:t>
            </w:r>
          </w:p>
        </w:tc>
        <w:tc>
          <w:tcPr>
            <w:tcW w:w="2495" w:type="dxa"/>
          </w:tcPr>
          <w:p w14:paraId="4FF5EC79" w14:textId="77777777" w:rsidR="008D122C" w:rsidRDefault="008D122C" w:rsidP="004C2920">
            <w:pPr>
              <w:pStyle w:val="Table"/>
              <w:ind w:left="142"/>
              <w:jc w:val="left"/>
              <w:rPr>
                <w:rFonts w:eastAsia="MS Mincho"/>
              </w:rPr>
            </w:pPr>
            <w:r>
              <w:rPr>
                <w:rFonts w:eastAsia="MS Mincho"/>
              </w:rPr>
              <w:t>Два байта</w:t>
            </w:r>
          </w:p>
        </w:tc>
      </w:tr>
    </w:tbl>
    <w:p w14:paraId="797CA4BA" w14:textId="77777777" w:rsidR="008D122C" w:rsidRPr="004954FC" w:rsidRDefault="008D122C" w:rsidP="008D122C">
      <w:pPr>
        <w:rPr>
          <w:b/>
        </w:rPr>
      </w:pPr>
      <w:bookmarkStart w:id="206" w:name="_Toc437937953"/>
      <w:bookmarkStart w:id="207" w:name="_Toc437952837"/>
      <w:bookmarkStart w:id="208" w:name="_Toc437952913"/>
      <w:bookmarkStart w:id="209" w:name="_Toc437952966"/>
      <w:r w:rsidRPr="004954FC">
        <w:rPr>
          <w:b/>
        </w:rPr>
        <w:t>Адрес объекта информации</w:t>
      </w:r>
      <w:bookmarkEnd w:id="206"/>
      <w:bookmarkEnd w:id="207"/>
      <w:bookmarkEnd w:id="208"/>
      <w:bookmarkEnd w:id="209"/>
      <w:r w:rsidRPr="004954FC">
        <w:rPr>
          <w:b/>
        </w:rPr>
        <w:t xml:space="preserve"> </w:t>
      </w:r>
    </w:p>
    <w:p w14:paraId="3DC87113" w14:textId="77777777" w:rsidR="008D122C" w:rsidRPr="00344CD3" w:rsidRDefault="008D122C" w:rsidP="008D122C">
      <w:r>
        <w:t>(Параметр, характерный для системы; все используемые варианты маркируются знаком «X»)</w:t>
      </w:r>
      <w:r w:rsidRPr="00344CD3">
        <w:t>.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"/>
        <w:gridCol w:w="2400"/>
        <w:gridCol w:w="283"/>
        <w:gridCol w:w="4320"/>
      </w:tblGrid>
      <w:tr w:rsidR="008D122C" w14:paraId="13C7FA0D" w14:textId="77777777" w:rsidTr="004C2920">
        <w:trPr>
          <w:cantSplit/>
          <w:trHeight w:val="96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4DA6C955" w14:textId="77777777" w:rsidR="008D122C" w:rsidRDefault="008D122C" w:rsidP="004C2920">
            <w:pPr>
              <w:pStyle w:val="Table"/>
              <w:rPr>
                <w:rFonts w:eastAsia="MS Mincho"/>
              </w:rPr>
            </w:pPr>
          </w:p>
        </w:tc>
        <w:tc>
          <w:tcPr>
            <w:tcW w:w="2400" w:type="dxa"/>
            <w:vMerge w:val="restart"/>
            <w:shd w:val="clear" w:color="auto" w:fill="FFFFFF"/>
          </w:tcPr>
          <w:p w14:paraId="12869D25" w14:textId="77777777" w:rsidR="008D122C" w:rsidRPr="00216EAC" w:rsidRDefault="008D122C" w:rsidP="004C2920">
            <w:pPr>
              <w:pStyle w:val="Table"/>
              <w:ind w:left="142"/>
              <w:jc w:val="left"/>
              <w:rPr>
                <w:rFonts w:eastAsia="MS Mincho"/>
                <w:strike/>
              </w:rPr>
            </w:pPr>
            <w:r w:rsidRPr="00AB7DBF">
              <w:rPr>
                <w:rFonts w:eastAsia="MS Mincho"/>
                <w:strike/>
              </w:rPr>
              <w:t>Один байт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47510F" w14:textId="77777777" w:rsidR="008D122C" w:rsidRDefault="008D122C" w:rsidP="004C2920">
            <w:pPr>
              <w:pStyle w:val="Table"/>
              <w:rPr>
                <w:rFonts w:eastAsia="MS Mincho"/>
              </w:rPr>
            </w:pPr>
          </w:p>
        </w:tc>
        <w:tc>
          <w:tcPr>
            <w:tcW w:w="4320" w:type="dxa"/>
            <w:vMerge w:val="restart"/>
            <w:shd w:val="clear" w:color="auto" w:fill="FFFFFF"/>
          </w:tcPr>
          <w:p w14:paraId="37FD8444" w14:textId="77777777" w:rsidR="008D122C" w:rsidRDefault="008D122C" w:rsidP="004C2920">
            <w:pPr>
              <w:pStyle w:val="Table"/>
              <w:ind w:left="142"/>
              <w:jc w:val="left"/>
              <w:rPr>
                <w:rFonts w:eastAsia="MS Mincho"/>
              </w:rPr>
            </w:pPr>
            <w:r>
              <w:rPr>
                <w:rFonts w:eastAsia="MS Mincho"/>
              </w:rPr>
              <w:t>Структурированный</w:t>
            </w:r>
          </w:p>
        </w:tc>
      </w:tr>
      <w:tr w:rsidR="008D122C" w14:paraId="50396B32" w14:textId="77777777" w:rsidTr="004C2920">
        <w:trPr>
          <w:cantSplit/>
          <w:trHeight w:val="96"/>
        </w:trPr>
        <w:tc>
          <w:tcPr>
            <w:tcW w:w="283" w:type="dxa"/>
            <w:tcBorders>
              <w:top w:val="single" w:sz="4" w:space="0" w:color="auto"/>
            </w:tcBorders>
            <w:shd w:val="clear" w:color="auto" w:fill="FFFFFF"/>
          </w:tcPr>
          <w:p w14:paraId="79D073ED" w14:textId="77777777" w:rsidR="008D122C" w:rsidRDefault="008D122C" w:rsidP="004C2920">
            <w:pPr>
              <w:pStyle w:val="Table"/>
              <w:rPr>
                <w:rFonts w:eastAsia="MS Mincho"/>
                <w:sz w:val="8"/>
              </w:rPr>
            </w:pPr>
          </w:p>
        </w:tc>
        <w:tc>
          <w:tcPr>
            <w:tcW w:w="2400" w:type="dxa"/>
            <w:vMerge/>
            <w:shd w:val="clear" w:color="auto" w:fill="FFFFFF"/>
          </w:tcPr>
          <w:p w14:paraId="4CFC3592" w14:textId="77777777" w:rsidR="008D122C" w:rsidRPr="00216EAC" w:rsidRDefault="008D122C" w:rsidP="004C2920">
            <w:pPr>
              <w:pStyle w:val="Table"/>
              <w:ind w:left="142"/>
              <w:jc w:val="left"/>
              <w:rPr>
                <w:rFonts w:eastAsia="MS Mincho"/>
                <w:strike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2A0003A" w14:textId="77777777" w:rsidR="008D122C" w:rsidRDefault="008D122C" w:rsidP="004C2920">
            <w:pPr>
              <w:pStyle w:val="Table"/>
              <w:rPr>
                <w:rFonts w:eastAsia="MS Mincho"/>
                <w:sz w:val="8"/>
              </w:rPr>
            </w:pPr>
          </w:p>
        </w:tc>
        <w:tc>
          <w:tcPr>
            <w:tcW w:w="4320" w:type="dxa"/>
            <w:vMerge/>
            <w:shd w:val="clear" w:color="auto" w:fill="FFFFFF"/>
          </w:tcPr>
          <w:p w14:paraId="4F3570E9" w14:textId="77777777" w:rsidR="008D122C" w:rsidRDefault="008D122C" w:rsidP="004C2920">
            <w:pPr>
              <w:pStyle w:val="Table"/>
              <w:rPr>
                <w:rFonts w:eastAsia="MS Mincho"/>
                <w:sz w:val="8"/>
              </w:rPr>
            </w:pPr>
          </w:p>
        </w:tc>
      </w:tr>
      <w:tr w:rsidR="008D122C" w14:paraId="5DB9B9AF" w14:textId="77777777" w:rsidTr="004C2920">
        <w:trPr>
          <w:cantSplit/>
          <w:trHeight w:val="96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45D231C2" w14:textId="77777777" w:rsidR="008D122C" w:rsidRPr="00F95934" w:rsidRDefault="008D122C" w:rsidP="004C2920">
            <w:pPr>
              <w:pStyle w:val="Table"/>
              <w:rPr>
                <w:rFonts w:eastAsia="MS Mincho"/>
                <w:lang w:val="en-US"/>
              </w:rPr>
            </w:pPr>
          </w:p>
        </w:tc>
        <w:tc>
          <w:tcPr>
            <w:tcW w:w="2400" w:type="dxa"/>
            <w:shd w:val="clear" w:color="auto" w:fill="FFFFFF"/>
          </w:tcPr>
          <w:p w14:paraId="2BCBBC17" w14:textId="77777777" w:rsidR="008D122C" w:rsidRPr="00216EAC" w:rsidRDefault="008D122C" w:rsidP="004C2920">
            <w:pPr>
              <w:pStyle w:val="Table"/>
              <w:ind w:left="142"/>
              <w:jc w:val="left"/>
              <w:rPr>
                <w:rFonts w:eastAsia="MS Mincho"/>
                <w:strike/>
              </w:rPr>
            </w:pPr>
            <w:r w:rsidRPr="00AB7DBF">
              <w:rPr>
                <w:rFonts w:eastAsia="MS Mincho"/>
                <w:strike/>
              </w:rPr>
              <w:t>Два байта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B8550" w14:textId="77777777" w:rsidR="008D122C" w:rsidRPr="00846684" w:rsidRDefault="008D122C" w:rsidP="004C2920">
            <w:pPr>
              <w:pStyle w:val="Table"/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>X</w:t>
            </w:r>
          </w:p>
        </w:tc>
        <w:tc>
          <w:tcPr>
            <w:tcW w:w="4320" w:type="dxa"/>
          </w:tcPr>
          <w:p w14:paraId="6936286D" w14:textId="77777777" w:rsidR="008D122C" w:rsidRDefault="008D122C" w:rsidP="004C2920">
            <w:pPr>
              <w:pStyle w:val="Table"/>
              <w:ind w:left="142"/>
              <w:jc w:val="left"/>
              <w:rPr>
                <w:rFonts w:eastAsia="MS Mincho"/>
              </w:rPr>
            </w:pPr>
            <w:r>
              <w:rPr>
                <w:rFonts w:eastAsia="MS Mincho"/>
              </w:rPr>
              <w:t>Неструктурированный</w:t>
            </w:r>
          </w:p>
        </w:tc>
      </w:tr>
      <w:tr w:rsidR="008D122C" w14:paraId="1F1CF5E4" w14:textId="77777777" w:rsidTr="004C2920">
        <w:trPr>
          <w:cantSplit/>
          <w:trHeight w:val="96"/>
        </w:trPr>
        <w:tc>
          <w:tcPr>
            <w:tcW w:w="283" w:type="dxa"/>
            <w:tcBorders>
              <w:top w:val="single" w:sz="4" w:space="0" w:color="auto"/>
            </w:tcBorders>
          </w:tcPr>
          <w:p w14:paraId="3915517B" w14:textId="77777777" w:rsidR="008D122C" w:rsidRDefault="008D122C" w:rsidP="004C2920">
            <w:pPr>
              <w:pStyle w:val="Table"/>
              <w:rPr>
                <w:rFonts w:eastAsia="MS Mincho"/>
                <w:sz w:val="8"/>
              </w:rPr>
            </w:pPr>
          </w:p>
        </w:tc>
        <w:tc>
          <w:tcPr>
            <w:tcW w:w="2400" w:type="dxa"/>
          </w:tcPr>
          <w:p w14:paraId="01E3AC89" w14:textId="77777777" w:rsidR="008D122C" w:rsidRDefault="008D122C" w:rsidP="004C2920">
            <w:pPr>
              <w:pStyle w:val="Table"/>
              <w:rPr>
                <w:rFonts w:eastAsia="MS Mincho"/>
                <w:sz w:val="8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165EB6E0" w14:textId="77777777" w:rsidR="008D122C" w:rsidRDefault="008D122C" w:rsidP="004C2920">
            <w:pPr>
              <w:pStyle w:val="Table"/>
              <w:rPr>
                <w:rFonts w:eastAsia="MS Mincho"/>
                <w:sz w:val="8"/>
              </w:rPr>
            </w:pPr>
          </w:p>
        </w:tc>
        <w:tc>
          <w:tcPr>
            <w:tcW w:w="4320" w:type="dxa"/>
          </w:tcPr>
          <w:p w14:paraId="4A9A5E35" w14:textId="77777777" w:rsidR="008D122C" w:rsidRDefault="008D122C" w:rsidP="004C2920">
            <w:pPr>
              <w:pStyle w:val="Table"/>
              <w:rPr>
                <w:rFonts w:eastAsia="MS Mincho"/>
                <w:sz w:val="8"/>
              </w:rPr>
            </w:pPr>
          </w:p>
        </w:tc>
      </w:tr>
      <w:tr w:rsidR="008D122C" w14:paraId="7C15823B" w14:textId="77777777" w:rsidTr="004C2920">
        <w:trPr>
          <w:cantSplit/>
          <w:trHeight w:val="96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1EF1D" w14:textId="77777777" w:rsidR="008D122C" w:rsidRPr="00AB7DBF" w:rsidRDefault="008D122C" w:rsidP="004C2920">
            <w:pPr>
              <w:pStyle w:val="Table"/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>X</w:t>
            </w:r>
          </w:p>
        </w:tc>
        <w:tc>
          <w:tcPr>
            <w:tcW w:w="2400" w:type="dxa"/>
          </w:tcPr>
          <w:p w14:paraId="0C0F09B9" w14:textId="77777777" w:rsidR="008D122C" w:rsidRDefault="008D122C" w:rsidP="004C2920">
            <w:pPr>
              <w:pStyle w:val="Table"/>
              <w:ind w:left="142"/>
              <w:jc w:val="left"/>
              <w:rPr>
                <w:rFonts w:eastAsia="MS Mincho"/>
              </w:rPr>
            </w:pPr>
            <w:r>
              <w:rPr>
                <w:rFonts w:eastAsia="MS Mincho"/>
              </w:rPr>
              <w:t>Три байта</w:t>
            </w:r>
          </w:p>
        </w:tc>
        <w:tc>
          <w:tcPr>
            <w:tcW w:w="283" w:type="dxa"/>
          </w:tcPr>
          <w:p w14:paraId="37F4BE0C" w14:textId="77777777" w:rsidR="008D122C" w:rsidRDefault="008D122C" w:rsidP="004C2920">
            <w:pPr>
              <w:pStyle w:val="Table"/>
              <w:rPr>
                <w:rFonts w:eastAsia="MS Mincho"/>
              </w:rPr>
            </w:pPr>
          </w:p>
        </w:tc>
        <w:tc>
          <w:tcPr>
            <w:tcW w:w="4320" w:type="dxa"/>
          </w:tcPr>
          <w:p w14:paraId="432BA2E8" w14:textId="77777777" w:rsidR="008D122C" w:rsidRDefault="008D122C" w:rsidP="004C2920">
            <w:pPr>
              <w:pStyle w:val="Table"/>
              <w:rPr>
                <w:rFonts w:eastAsia="MS Mincho"/>
              </w:rPr>
            </w:pPr>
          </w:p>
        </w:tc>
      </w:tr>
    </w:tbl>
    <w:p w14:paraId="60321D79" w14:textId="77777777" w:rsidR="008D122C" w:rsidRPr="004954FC" w:rsidRDefault="008D122C" w:rsidP="008D122C">
      <w:pPr>
        <w:rPr>
          <w:b/>
        </w:rPr>
      </w:pPr>
      <w:bookmarkStart w:id="210" w:name="_Toc437937954"/>
      <w:bookmarkStart w:id="211" w:name="_Toc437952838"/>
      <w:bookmarkStart w:id="212" w:name="_Toc437952914"/>
      <w:bookmarkStart w:id="213" w:name="_Toc437952967"/>
      <w:r w:rsidRPr="004954FC">
        <w:rPr>
          <w:b/>
        </w:rPr>
        <w:t>Причина передачи</w:t>
      </w:r>
      <w:bookmarkEnd w:id="210"/>
      <w:bookmarkEnd w:id="211"/>
      <w:bookmarkEnd w:id="212"/>
      <w:bookmarkEnd w:id="213"/>
    </w:p>
    <w:p w14:paraId="7DA19786" w14:textId="77777777" w:rsidR="008D122C" w:rsidRPr="00A61BA6" w:rsidRDefault="008D122C" w:rsidP="008D122C">
      <w:r>
        <w:t>(Параметр, характерный для системы; все используемые варианты маркируются знаком «X»)</w:t>
      </w:r>
      <w:r w:rsidRPr="00A61BA6">
        <w:t>.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"/>
        <w:gridCol w:w="2400"/>
        <w:gridCol w:w="240"/>
        <w:gridCol w:w="4732"/>
      </w:tblGrid>
      <w:tr w:rsidR="008D122C" w14:paraId="494B3A90" w14:textId="77777777" w:rsidTr="004C2920">
        <w:trPr>
          <w:cantSplit/>
          <w:trHeight w:val="96"/>
        </w:trPr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3B3EF773" w14:textId="77777777" w:rsidR="008D122C" w:rsidRDefault="008D122C" w:rsidP="004C2920">
            <w:pPr>
              <w:pStyle w:val="Table"/>
              <w:rPr>
                <w:rFonts w:eastAsia="MS Mincho"/>
              </w:rPr>
            </w:pPr>
          </w:p>
        </w:tc>
        <w:tc>
          <w:tcPr>
            <w:tcW w:w="2400" w:type="dxa"/>
            <w:shd w:val="clear" w:color="auto" w:fill="FFFFFF"/>
          </w:tcPr>
          <w:p w14:paraId="79A7D5B5" w14:textId="77777777" w:rsidR="008D122C" w:rsidRDefault="008D122C" w:rsidP="004C2920">
            <w:pPr>
              <w:pStyle w:val="Table"/>
              <w:ind w:left="142"/>
              <w:jc w:val="left"/>
              <w:rPr>
                <w:rFonts w:eastAsia="MS Mincho"/>
              </w:rPr>
            </w:pPr>
            <w:r w:rsidRPr="009D1BA1">
              <w:rPr>
                <w:rFonts w:eastAsia="MS Mincho"/>
                <w:strike/>
              </w:rPr>
              <w:t>Один байт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E8647" w14:textId="77777777" w:rsidR="008D122C" w:rsidRDefault="008D122C" w:rsidP="004C2920">
            <w:pPr>
              <w:pStyle w:val="Table"/>
              <w:rPr>
                <w:rFonts w:eastAsia="MS Mincho"/>
              </w:rPr>
            </w:pPr>
          </w:p>
        </w:tc>
        <w:tc>
          <w:tcPr>
            <w:tcW w:w="4732" w:type="dxa"/>
          </w:tcPr>
          <w:p w14:paraId="46321FA5" w14:textId="77777777" w:rsidR="008D122C" w:rsidRDefault="008D122C" w:rsidP="004C2920">
            <w:pPr>
              <w:pStyle w:val="Table"/>
              <w:ind w:left="142"/>
              <w:jc w:val="left"/>
              <w:rPr>
                <w:rFonts w:eastAsia="MS Mincho"/>
              </w:rPr>
            </w:pPr>
            <w:r>
              <w:rPr>
                <w:rFonts w:eastAsia="MS Mincho"/>
              </w:rPr>
              <w:t>Два байта (с адресом источника).</w:t>
            </w:r>
          </w:p>
          <w:p w14:paraId="0BF4CC38" w14:textId="77777777" w:rsidR="008D122C" w:rsidRDefault="008D122C" w:rsidP="004C2920">
            <w:pPr>
              <w:pStyle w:val="Table"/>
              <w:ind w:left="142"/>
              <w:jc w:val="left"/>
              <w:rPr>
                <w:rFonts w:eastAsia="MS Mincho"/>
              </w:rPr>
            </w:pPr>
            <w:r>
              <w:rPr>
                <w:rFonts w:eastAsia="MS Mincho"/>
              </w:rPr>
              <w:t>Если адрес источника не используется, то он устанавливается в 0</w:t>
            </w:r>
          </w:p>
        </w:tc>
      </w:tr>
      <w:tr w:rsidR="008D122C" w14:paraId="70BE6BBD" w14:textId="77777777" w:rsidTr="004C2920">
        <w:trPr>
          <w:cantSplit/>
          <w:trHeight w:val="96"/>
        </w:trPr>
        <w:tc>
          <w:tcPr>
            <w:tcW w:w="240" w:type="dxa"/>
            <w:tcBorders>
              <w:top w:val="single" w:sz="4" w:space="0" w:color="auto"/>
            </w:tcBorders>
          </w:tcPr>
          <w:p w14:paraId="66128552" w14:textId="77777777" w:rsidR="008D122C" w:rsidRDefault="008D122C" w:rsidP="004C2920">
            <w:pPr>
              <w:pStyle w:val="Table"/>
              <w:rPr>
                <w:rFonts w:eastAsia="MS Mincho"/>
                <w:sz w:val="8"/>
              </w:rPr>
            </w:pPr>
          </w:p>
        </w:tc>
        <w:tc>
          <w:tcPr>
            <w:tcW w:w="2400" w:type="dxa"/>
          </w:tcPr>
          <w:p w14:paraId="6F9180EA" w14:textId="77777777" w:rsidR="008D122C" w:rsidRDefault="008D122C" w:rsidP="004C2920">
            <w:pPr>
              <w:pStyle w:val="Table"/>
              <w:rPr>
                <w:rFonts w:eastAsia="MS Mincho"/>
                <w:sz w:val="8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</w:tcPr>
          <w:p w14:paraId="3C0B80F4" w14:textId="77777777" w:rsidR="008D122C" w:rsidRDefault="008D122C" w:rsidP="004C2920">
            <w:pPr>
              <w:pStyle w:val="Table"/>
              <w:rPr>
                <w:rFonts w:eastAsia="MS Mincho"/>
                <w:sz w:val="8"/>
              </w:rPr>
            </w:pPr>
          </w:p>
        </w:tc>
        <w:tc>
          <w:tcPr>
            <w:tcW w:w="4732" w:type="dxa"/>
          </w:tcPr>
          <w:p w14:paraId="205ED281" w14:textId="77777777" w:rsidR="008D122C" w:rsidRDefault="008D122C" w:rsidP="004C2920">
            <w:pPr>
              <w:pStyle w:val="Table"/>
              <w:rPr>
                <w:rFonts w:eastAsia="MS Mincho"/>
                <w:sz w:val="8"/>
              </w:rPr>
            </w:pPr>
          </w:p>
        </w:tc>
      </w:tr>
    </w:tbl>
    <w:p w14:paraId="5438196F" w14:textId="77777777" w:rsidR="008D122C" w:rsidRPr="004954FC" w:rsidRDefault="008D122C" w:rsidP="008D122C">
      <w:pPr>
        <w:rPr>
          <w:b/>
        </w:rPr>
      </w:pPr>
      <w:bookmarkStart w:id="214" w:name="_Toc437937955"/>
      <w:bookmarkStart w:id="215" w:name="_Toc437952839"/>
      <w:bookmarkStart w:id="216" w:name="_Toc437952915"/>
      <w:bookmarkStart w:id="217" w:name="_Toc437952968"/>
      <w:r w:rsidRPr="004954FC">
        <w:rPr>
          <w:b/>
        </w:rPr>
        <w:t>Длина APDU</w:t>
      </w:r>
      <w:bookmarkEnd w:id="214"/>
      <w:bookmarkEnd w:id="215"/>
      <w:bookmarkEnd w:id="216"/>
      <w:bookmarkEnd w:id="217"/>
    </w:p>
    <w:p w14:paraId="0734A732" w14:textId="77777777" w:rsidR="008D122C" w:rsidRDefault="008D122C" w:rsidP="008D122C">
      <w:r w:rsidRPr="00684E08">
        <w:t>(</w:t>
      </w:r>
      <w:r>
        <w:t xml:space="preserve">Параметр, характерный для системы и устанавливающий максимальную длину </w:t>
      </w:r>
      <w:r>
        <w:rPr>
          <w:lang w:val="en-US"/>
        </w:rPr>
        <w:t>APDU</w:t>
      </w:r>
      <w:r w:rsidRPr="00684E08">
        <w:t xml:space="preserve"> </w:t>
      </w:r>
      <w:r>
        <w:t>в системе).</w:t>
      </w:r>
    </w:p>
    <w:p w14:paraId="09FEE3E9" w14:textId="77777777" w:rsidR="008D122C" w:rsidRDefault="008D122C" w:rsidP="008D122C">
      <w:r>
        <w:t xml:space="preserve">Максимальная длина </w:t>
      </w:r>
      <w:r>
        <w:rPr>
          <w:lang w:val="en-US"/>
        </w:rPr>
        <w:t>APDU</w:t>
      </w:r>
      <w:r w:rsidRPr="00684E08">
        <w:t xml:space="preserve"> </w:t>
      </w:r>
      <w:r>
        <w:t xml:space="preserve">равна 253 (по умолчанию). Максимальная длина </w:t>
      </w:r>
      <w:r>
        <w:rPr>
          <w:lang w:val="en-US"/>
        </w:rPr>
        <w:t>APDU</w:t>
      </w:r>
      <w:r w:rsidRPr="00684E08">
        <w:t xml:space="preserve"> </w:t>
      </w:r>
      <w:r>
        <w:t>может быть уменьшена для системы.</w:t>
      </w:r>
    </w:p>
    <w:tbl>
      <w:tblPr>
        <w:tblW w:w="0" w:type="auto"/>
        <w:tblInd w:w="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9"/>
        <w:gridCol w:w="7821"/>
      </w:tblGrid>
      <w:tr w:rsidR="008D122C" w14:paraId="6F9E0E78" w14:textId="77777777" w:rsidTr="004C2920">
        <w:trPr>
          <w:cantSplit/>
          <w:trHeight w:val="96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A24B5" w14:textId="77777777" w:rsidR="008D122C" w:rsidRDefault="008D122C" w:rsidP="004C2920">
            <w:pPr>
              <w:pStyle w:val="Table"/>
              <w:rPr>
                <w:rFonts w:eastAsia="MS Mincho"/>
              </w:rPr>
            </w:pPr>
            <w:r>
              <w:rPr>
                <w:rFonts w:eastAsia="MS Mincho"/>
              </w:rPr>
              <w:t>253</w:t>
            </w:r>
          </w:p>
        </w:tc>
        <w:tc>
          <w:tcPr>
            <w:tcW w:w="7821" w:type="dxa"/>
            <w:vAlign w:val="center"/>
          </w:tcPr>
          <w:p w14:paraId="72DEFD08" w14:textId="77777777" w:rsidR="008D122C" w:rsidRPr="00684E08" w:rsidRDefault="008D122C" w:rsidP="004C2920">
            <w:pPr>
              <w:pStyle w:val="Table"/>
              <w:ind w:left="142"/>
              <w:jc w:val="left"/>
              <w:rPr>
                <w:rFonts w:eastAsia="MS Mincho"/>
              </w:rPr>
            </w:pPr>
            <w:r>
              <w:rPr>
                <w:rFonts w:eastAsia="MS Mincho"/>
              </w:rPr>
              <w:t xml:space="preserve">Максимальная длина </w:t>
            </w:r>
            <w:r>
              <w:rPr>
                <w:rFonts w:eastAsia="MS Mincho"/>
                <w:lang w:val="en-US"/>
              </w:rPr>
              <w:t>APDU</w:t>
            </w:r>
            <w:r w:rsidRPr="00AC6A7E">
              <w:rPr>
                <w:rFonts w:eastAsia="MS Mincho"/>
              </w:rPr>
              <w:t xml:space="preserve"> </w:t>
            </w:r>
            <w:r>
              <w:rPr>
                <w:rFonts w:eastAsia="MS Mincho"/>
              </w:rPr>
              <w:t>для системы</w:t>
            </w:r>
          </w:p>
        </w:tc>
      </w:tr>
    </w:tbl>
    <w:p w14:paraId="1D9E0775" w14:textId="77777777" w:rsidR="008D122C" w:rsidRDefault="008D122C" w:rsidP="008D122C"/>
    <w:p w14:paraId="5290E2B4" w14:textId="77777777" w:rsidR="008D122C" w:rsidRPr="004954FC" w:rsidRDefault="008D122C" w:rsidP="008D122C">
      <w:pPr>
        <w:rPr>
          <w:b/>
        </w:rPr>
      </w:pPr>
      <w:bookmarkStart w:id="218" w:name="_Toc437937956"/>
      <w:bookmarkStart w:id="219" w:name="_Toc437952840"/>
      <w:bookmarkStart w:id="220" w:name="_Toc437952916"/>
      <w:bookmarkStart w:id="221" w:name="_Toc437952969"/>
      <w:r w:rsidRPr="004954FC">
        <w:rPr>
          <w:b/>
        </w:rPr>
        <w:t>Выбор стандартных ASDU</w:t>
      </w:r>
      <w:bookmarkEnd w:id="218"/>
      <w:bookmarkEnd w:id="219"/>
      <w:bookmarkEnd w:id="220"/>
      <w:bookmarkEnd w:id="221"/>
    </w:p>
    <w:p w14:paraId="1B55ED02" w14:textId="77777777" w:rsidR="008D122C" w:rsidRPr="00212AB4" w:rsidRDefault="008D122C" w:rsidP="008D122C">
      <w:pPr>
        <w:pStyle w:val="Text1"/>
        <w:spacing w:before="240"/>
        <w:rPr>
          <w:b/>
          <w:bCs/>
        </w:rPr>
      </w:pPr>
      <w:r w:rsidRPr="008D122C">
        <w:rPr>
          <w:b/>
          <w:bCs/>
          <w:sz w:val="28"/>
        </w:rPr>
        <w:t xml:space="preserve">Информация о процессе в направлении контроля </w:t>
      </w:r>
    </w:p>
    <w:p w14:paraId="4A72227E" w14:textId="77777777" w:rsidR="008D122C" w:rsidRDefault="008D122C" w:rsidP="008D122C">
      <w:r>
        <w:t xml:space="preserve">(Параметр, характерный для станции; каждый </w:t>
      </w:r>
      <w:r>
        <w:rPr>
          <w:lang w:val="en-US"/>
        </w:rPr>
        <w:t>Type</w:t>
      </w:r>
      <w:r w:rsidRPr="00AC6A7E">
        <w:t xml:space="preserve"> </w:t>
      </w:r>
      <w:r>
        <w:rPr>
          <w:lang w:val="en-US"/>
        </w:rPr>
        <w:t>ID</w:t>
      </w:r>
      <w:r>
        <w:t xml:space="preserve"> маркируется знаком «X», если используется только в стандартном направлении, знаком «R» </w:t>
      </w:r>
      <w:r>
        <w:rPr>
          <w:rFonts w:eastAsia="MS Mincho"/>
        </w:rPr>
        <w:t>—</w:t>
      </w:r>
      <w:r>
        <w:t xml:space="preserve"> если используется только в обратном направлении, и знаком «B» </w:t>
      </w:r>
      <w:r>
        <w:rPr>
          <w:rFonts w:eastAsia="MS Mincho"/>
        </w:rPr>
        <w:t>—</w:t>
      </w:r>
      <w:r>
        <w:t xml:space="preserve"> если используется в обоих направлениях).</w:t>
      </w:r>
    </w:p>
    <w:p w14:paraId="17A22187" w14:textId="77777777" w:rsidR="008D122C" w:rsidRDefault="008D122C" w:rsidP="008D122C"/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"/>
        <w:gridCol w:w="645"/>
        <w:gridCol w:w="6910"/>
        <w:gridCol w:w="1563"/>
      </w:tblGrid>
      <w:tr w:rsidR="008D122C" w14:paraId="4B82D17A" w14:textId="77777777" w:rsidTr="004C2920">
        <w:trPr>
          <w:cantSplit/>
          <w:trHeight w:val="96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D0525" w14:textId="77777777" w:rsidR="008D122C" w:rsidRDefault="008D122C" w:rsidP="004C2920">
            <w:pPr>
              <w:pStyle w:val="Table"/>
              <w:rPr>
                <w:rFonts w:eastAsia="MS Mincho"/>
              </w:rPr>
            </w:pPr>
            <w:r>
              <w:t>B</w:t>
            </w:r>
          </w:p>
        </w:tc>
        <w:tc>
          <w:tcPr>
            <w:tcW w:w="645" w:type="dxa"/>
            <w:vMerge w:val="restart"/>
            <w:shd w:val="clear" w:color="auto" w:fill="auto"/>
          </w:tcPr>
          <w:p w14:paraId="3CEB32C2" w14:textId="77777777" w:rsidR="008D122C" w:rsidRDefault="008D122C" w:rsidP="004C2920">
            <w:pPr>
              <w:pStyle w:val="Table"/>
              <w:rPr>
                <w:rFonts w:eastAsia="MS Mincho"/>
              </w:rPr>
            </w:pPr>
            <w:r>
              <w:rPr>
                <w:rFonts w:eastAsia="MS Mincho"/>
              </w:rPr>
              <w:t>&lt;1&gt;</w:t>
            </w:r>
          </w:p>
        </w:tc>
        <w:tc>
          <w:tcPr>
            <w:tcW w:w="6910" w:type="dxa"/>
            <w:vMerge w:val="restart"/>
            <w:shd w:val="clear" w:color="auto" w:fill="auto"/>
          </w:tcPr>
          <w:p w14:paraId="26071FE9" w14:textId="77777777" w:rsidR="008D122C" w:rsidRDefault="008D122C" w:rsidP="004C2920">
            <w:pPr>
              <w:pStyle w:val="Table"/>
              <w:ind w:left="365" w:hanging="266"/>
              <w:jc w:val="left"/>
              <w:rPr>
                <w:rFonts w:eastAsia="MS Mincho"/>
              </w:rPr>
            </w:pPr>
            <w:r>
              <w:rPr>
                <w:rFonts w:eastAsia="MS Mincho"/>
              </w:rPr>
              <w:t>:= Одноэлементная информация</w:t>
            </w:r>
          </w:p>
        </w:tc>
        <w:tc>
          <w:tcPr>
            <w:tcW w:w="1563" w:type="dxa"/>
            <w:vMerge w:val="restart"/>
            <w:shd w:val="clear" w:color="auto" w:fill="auto"/>
          </w:tcPr>
          <w:p w14:paraId="7A5FE28A" w14:textId="77777777" w:rsidR="008D122C" w:rsidRDefault="008D122C" w:rsidP="004C2920">
            <w:pPr>
              <w:pStyle w:val="Table"/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>M_SP_NA_1</w:t>
            </w:r>
          </w:p>
        </w:tc>
      </w:tr>
      <w:tr w:rsidR="008D122C" w14:paraId="585F4E93" w14:textId="77777777" w:rsidTr="004C2920">
        <w:trPr>
          <w:cantSplit/>
          <w:trHeight w:val="96"/>
        </w:trPr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74AB0D35" w14:textId="77777777" w:rsidR="008D122C" w:rsidRDefault="008D122C" w:rsidP="004C2920">
            <w:pPr>
              <w:pStyle w:val="Table"/>
              <w:rPr>
                <w:rFonts w:eastAsia="MS Mincho"/>
                <w:sz w:val="8"/>
                <w:lang w:val="en-US"/>
              </w:rPr>
            </w:pPr>
          </w:p>
        </w:tc>
        <w:tc>
          <w:tcPr>
            <w:tcW w:w="645" w:type="dxa"/>
            <w:vMerge/>
            <w:shd w:val="clear" w:color="auto" w:fill="auto"/>
          </w:tcPr>
          <w:p w14:paraId="6126ACED" w14:textId="77777777" w:rsidR="008D122C" w:rsidRDefault="008D122C" w:rsidP="004C2920">
            <w:pPr>
              <w:pStyle w:val="Table"/>
              <w:rPr>
                <w:rFonts w:eastAsia="MS Mincho"/>
                <w:sz w:val="8"/>
                <w:lang w:val="en-US"/>
              </w:rPr>
            </w:pPr>
          </w:p>
        </w:tc>
        <w:tc>
          <w:tcPr>
            <w:tcW w:w="6910" w:type="dxa"/>
            <w:vMerge/>
            <w:shd w:val="clear" w:color="auto" w:fill="auto"/>
          </w:tcPr>
          <w:p w14:paraId="23C4F7E9" w14:textId="77777777" w:rsidR="008D122C" w:rsidRDefault="008D122C" w:rsidP="004C2920">
            <w:pPr>
              <w:pStyle w:val="Table"/>
              <w:ind w:left="365" w:hanging="266"/>
              <w:jc w:val="left"/>
              <w:rPr>
                <w:rFonts w:eastAsia="MS Mincho"/>
                <w:sz w:val="8"/>
                <w:lang w:val="en-US"/>
              </w:rPr>
            </w:pPr>
          </w:p>
        </w:tc>
        <w:tc>
          <w:tcPr>
            <w:tcW w:w="1563" w:type="dxa"/>
            <w:vMerge/>
            <w:shd w:val="clear" w:color="auto" w:fill="auto"/>
          </w:tcPr>
          <w:p w14:paraId="56676A21" w14:textId="77777777" w:rsidR="008D122C" w:rsidRDefault="008D122C" w:rsidP="004C2920">
            <w:pPr>
              <w:pStyle w:val="Table"/>
              <w:rPr>
                <w:rFonts w:eastAsia="MS Mincho"/>
                <w:sz w:val="8"/>
                <w:lang w:val="en-US"/>
              </w:rPr>
            </w:pPr>
          </w:p>
        </w:tc>
      </w:tr>
      <w:tr w:rsidR="008D122C" w:rsidRPr="00AE66B5" w14:paraId="38D54F56" w14:textId="77777777" w:rsidTr="004C2920">
        <w:trPr>
          <w:cantSplit/>
          <w:trHeight w:val="96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5B564E65" w14:textId="77777777" w:rsidR="008D122C" w:rsidRPr="00AE66B5" w:rsidRDefault="008D122C" w:rsidP="004C2920">
            <w:pPr>
              <w:pStyle w:val="Table"/>
              <w:rPr>
                <w:rFonts w:eastAsia="MS Mincho"/>
                <w:strike/>
              </w:rPr>
            </w:pPr>
          </w:p>
        </w:tc>
        <w:tc>
          <w:tcPr>
            <w:tcW w:w="645" w:type="dxa"/>
            <w:vMerge w:val="restart"/>
            <w:shd w:val="clear" w:color="auto" w:fill="auto"/>
          </w:tcPr>
          <w:p w14:paraId="190A4F3C" w14:textId="77777777" w:rsidR="008D122C" w:rsidRPr="00AE66B5" w:rsidRDefault="008D122C" w:rsidP="004C2920">
            <w:pPr>
              <w:pStyle w:val="Table"/>
              <w:rPr>
                <w:rFonts w:eastAsia="MS Mincho"/>
                <w:strike/>
              </w:rPr>
            </w:pPr>
            <w:r w:rsidRPr="00AE66B5">
              <w:rPr>
                <w:rFonts w:eastAsia="MS Mincho"/>
                <w:strike/>
              </w:rPr>
              <w:t>&lt;2&gt;</w:t>
            </w:r>
          </w:p>
        </w:tc>
        <w:tc>
          <w:tcPr>
            <w:tcW w:w="6910" w:type="dxa"/>
            <w:vMerge w:val="restart"/>
            <w:shd w:val="clear" w:color="auto" w:fill="auto"/>
          </w:tcPr>
          <w:p w14:paraId="3B8E82C5" w14:textId="77777777" w:rsidR="008D122C" w:rsidRPr="00AE66B5" w:rsidRDefault="008D122C" w:rsidP="004C2920">
            <w:pPr>
              <w:pStyle w:val="Table"/>
              <w:ind w:left="365" w:hanging="266"/>
              <w:jc w:val="left"/>
              <w:rPr>
                <w:rFonts w:eastAsia="MS Mincho"/>
                <w:strike/>
              </w:rPr>
            </w:pPr>
            <w:r w:rsidRPr="00AE66B5">
              <w:rPr>
                <w:rFonts w:eastAsia="MS Mincho"/>
                <w:strike/>
              </w:rPr>
              <w:t>:= Одноэлементная информация с меткой времени (3 байта)</w:t>
            </w:r>
          </w:p>
        </w:tc>
        <w:tc>
          <w:tcPr>
            <w:tcW w:w="1563" w:type="dxa"/>
            <w:vMerge w:val="restart"/>
            <w:shd w:val="clear" w:color="auto" w:fill="auto"/>
          </w:tcPr>
          <w:p w14:paraId="653B8E77" w14:textId="77777777" w:rsidR="008D122C" w:rsidRPr="00AE66B5" w:rsidRDefault="008D122C" w:rsidP="004C2920">
            <w:pPr>
              <w:pStyle w:val="Table"/>
              <w:rPr>
                <w:rFonts w:eastAsia="MS Mincho"/>
                <w:strike/>
                <w:lang w:val="en-US"/>
              </w:rPr>
            </w:pPr>
            <w:r w:rsidRPr="00AE66B5">
              <w:rPr>
                <w:rFonts w:eastAsia="MS Mincho"/>
                <w:strike/>
                <w:lang w:val="en-US"/>
              </w:rPr>
              <w:t>M_SP_TA_1</w:t>
            </w:r>
          </w:p>
        </w:tc>
      </w:tr>
      <w:tr w:rsidR="008D122C" w14:paraId="5C7BECDA" w14:textId="77777777" w:rsidTr="004C2920">
        <w:trPr>
          <w:cantSplit/>
          <w:trHeight w:val="96"/>
        </w:trPr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6A51637E" w14:textId="77777777" w:rsidR="008D122C" w:rsidRDefault="008D122C" w:rsidP="004C2920">
            <w:pPr>
              <w:pStyle w:val="Table"/>
              <w:rPr>
                <w:rFonts w:eastAsia="MS Mincho"/>
                <w:sz w:val="8"/>
                <w:lang w:val="en-US"/>
              </w:rPr>
            </w:pPr>
          </w:p>
        </w:tc>
        <w:tc>
          <w:tcPr>
            <w:tcW w:w="645" w:type="dxa"/>
            <w:vMerge/>
            <w:shd w:val="clear" w:color="auto" w:fill="auto"/>
          </w:tcPr>
          <w:p w14:paraId="4F62BD07" w14:textId="77777777" w:rsidR="008D122C" w:rsidRDefault="008D122C" w:rsidP="004C2920">
            <w:pPr>
              <w:pStyle w:val="Table"/>
              <w:rPr>
                <w:rFonts w:eastAsia="MS Mincho"/>
                <w:sz w:val="8"/>
                <w:lang w:val="en-US"/>
              </w:rPr>
            </w:pPr>
          </w:p>
        </w:tc>
        <w:tc>
          <w:tcPr>
            <w:tcW w:w="6910" w:type="dxa"/>
            <w:vMerge/>
            <w:shd w:val="clear" w:color="auto" w:fill="auto"/>
          </w:tcPr>
          <w:p w14:paraId="19FA90BC" w14:textId="77777777" w:rsidR="008D122C" w:rsidRDefault="008D122C" w:rsidP="004C2920">
            <w:pPr>
              <w:pStyle w:val="Table"/>
              <w:ind w:left="365" w:hanging="266"/>
              <w:jc w:val="left"/>
              <w:rPr>
                <w:rFonts w:eastAsia="MS Mincho"/>
                <w:sz w:val="8"/>
                <w:lang w:val="en-US"/>
              </w:rPr>
            </w:pPr>
          </w:p>
        </w:tc>
        <w:tc>
          <w:tcPr>
            <w:tcW w:w="1563" w:type="dxa"/>
            <w:vMerge/>
            <w:shd w:val="clear" w:color="auto" w:fill="auto"/>
          </w:tcPr>
          <w:p w14:paraId="3C8F31F2" w14:textId="77777777" w:rsidR="008D122C" w:rsidRDefault="008D122C" w:rsidP="004C2920">
            <w:pPr>
              <w:pStyle w:val="Table"/>
              <w:rPr>
                <w:rFonts w:eastAsia="MS Mincho"/>
                <w:sz w:val="8"/>
                <w:lang w:val="en-US"/>
              </w:rPr>
            </w:pPr>
          </w:p>
        </w:tc>
      </w:tr>
      <w:tr w:rsidR="008D122C" w14:paraId="77D7570F" w14:textId="77777777" w:rsidTr="004C2920">
        <w:trPr>
          <w:cantSplit/>
          <w:trHeight w:val="96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A3C2B" w14:textId="77777777" w:rsidR="008D122C" w:rsidRDefault="008D122C" w:rsidP="004C2920">
            <w:pPr>
              <w:pStyle w:val="Table"/>
              <w:rPr>
                <w:rFonts w:eastAsia="MS Mincho"/>
                <w:lang w:val="en-US"/>
              </w:rPr>
            </w:pPr>
          </w:p>
        </w:tc>
        <w:tc>
          <w:tcPr>
            <w:tcW w:w="645" w:type="dxa"/>
            <w:vMerge w:val="restart"/>
            <w:shd w:val="clear" w:color="auto" w:fill="auto"/>
          </w:tcPr>
          <w:p w14:paraId="6A22F058" w14:textId="77777777" w:rsidR="008D122C" w:rsidRDefault="008D122C" w:rsidP="004C2920">
            <w:pPr>
              <w:pStyle w:val="Table"/>
              <w:rPr>
                <w:rFonts w:eastAsia="MS Mincho"/>
              </w:rPr>
            </w:pPr>
            <w:r>
              <w:rPr>
                <w:rFonts w:eastAsia="MS Mincho"/>
              </w:rPr>
              <w:t>&lt;3&gt;</w:t>
            </w:r>
          </w:p>
        </w:tc>
        <w:tc>
          <w:tcPr>
            <w:tcW w:w="6910" w:type="dxa"/>
            <w:vMerge w:val="restart"/>
            <w:shd w:val="clear" w:color="auto" w:fill="auto"/>
          </w:tcPr>
          <w:p w14:paraId="596B5F0C" w14:textId="77777777" w:rsidR="008D122C" w:rsidRDefault="008D122C" w:rsidP="004C2920">
            <w:pPr>
              <w:pStyle w:val="Table"/>
              <w:ind w:left="365" w:hanging="266"/>
              <w:jc w:val="left"/>
              <w:rPr>
                <w:rFonts w:eastAsia="MS Mincho"/>
              </w:rPr>
            </w:pPr>
            <w:r>
              <w:rPr>
                <w:rFonts w:eastAsia="MS Mincho"/>
              </w:rPr>
              <w:t>:= Двухэлементная информация</w:t>
            </w:r>
          </w:p>
        </w:tc>
        <w:tc>
          <w:tcPr>
            <w:tcW w:w="1563" w:type="dxa"/>
            <w:vMerge w:val="restart"/>
            <w:shd w:val="clear" w:color="auto" w:fill="auto"/>
          </w:tcPr>
          <w:p w14:paraId="072A2B9A" w14:textId="77777777" w:rsidR="008D122C" w:rsidRDefault="008D122C" w:rsidP="004C2920">
            <w:pPr>
              <w:pStyle w:val="Table"/>
              <w:rPr>
                <w:rFonts w:eastAsia="MS Mincho"/>
              </w:rPr>
            </w:pPr>
            <w:r>
              <w:rPr>
                <w:rFonts w:eastAsia="MS Mincho"/>
              </w:rPr>
              <w:t>M_DP_NA_1</w:t>
            </w:r>
          </w:p>
        </w:tc>
      </w:tr>
      <w:tr w:rsidR="008D122C" w14:paraId="11CDD360" w14:textId="77777777" w:rsidTr="004C2920">
        <w:trPr>
          <w:cantSplit/>
          <w:trHeight w:val="96"/>
        </w:trPr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1B33C96C" w14:textId="77777777" w:rsidR="008D122C" w:rsidRDefault="008D122C" w:rsidP="004C2920">
            <w:pPr>
              <w:pStyle w:val="Table"/>
              <w:rPr>
                <w:rFonts w:eastAsia="MS Mincho"/>
                <w:sz w:val="8"/>
              </w:rPr>
            </w:pPr>
          </w:p>
        </w:tc>
        <w:tc>
          <w:tcPr>
            <w:tcW w:w="645" w:type="dxa"/>
            <w:vMerge/>
            <w:shd w:val="clear" w:color="auto" w:fill="auto"/>
          </w:tcPr>
          <w:p w14:paraId="2CC2E829" w14:textId="77777777" w:rsidR="008D122C" w:rsidRDefault="008D122C" w:rsidP="004C2920">
            <w:pPr>
              <w:pStyle w:val="Table"/>
              <w:rPr>
                <w:rFonts w:eastAsia="MS Mincho"/>
                <w:sz w:val="8"/>
              </w:rPr>
            </w:pPr>
          </w:p>
        </w:tc>
        <w:tc>
          <w:tcPr>
            <w:tcW w:w="6910" w:type="dxa"/>
            <w:vMerge/>
            <w:shd w:val="clear" w:color="auto" w:fill="auto"/>
          </w:tcPr>
          <w:p w14:paraId="4C514203" w14:textId="77777777" w:rsidR="008D122C" w:rsidRDefault="008D122C" w:rsidP="004C2920">
            <w:pPr>
              <w:pStyle w:val="Table"/>
              <w:ind w:left="365" w:hanging="266"/>
              <w:jc w:val="left"/>
              <w:rPr>
                <w:rFonts w:eastAsia="MS Mincho"/>
                <w:sz w:val="8"/>
              </w:rPr>
            </w:pPr>
          </w:p>
        </w:tc>
        <w:tc>
          <w:tcPr>
            <w:tcW w:w="1563" w:type="dxa"/>
            <w:vMerge/>
            <w:shd w:val="clear" w:color="auto" w:fill="auto"/>
          </w:tcPr>
          <w:p w14:paraId="645E541D" w14:textId="77777777" w:rsidR="008D122C" w:rsidRDefault="008D122C" w:rsidP="004C2920">
            <w:pPr>
              <w:pStyle w:val="Table"/>
              <w:rPr>
                <w:rFonts w:eastAsia="MS Mincho"/>
                <w:sz w:val="8"/>
              </w:rPr>
            </w:pPr>
          </w:p>
        </w:tc>
      </w:tr>
      <w:tr w:rsidR="008D122C" w:rsidRPr="00AE66B5" w14:paraId="329370AC" w14:textId="77777777" w:rsidTr="004C2920">
        <w:trPr>
          <w:cantSplit/>
          <w:trHeight w:val="96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2032C080" w14:textId="77777777" w:rsidR="008D122C" w:rsidRPr="00AE66B5" w:rsidRDefault="008D122C" w:rsidP="004C2920">
            <w:pPr>
              <w:pStyle w:val="Table"/>
              <w:rPr>
                <w:rFonts w:eastAsia="MS Mincho"/>
                <w:strike/>
              </w:rPr>
            </w:pPr>
          </w:p>
        </w:tc>
        <w:tc>
          <w:tcPr>
            <w:tcW w:w="645" w:type="dxa"/>
            <w:vMerge w:val="restart"/>
            <w:shd w:val="clear" w:color="auto" w:fill="auto"/>
          </w:tcPr>
          <w:p w14:paraId="560FB1EF" w14:textId="77777777" w:rsidR="008D122C" w:rsidRPr="00AE66B5" w:rsidRDefault="008D122C" w:rsidP="004C2920">
            <w:pPr>
              <w:pStyle w:val="Table"/>
              <w:rPr>
                <w:rFonts w:eastAsia="MS Mincho"/>
                <w:strike/>
              </w:rPr>
            </w:pPr>
            <w:r w:rsidRPr="00AE66B5">
              <w:rPr>
                <w:rFonts w:eastAsia="MS Mincho"/>
                <w:strike/>
              </w:rPr>
              <w:t>&lt;4&gt;</w:t>
            </w:r>
          </w:p>
        </w:tc>
        <w:tc>
          <w:tcPr>
            <w:tcW w:w="6910" w:type="dxa"/>
            <w:vMerge w:val="restart"/>
            <w:shd w:val="clear" w:color="auto" w:fill="auto"/>
          </w:tcPr>
          <w:p w14:paraId="332A09F2" w14:textId="77777777" w:rsidR="008D122C" w:rsidRPr="00AE66B5" w:rsidRDefault="008D122C" w:rsidP="004C2920">
            <w:pPr>
              <w:pStyle w:val="Table"/>
              <w:ind w:left="365" w:hanging="266"/>
              <w:jc w:val="left"/>
              <w:rPr>
                <w:rFonts w:eastAsia="MS Mincho"/>
                <w:strike/>
              </w:rPr>
            </w:pPr>
            <w:r w:rsidRPr="00AE66B5">
              <w:rPr>
                <w:rFonts w:eastAsia="MS Mincho"/>
                <w:strike/>
              </w:rPr>
              <w:t>:=Двухэлементная информация с меткой времени</w:t>
            </w:r>
          </w:p>
        </w:tc>
        <w:tc>
          <w:tcPr>
            <w:tcW w:w="1563" w:type="dxa"/>
            <w:vMerge w:val="restart"/>
            <w:shd w:val="clear" w:color="auto" w:fill="auto"/>
          </w:tcPr>
          <w:p w14:paraId="6ECC66DF" w14:textId="77777777" w:rsidR="008D122C" w:rsidRPr="00AE66B5" w:rsidRDefault="008D122C" w:rsidP="004C2920">
            <w:pPr>
              <w:pStyle w:val="Table"/>
              <w:rPr>
                <w:rFonts w:eastAsia="MS Mincho"/>
                <w:strike/>
                <w:lang w:val="en-US"/>
              </w:rPr>
            </w:pPr>
            <w:r w:rsidRPr="00AE66B5">
              <w:rPr>
                <w:rFonts w:eastAsia="MS Mincho"/>
                <w:strike/>
                <w:lang w:val="en-US"/>
              </w:rPr>
              <w:t>M_DP_TA_1</w:t>
            </w:r>
          </w:p>
        </w:tc>
      </w:tr>
      <w:tr w:rsidR="008D122C" w14:paraId="20609D1C" w14:textId="77777777" w:rsidTr="004C2920">
        <w:trPr>
          <w:cantSplit/>
          <w:trHeight w:val="96"/>
        </w:trPr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5D565378" w14:textId="77777777" w:rsidR="008D122C" w:rsidRDefault="008D122C" w:rsidP="004C2920">
            <w:pPr>
              <w:pStyle w:val="Table"/>
              <w:rPr>
                <w:rFonts w:eastAsia="MS Mincho"/>
                <w:sz w:val="8"/>
                <w:lang w:val="en-US"/>
              </w:rPr>
            </w:pPr>
          </w:p>
        </w:tc>
        <w:tc>
          <w:tcPr>
            <w:tcW w:w="645" w:type="dxa"/>
            <w:vMerge/>
            <w:shd w:val="clear" w:color="auto" w:fill="auto"/>
          </w:tcPr>
          <w:p w14:paraId="53CD0C64" w14:textId="77777777" w:rsidR="008D122C" w:rsidRDefault="008D122C" w:rsidP="004C2920">
            <w:pPr>
              <w:pStyle w:val="Table"/>
              <w:rPr>
                <w:rFonts w:eastAsia="MS Mincho"/>
                <w:sz w:val="8"/>
                <w:lang w:val="en-US"/>
              </w:rPr>
            </w:pPr>
          </w:p>
        </w:tc>
        <w:tc>
          <w:tcPr>
            <w:tcW w:w="6910" w:type="dxa"/>
            <w:vMerge/>
            <w:shd w:val="clear" w:color="auto" w:fill="auto"/>
          </w:tcPr>
          <w:p w14:paraId="7C614472" w14:textId="77777777" w:rsidR="008D122C" w:rsidRDefault="008D122C" w:rsidP="004C2920">
            <w:pPr>
              <w:pStyle w:val="Table"/>
              <w:ind w:left="365" w:hanging="266"/>
              <w:jc w:val="left"/>
              <w:rPr>
                <w:rFonts w:eastAsia="MS Mincho"/>
                <w:sz w:val="8"/>
                <w:lang w:val="en-US"/>
              </w:rPr>
            </w:pPr>
          </w:p>
        </w:tc>
        <w:tc>
          <w:tcPr>
            <w:tcW w:w="1563" w:type="dxa"/>
            <w:vMerge/>
            <w:shd w:val="clear" w:color="auto" w:fill="auto"/>
          </w:tcPr>
          <w:p w14:paraId="3A8BCDBD" w14:textId="77777777" w:rsidR="008D122C" w:rsidRDefault="008D122C" w:rsidP="004C2920">
            <w:pPr>
              <w:pStyle w:val="Table"/>
              <w:rPr>
                <w:rFonts w:eastAsia="MS Mincho"/>
                <w:sz w:val="8"/>
                <w:lang w:val="en-US"/>
              </w:rPr>
            </w:pPr>
          </w:p>
        </w:tc>
      </w:tr>
      <w:tr w:rsidR="008D122C" w14:paraId="20A1E70F" w14:textId="77777777" w:rsidTr="004C2920">
        <w:trPr>
          <w:cantSplit/>
          <w:trHeight w:val="96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7FFA8" w14:textId="77777777" w:rsidR="008D122C" w:rsidRDefault="008D122C" w:rsidP="004C2920">
            <w:pPr>
              <w:pStyle w:val="Table"/>
              <w:rPr>
                <w:rFonts w:eastAsia="MS Mincho"/>
                <w:lang w:val="en-US"/>
              </w:rPr>
            </w:pPr>
          </w:p>
        </w:tc>
        <w:tc>
          <w:tcPr>
            <w:tcW w:w="645" w:type="dxa"/>
            <w:vMerge w:val="restart"/>
            <w:shd w:val="clear" w:color="auto" w:fill="auto"/>
          </w:tcPr>
          <w:p w14:paraId="5797AA9E" w14:textId="77777777" w:rsidR="008D122C" w:rsidRDefault="008D122C" w:rsidP="004C2920">
            <w:pPr>
              <w:pStyle w:val="Table"/>
              <w:rPr>
                <w:rFonts w:eastAsia="MS Mincho"/>
              </w:rPr>
            </w:pPr>
            <w:r>
              <w:rPr>
                <w:rFonts w:eastAsia="MS Mincho"/>
              </w:rPr>
              <w:t>&lt;5&gt;</w:t>
            </w:r>
          </w:p>
        </w:tc>
        <w:tc>
          <w:tcPr>
            <w:tcW w:w="6910" w:type="dxa"/>
            <w:vMerge w:val="restart"/>
            <w:shd w:val="clear" w:color="auto" w:fill="auto"/>
          </w:tcPr>
          <w:p w14:paraId="70796063" w14:textId="77777777" w:rsidR="008D122C" w:rsidRDefault="008D122C" w:rsidP="004C2920">
            <w:pPr>
              <w:pStyle w:val="Table"/>
              <w:ind w:left="365" w:hanging="266"/>
              <w:jc w:val="left"/>
              <w:rPr>
                <w:rFonts w:eastAsia="MS Mincho"/>
              </w:rPr>
            </w:pPr>
            <w:r>
              <w:rPr>
                <w:rFonts w:eastAsia="MS Mincho"/>
              </w:rPr>
              <w:t>:= Информация о положении отпаек</w:t>
            </w:r>
          </w:p>
        </w:tc>
        <w:tc>
          <w:tcPr>
            <w:tcW w:w="1563" w:type="dxa"/>
            <w:vMerge w:val="restart"/>
            <w:shd w:val="clear" w:color="auto" w:fill="auto"/>
          </w:tcPr>
          <w:p w14:paraId="7B73B2DE" w14:textId="77777777" w:rsidR="008D122C" w:rsidRDefault="008D122C" w:rsidP="004C2920">
            <w:pPr>
              <w:pStyle w:val="Table"/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>M_ST_NA_1</w:t>
            </w:r>
          </w:p>
        </w:tc>
      </w:tr>
      <w:tr w:rsidR="008D122C" w14:paraId="2A7CA9B5" w14:textId="77777777" w:rsidTr="004C2920">
        <w:trPr>
          <w:cantSplit/>
          <w:trHeight w:val="96"/>
        </w:trPr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7E2A0063" w14:textId="77777777" w:rsidR="008D122C" w:rsidRDefault="008D122C" w:rsidP="004C2920">
            <w:pPr>
              <w:pStyle w:val="Table"/>
              <w:rPr>
                <w:rFonts w:eastAsia="MS Mincho"/>
                <w:sz w:val="8"/>
                <w:lang w:val="en-US"/>
              </w:rPr>
            </w:pPr>
          </w:p>
        </w:tc>
        <w:tc>
          <w:tcPr>
            <w:tcW w:w="645" w:type="dxa"/>
            <w:vMerge/>
            <w:shd w:val="clear" w:color="auto" w:fill="auto"/>
          </w:tcPr>
          <w:p w14:paraId="2C5DE348" w14:textId="77777777" w:rsidR="008D122C" w:rsidRDefault="008D122C" w:rsidP="004C2920">
            <w:pPr>
              <w:pStyle w:val="Table"/>
              <w:rPr>
                <w:rFonts w:eastAsia="MS Mincho"/>
                <w:sz w:val="8"/>
                <w:lang w:val="en-US"/>
              </w:rPr>
            </w:pPr>
          </w:p>
        </w:tc>
        <w:tc>
          <w:tcPr>
            <w:tcW w:w="6910" w:type="dxa"/>
            <w:vMerge/>
            <w:shd w:val="clear" w:color="auto" w:fill="auto"/>
          </w:tcPr>
          <w:p w14:paraId="28E50AD0" w14:textId="77777777" w:rsidR="008D122C" w:rsidRDefault="008D122C" w:rsidP="004C2920">
            <w:pPr>
              <w:pStyle w:val="Table"/>
              <w:ind w:left="365" w:hanging="266"/>
              <w:jc w:val="left"/>
              <w:rPr>
                <w:rFonts w:eastAsia="MS Mincho"/>
                <w:sz w:val="8"/>
                <w:lang w:val="en-US"/>
              </w:rPr>
            </w:pPr>
          </w:p>
        </w:tc>
        <w:tc>
          <w:tcPr>
            <w:tcW w:w="1563" w:type="dxa"/>
            <w:vMerge/>
            <w:shd w:val="clear" w:color="auto" w:fill="auto"/>
          </w:tcPr>
          <w:p w14:paraId="75DC963D" w14:textId="77777777" w:rsidR="008D122C" w:rsidRDefault="008D122C" w:rsidP="004C2920">
            <w:pPr>
              <w:pStyle w:val="Table"/>
              <w:rPr>
                <w:rFonts w:eastAsia="MS Mincho"/>
                <w:sz w:val="8"/>
                <w:lang w:val="en-US"/>
              </w:rPr>
            </w:pPr>
          </w:p>
        </w:tc>
      </w:tr>
      <w:tr w:rsidR="008D122C" w:rsidRPr="00AE66B5" w14:paraId="6FF7054D" w14:textId="77777777" w:rsidTr="004C2920">
        <w:trPr>
          <w:cantSplit/>
          <w:trHeight w:val="96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0B874EDD" w14:textId="77777777" w:rsidR="008D122C" w:rsidRPr="00AE66B5" w:rsidRDefault="008D122C" w:rsidP="004C2920">
            <w:pPr>
              <w:pStyle w:val="Table"/>
              <w:rPr>
                <w:rFonts w:eastAsia="MS Mincho"/>
                <w:strike/>
                <w:lang w:val="en-US"/>
              </w:rPr>
            </w:pPr>
          </w:p>
        </w:tc>
        <w:tc>
          <w:tcPr>
            <w:tcW w:w="645" w:type="dxa"/>
            <w:vMerge w:val="restart"/>
            <w:shd w:val="clear" w:color="auto" w:fill="auto"/>
          </w:tcPr>
          <w:p w14:paraId="60E91A0C" w14:textId="77777777" w:rsidR="008D122C" w:rsidRPr="00AE66B5" w:rsidRDefault="008D122C" w:rsidP="004C2920">
            <w:pPr>
              <w:pStyle w:val="Table"/>
              <w:rPr>
                <w:rFonts w:eastAsia="MS Mincho"/>
                <w:strike/>
              </w:rPr>
            </w:pPr>
            <w:r w:rsidRPr="00AE66B5">
              <w:rPr>
                <w:rFonts w:eastAsia="MS Mincho"/>
                <w:strike/>
              </w:rPr>
              <w:t>&lt;6&gt;</w:t>
            </w:r>
          </w:p>
        </w:tc>
        <w:tc>
          <w:tcPr>
            <w:tcW w:w="6910" w:type="dxa"/>
            <w:vMerge w:val="restart"/>
            <w:shd w:val="clear" w:color="auto" w:fill="auto"/>
          </w:tcPr>
          <w:p w14:paraId="69992D2D" w14:textId="77777777" w:rsidR="008D122C" w:rsidRPr="00AE66B5" w:rsidRDefault="008D122C" w:rsidP="004C2920">
            <w:pPr>
              <w:pStyle w:val="Table"/>
              <w:ind w:left="365" w:hanging="266"/>
              <w:jc w:val="left"/>
              <w:rPr>
                <w:rFonts w:eastAsia="MS Mincho"/>
                <w:strike/>
              </w:rPr>
            </w:pPr>
            <w:r w:rsidRPr="00AE66B5">
              <w:rPr>
                <w:rFonts w:eastAsia="MS Mincho"/>
                <w:strike/>
              </w:rPr>
              <w:t xml:space="preserve">:= Информация о положении отпаек с меткой времени </w:t>
            </w:r>
          </w:p>
        </w:tc>
        <w:tc>
          <w:tcPr>
            <w:tcW w:w="1563" w:type="dxa"/>
            <w:vMerge w:val="restart"/>
            <w:shd w:val="clear" w:color="auto" w:fill="auto"/>
          </w:tcPr>
          <w:p w14:paraId="346709FD" w14:textId="77777777" w:rsidR="008D122C" w:rsidRPr="00AE66B5" w:rsidRDefault="008D122C" w:rsidP="004C2920">
            <w:pPr>
              <w:pStyle w:val="Table"/>
              <w:rPr>
                <w:rFonts w:eastAsia="MS Mincho"/>
                <w:strike/>
                <w:lang w:val="en-US"/>
              </w:rPr>
            </w:pPr>
            <w:r w:rsidRPr="00AE66B5">
              <w:rPr>
                <w:rFonts w:eastAsia="MS Mincho"/>
                <w:strike/>
                <w:lang w:val="en-US"/>
              </w:rPr>
              <w:t>M_ST_TA_1</w:t>
            </w:r>
          </w:p>
        </w:tc>
      </w:tr>
      <w:tr w:rsidR="008D122C" w14:paraId="0DE272F4" w14:textId="77777777" w:rsidTr="004C2920">
        <w:trPr>
          <w:cantSplit/>
          <w:trHeight w:val="96"/>
        </w:trPr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7293455E" w14:textId="77777777" w:rsidR="008D122C" w:rsidRDefault="008D122C" w:rsidP="004C2920">
            <w:pPr>
              <w:pStyle w:val="Table"/>
              <w:rPr>
                <w:rFonts w:eastAsia="MS Mincho"/>
                <w:sz w:val="8"/>
                <w:lang w:val="en-US"/>
              </w:rPr>
            </w:pPr>
          </w:p>
        </w:tc>
        <w:tc>
          <w:tcPr>
            <w:tcW w:w="645" w:type="dxa"/>
            <w:vMerge/>
            <w:shd w:val="clear" w:color="auto" w:fill="auto"/>
          </w:tcPr>
          <w:p w14:paraId="16D924A8" w14:textId="77777777" w:rsidR="008D122C" w:rsidRDefault="008D122C" w:rsidP="004C2920">
            <w:pPr>
              <w:pStyle w:val="Table"/>
              <w:rPr>
                <w:rFonts w:eastAsia="MS Mincho"/>
                <w:sz w:val="8"/>
                <w:lang w:val="en-US"/>
              </w:rPr>
            </w:pPr>
          </w:p>
        </w:tc>
        <w:tc>
          <w:tcPr>
            <w:tcW w:w="6910" w:type="dxa"/>
            <w:vMerge/>
            <w:shd w:val="clear" w:color="auto" w:fill="auto"/>
          </w:tcPr>
          <w:p w14:paraId="235FFE1A" w14:textId="77777777" w:rsidR="008D122C" w:rsidRDefault="008D122C" w:rsidP="004C2920">
            <w:pPr>
              <w:pStyle w:val="Table"/>
              <w:ind w:left="365" w:hanging="266"/>
              <w:jc w:val="left"/>
              <w:rPr>
                <w:rFonts w:eastAsia="MS Mincho"/>
                <w:sz w:val="8"/>
                <w:lang w:val="en-US"/>
              </w:rPr>
            </w:pPr>
          </w:p>
        </w:tc>
        <w:tc>
          <w:tcPr>
            <w:tcW w:w="1563" w:type="dxa"/>
            <w:vMerge/>
            <w:shd w:val="clear" w:color="auto" w:fill="auto"/>
          </w:tcPr>
          <w:p w14:paraId="34A3E059" w14:textId="77777777" w:rsidR="008D122C" w:rsidRDefault="008D122C" w:rsidP="004C2920">
            <w:pPr>
              <w:pStyle w:val="Table"/>
              <w:rPr>
                <w:rFonts w:eastAsia="MS Mincho"/>
                <w:sz w:val="8"/>
                <w:lang w:val="en-US"/>
              </w:rPr>
            </w:pPr>
          </w:p>
        </w:tc>
      </w:tr>
      <w:tr w:rsidR="008D122C" w14:paraId="781F900A" w14:textId="77777777" w:rsidTr="004C2920">
        <w:trPr>
          <w:cantSplit/>
          <w:trHeight w:val="96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0AC18" w14:textId="77777777" w:rsidR="008D122C" w:rsidRDefault="008D122C" w:rsidP="004C2920">
            <w:pPr>
              <w:pStyle w:val="Table"/>
              <w:rPr>
                <w:rFonts w:eastAsia="MS Mincho"/>
                <w:lang w:val="en-US"/>
              </w:rPr>
            </w:pPr>
          </w:p>
        </w:tc>
        <w:tc>
          <w:tcPr>
            <w:tcW w:w="645" w:type="dxa"/>
            <w:vMerge w:val="restart"/>
            <w:shd w:val="clear" w:color="auto" w:fill="auto"/>
          </w:tcPr>
          <w:p w14:paraId="6EB6EA0F" w14:textId="77777777" w:rsidR="008D122C" w:rsidRDefault="008D122C" w:rsidP="004C2920">
            <w:pPr>
              <w:pStyle w:val="Table"/>
              <w:rPr>
                <w:rFonts w:eastAsia="MS Mincho"/>
              </w:rPr>
            </w:pPr>
            <w:r>
              <w:rPr>
                <w:rFonts w:eastAsia="MS Mincho"/>
              </w:rPr>
              <w:t>&lt;7&gt;</w:t>
            </w:r>
          </w:p>
        </w:tc>
        <w:tc>
          <w:tcPr>
            <w:tcW w:w="6910" w:type="dxa"/>
            <w:vMerge w:val="restart"/>
            <w:shd w:val="clear" w:color="auto" w:fill="auto"/>
          </w:tcPr>
          <w:p w14:paraId="7A3E3D61" w14:textId="77777777" w:rsidR="008D122C" w:rsidRDefault="008D122C" w:rsidP="004C2920">
            <w:pPr>
              <w:pStyle w:val="Table"/>
              <w:ind w:left="365" w:hanging="266"/>
              <w:jc w:val="left"/>
              <w:rPr>
                <w:rFonts w:eastAsia="MS Mincho"/>
              </w:rPr>
            </w:pPr>
            <w:r>
              <w:rPr>
                <w:rFonts w:eastAsia="MS Mincho"/>
              </w:rPr>
              <w:t>:= Строка из 32 бит</w:t>
            </w:r>
          </w:p>
        </w:tc>
        <w:tc>
          <w:tcPr>
            <w:tcW w:w="1563" w:type="dxa"/>
            <w:vMerge w:val="restart"/>
            <w:shd w:val="clear" w:color="auto" w:fill="auto"/>
          </w:tcPr>
          <w:p w14:paraId="40C59CDD" w14:textId="77777777" w:rsidR="008D122C" w:rsidRDefault="008D122C" w:rsidP="004C2920">
            <w:pPr>
              <w:pStyle w:val="Table"/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>M_BO_NA_1</w:t>
            </w:r>
          </w:p>
        </w:tc>
      </w:tr>
      <w:tr w:rsidR="008D122C" w14:paraId="26BF6600" w14:textId="77777777" w:rsidTr="004C2920">
        <w:trPr>
          <w:cantSplit/>
          <w:trHeight w:val="96"/>
        </w:trPr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6DE5D3F4" w14:textId="77777777" w:rsidR="008D122C" w:rsidRDefault="008D122C" w:rsidP="004C2920">
            <w:pPr>
              <w:pStyle w:val="Table"/>
              <w:rPr>
                <w:rFonts w:eastAsia="MS Mincho"/>
                <w:sz w:val="8"/>
                <w:lang w:val="en-US"/>
              </w:rPr>
            </w:pPr>
          </w:p>
        </w:tc>
        <w:tc>
          <w:tcPr>
            <w:tcW w:w="645" w:type="dxa"/>
            <w:vMerge/>
            <w:shd w:val="clear" w:color="auto" w:fill="auto"/>
          </w:tcPr>
          <w:p w14:paraId="25012F74" w14:textId="77777777" w:rsidR="008D122C" w:rsidRDefault="008D122C" w:rsidP="004C2920">
            <w:pPr>
              <w:pStyle w:val="Table"/>
              <w:rPr>
                <w:rFonts w:eastAsia="MS Mincho"/>
                <w:sz w:val="8"/>
                <w:lang w:val="en-US"/>
              </w:rPr>
            </w:pPr>
          </w:p>
        </w:tc>
        <w:tc>
          <w:tcPr>
            <w:tcW w:w="6910" w:type="dxa"/>
            <w:vMerge/>
            <w:shd w:val="clear" w:color="auto" w:fill="auto"/>
          </w:tcPr>
          <w:p w14:paraId="398639B3" w14:textId="77777777" w:rsidR="008D122C" w:rsidRDefault="008D122C" w:rsidP="004C2920">
            <w:pPr>
              <w:pStyle w:val="Table"/>
              <w:ind w:left="365" w:hanging="266"/>
              <w:jc w:val="left"/>
              <w:rPr>
                <w:rFonts w:eastAsia="MS Mincho"/>
                <w:sz w:val="8"/>
                <w:lang w:val="en-US"/>
              </w:rPr>
            </w:pPr>
          </w:p>
        </w:tc>
        <w:tc>
          <w:tcPr>
            <w:tcW w:w="1563" w:type="dxa"/>
            <w:vMerge/>
            <w:shd w:val="clear" w:color="auto" w:fill="auto"/>
          </w:tcPr>
          <w:p w14:paraId="6D606995" w14:textId="77777777" w:rsidR="008D122C" w:rsidRDefault="008D122C" w:rsidP="004C2920">
            <w:pPr>
              <w:pStyle w:val="Table"/>
              <w:rPr>
                <w:rFonts w:eastAsia="MS Mincho"/>
                <w:sz w:val="8"/>
                <w:lang w:val="en-US"/>
              </w:rPr>
            </w:pPr>
          </w:p>
        </w:tc>
      </w:tr>
      <w:tr w:rsidR="008D122C" w:rsidRPr="00AE66B5" w14:paraId="76111E33" w14:textId="77777777" w:rsidTr="004C2920">
        <w:trPr>
          <w:cantSplit/>
          <w:trHeight w:val="96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17B8E4FF" w14:textId="77777777" w:rsidR="008D122C" w:rsidRPr="00AE66B5" w:rsidRDefault="008D122C" w:rsidP="004C2920">
            <w:pPr>
              <w:pStyle w:val="Table"/>
              <w:rPr>
                <w:rFonts w:eastAsia="MS Mincho"/>
                <w:strike/>
                <w:lang w:val="en-US"/>
              </w:rPr>
            </w:pPr>
          </w:p>
        </w:tc>
        <w:tc>
          <w:tcPr>
            <w:tcW w:w="645" w:type="dxa"/>
            <w:vMerge w:val="restart"/>
            <w:shd w:val="clear" w:color="auto" w:fill="auto"/>
          </w:tcPr>
          <w:p w14:paraId="2B35B9B1" w14:textId="77777777" w:rsidR="008D122C" w:rsidRPr="00AE66B5" w:rsidRDefault="008D122C" w:rsidP="004C2920">
            <w:pPr>
              <w:pStyle w:val="Table"/>
              <w:rPr>
                <w:rFonts w:eastAsia="MS Mincho"/>
                <w:strike/>
              </w:rPr>
            </w:pPr>
            <w:r w:rsidRPr="00AE66B5">
              <w:rPr>
                <w:rFonts w:eastAsia="MS Mincho"/>
                <w:strike/>
              </w:rPr>
              <w:t>&lt;8&gt;</w:t>
            </w:r>
          </w:p>
        </w:tc>
        <w:tc>
          <w:tcPr>
            <w:tcW w:w="6910" w:type="dxa"/>
            <w:vMerge w:val="restart"/>
            <w:shd w:val="clear" w:color="auto" w:fill="auto"/>
          </w:tcPr>
          <w:p w14:paraId="472197D6" w14:textId="77777777" w:rsidR="008D122C" w:rsidRPr="00AE66B5" w:rsidRDefault="008D122C" w:rsidP="004C2920">
            <w:pPr>
              <w:pStyle w:val="Table"/>
              <w:ind w:left="365" w:hanging="266"/>
              <w:jc w:val="left"/>
              <w:rPr>
                <w:rFonts w:eastAsia="MS Mincho"/>
                <w:strike/>
              </w:rPr>
            </w:pPr>
            <w:r w:rsidRPr="00AE66B5">
              <w:rPr>
                <w:rFonts w:eastAsia="MS Mincho"/>
                <w:strike/>
              </w:rPr>
              <w:t>:= Строка из 32 бит с меткой времени</w:t>
            </w:r>
          </w:p>
        </w:tc>
        <w:tc>
          <w:tcPr>
            <w:tcW w:w="1563" w:type="dxa"/>
            <w:vMerge w:val="restart"/>
            <w:shd w:val="clear" w:color="auto" w:fill="auto"/>
          </w:tcPr>
          <w:p w14:paraId="6ECAD317" w14:textId="77777777" w:rsidR="008D122C" w:rsidRPr="00AE66B5" w:rsidRDefault="008D122C" w:rsidP="004C2920">
            <w:pPr>
              <w:pStyle w:val="Table"/>
              <w:rPr>
                <w:rFonts w:eastAsia="MS Mincho"/>
                <w:strike/>
                <w:lang w:val="en-US"/>
              </w:rPr>
            </w:pPr>
            <w:r w:rsidRPr="00AE66B5">
              <w:rPr>
                <w:rFonts w:eastAsia="MS Mincho"/>
                <w:strike/>
                <w:lang w:val="en-US"/>
              </w:rPr>
              <w:t>M_BO_TA_1</w:t>
            </w:r>
          </w:p>
        </w:tc>
      </w:tr>
      <w:tr w:rsidR="008D122C" w14:paraId="7AD8FE29" w14:textId="77777777" w:rsidTr="004C2920">
        <w:trPr>
          <w:cantSplit/>
          <w:trHeight w:val="96"/>
        </w:trPr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09C08CAE" w14:textId="77777777" w:rsidR="008D122C" w:rsidRDefault="008D122C" w:rsidP="004C2920">
            <w:pPr>
              <w:pStyle w:val="Table"/>
              <w:rPr>
                <w:rFonts w:eastAsia="MS Mincho"/>
                <w:sz w:val="8"/>
                <w:lang w:val="en-US"/>
              </w:rPr>
            </w:pPr>
          </w:p>
        </w:tc>
        <w:tc>
          <w:tcPr>
            <w:tcW w:w="645" w:type="dxa"/>
            <w:vMerge/>
            <w:shd w:val="clear" w:color="auto" w:fill="auto"/>
          </w:tcPr>
          <w:p w14:paraId="3AE1B652" w14:textId="77777777" w:rsidR="008D122C" w:rsidRDefault="008D122C" w:rsidP="004C2920">
            <w:pPr>
              <w:pStyle w:val="Table"/>
              <w:rPr>
                <w:rFonts w:eastAsia="MS Mincho"/>
                <w:sz w:val="8"/>
                <w:lang w:val="en-US"/>
              </w:rPr>
            </w:pPr>
          </w:p>
        </w:tc>
        <w:tc>
          <w:tcPr>
            <w:tcW w:w="6910" w:type="dxa"/>
            <w:vMerge/>
            <w:shd w:val="clear" w:color="auto" w:fill="auto"/>
          </w:tcPr>
          <w:p w14:paraId="001C29BB" w14:textId="77777777" w:rsidR="008D122C" w:rsidRDefault="008D122C" w:rsidP="004C2920">
            <w:pPr>
              <w:pStyle w:val="Table"/>
              <w:ind w:left="365" w:hanging="266"/>
              <w:jc w:val="left"/>
              <w:rPr>
                <w:rFonts w:eastAsia="MS Mincho"/>
                <w:sz w:val="8"/>
                <w:lang w:val="en-US"/>
              </w:rPr>
            </w:pPr>
          </w:p>
        </w:tc>
        <w:tc>
          <w:tcPr>
            <w:tcW w:w="1563" w:type="dxa"/>
            <w:vMerge/>
            <w:shd w:val="clear" w:color="auto" w:fill="auto"/>
          </w:tcPr>
          <w:p w14:paraId="5379986A" w14:textId="77777777" w:rsidR="008D122C" w:rsidRDefault="008D122C" w:rsidP="004C2920">
            <w:pPr>
              <w:pStyle w:val="Table"/>
              <w:rPr>
                <w:rFonts w:eastAsia="MS Mincho"/>
                <w:sz w:val="8"/>
                <w:lang w:val="en-US"/>
              </w:rPr>
            </w:pPr>
          </w:p>
        </w:tc>
      </w:tr>
      <w:tr w:rsidR="008D122C" w14:paraId="0FB0E4F5" w14:textId="77777777" w:rsidTr="004C2920">
        <w:trPr>
          <w:cantSplit/>
          <w:trHeight w:val="96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B6972" w14:textId="77777777" w:rsidR="008D122C" w:rsidRDefault="008D122C" w:rsidP="004C2920">
            <w:pPr>
              <w:pStyle w:val="Table"/>
              <w:rPr>
                <w:rFonts w:eastAsia="MS Mincho"/>
                <w:lang w:val="en-US"/>
              </w:rPr>
            </w:pPr>
          </w:p>
        </w:tc>
        <w:tc>
          <w:tcPr>
            <w:tcW w:w="645" w:type="dxa"/>
            <w:vMerge w:val="restart"/>
            <w:shd w:val="clear" w:color="auto" w:fill="auto"/>
          </w:tcPr>
          <w:p w14:paraId="722932AC" w14:textId="77777777" w:rsidR="008D122C" w:rsidRDefault="008D122C" w:rsidP="004C2920">
            <w:pPr>
              <w:pStyle w:val="Table"/>
              <w:rPr>
                <w:rFonts w:eastAsia="MS Mincho"/>
              </w:rPr>
            </w:pPr>
            <w:r>
              <w:rPr>
                <w:rFonts w:eastAsia="MS Mincho"/>
              </w:rPr>
              <w:t>&lt;9&gt;</w:t>
            </w:r>
          </w:p>
        </w:tc>
        <w:tc>
          <w:tcPr>
            <w:tcW w:w="6910" w:type="dxa"/>
            <w:vMerge w:val="restart"/>
            <w:shd w:val="clear" w:color="auto" w:fill="auto"/>
          </w:tcPr>
          <w:p w14:paraId="3189DEDB" w14:textId="77777777" w:rsidR="008D122C" w:rsidRDefault="008D122C" w:rsidP="004C2920">
            <w:pPr>
              <w:pStyle w:val="Table"/>
              <w:ind w:left="365" w:hanging="266"/>
              <w:jc w:val="left"/>
              <w:rPr>
                <w:rFonts w:eastAsia="MS Mincho"/>
              </w:rPr>
            </w:pPr>
            <w:r>
              <w:rPr>
                <w:rFonts w:eastAsia="MS Mincho"/>
              </w:rPr>
              <w:t>:= Значение измеряемой величины, нормализованное значение</w:t>
            </w:r>
          </w:p>
        </w:tc>
        <w:tc>
          <w:tcPr>
            <w:tcW w:w="1563" w:type="dxa"/>
            <w:vMerge w:val="restart"/>
            <w:shd w:val="clear" w:color="auto" w:fill="auto"/>
          </w:tcPr>
          <w:p w14:paraId="11374078" w14:textId="77777777" w:rsidR="008D122C" w:rsidRDefault="008D122C" w:rsidP="004C2920">
            <w:pPr>
              <w:pStyle w:val="Table"/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>M_ME_NA_1</w:t>
            </w:r>
          </w:p>
        </w:tc>
      </w:tr>
      <w:tr w:rsidR="008D122C" w14:paraId="3609384D" w14:textId="77777777" w:rsidTr="004C2920">
        <w:trPr>
          <w:cantSplit/>
          <w:trHeight w:val="96"/>
        </w:trPr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104C48AC" w14:textId="77777777" w:rsidR="008D122C" w:rsidRDefault="008D122C" w:rsidP="004C2920">
            <w:pPr>
              <w:pStyle w:val="Table"/>
              <w:rPr>
                <w:rFonts w:eastAsia="MS Mincho"/>
                <w:sz w:val="8"/>
                <w:lang w:val="en-US"/>
              </w:rPr>
            </w:pPr>
          </w:p>
        </w:tc>
        <w:tc>
          <w:tcPr>
            <w:tcW w:w="645" w:type="dxa"/>
            <w:vMerge/>
            <w:shd w:val="clear" w:color="auto" w:fill="auto"/>
          </w:tcPr>
          <w:p w14:paraId="598CB4C4" w14:textId="77777777" w:rsidR="008D122C" w:rsidRDefault="008D122C" w:rsidP="004C2920">
            <w:pPr>
              <w:pStyle w:val="Table"/>
              <w:rPr>
                <w:rFonts w:eastAsia="MS Mincho"/>
                <w:sz w:val="8"/>
                <w:lang w:val="en-US"/>
              </w:rPr>
            </w:pPr>
          </w:p>
        </w:tc>
        <w:tc>
          <w:tcPr>
            <w:tcW w:w="6910" w:type="dxa"/>
            <w:vMerge/>
            <w:shd w:val="clear" w:color="auto" w:fill="auto"/>
          </w:tcPr>
          <w:p w14:paraId="05FFAB95" w14:textId="77777777" w:rsidR="008D122C" w:rsidRDefault="008D122C" w:rsidP="004C2920">
            <w:pPr>
              <w:pStyle w:val="Table"/>
              <w:ind w:left="365" w:hanging="266"/>
              <w:jc w:val="left"/>
              <w:rPr>
                <w:rFonts w:eastAsia="MS Mincho"/>
                <w:sz w:val="8"/>
                <w:lang w:val="en-US"/>
              </w:rPr>
            </w:pPr>
          </w:p>
        </w:tc>
        <w:tc>
          <w:tcPr>
            <w:tcW w:w="1563" w:type="dxa"/>
            <w:vMerge/>
            <w:shd w:val="clear" w:color="auto" w:fill="auto"/>
          </w:tcPr>
          <w:p w14:paraId="3C662794" w14:textId="77777777" w:rsidR="008D122C" w:rsidRDefault="008D122C" w:rsidP="004C2920">
            <w:pPr>
              <w:pStyle w:val="Table"/>
              <w:rPr>
                <w:rFonts w:eastAsia="MS Mincho"/>
                <w:sz w:val="8"/>
                <w:lang w:val="en-US"/>
              </w:rPr>
            </w:pPr>
          </w:p>
        </w:tc>
      </w:tr>
      <w:tr w:rsidR="008D122C" w:rsidRPr="00AE66B5" w14:paraId="63BF7F63" w14:textId="77777777" w:rsidTr="004C2920">
        <w:trPr>
          <w:cantSplit/>
          <w:trHeight w:val="96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1AC1AC27" w14:textId="77777777" w:rsidR="008D122C" w:rsidRPr="00AE66B5" w:rsidRDefault="008D122C" w:rsidP="004C2920">
            <w:pPr>
              <w:pStyle w:val="Table"/>
              <w:rPr>
                <w:rFonts w:eastAsia="MS Mincho"/>
                <w:strike/>
                <w:lang w:val="en-US"/>
              </w:rPr>
            </w:pPr>
          </w:p>
        </w:tc>
        <w:tc>
          <w:tcPr>
            <w:tcW w:w="645" w:type="dxa"/>
            <w:vMerge w:val="restart"/>
            <w:shd w:val="clear" w:color="auto" w:fill="auto"/>
          </w:tcPr>
          <w:p w14:paraId="12F62744" w14:textId="77777777" w:rsidR="008D122C" w:rsidRPr="00AE66B5" w:rsidRDefault="008D122C" w:rsidP="004C2920">
            <w:pPr>
              <w:pStyle w:val="Table"/>
              <w:rPr>
                <w:rFonts w:eastAsia="MS Mincho"/>
                <w:strike/>
              </w:rPr>
            </w:pPr>
            <w:r w:rsidRPr="00AE66B5">
              <w:rPr>
                <w:rFonts w:eastAsia="MS Mincho"/>
                <w:strike/>
              </w:rPr>
              <w:t>&lt;10&gt;</w:t>
            </w:r>
          </w:p>
        </w:tc>
        <w:tc>
          <w:tcPr>
            <w:tcW w:w="6910" w:type="dxa"/>
            <w:vMerge w:val="restart"/>
            <w:shd w:val="clear" w:color="auto" w:fill="auto"/>
          </w:tcPr>
          <w:p w14:paraId="084D200B" w14:textId="77777777" w:rsidR="008D122C" w:rsidRPr="00AE66B5" w:rsidRDefault="008D122C" w:rsidP="004C2920">
            <w:pPr>
              <w:pStyle w:val="Table"/>
              <w:ind w:left="365" w:hanging="266"/>
              <w:jc w:val="left"/>
              <w:rPr>
                <w:rFonts w:eastAsia="MS Mincho"/>
                <w:strike/>
              </w:rPr>
            </w:pPr>
            <w:r w:rsidRPr="00AE66B5">
              <w:rPr>
                <w:rFonts w:eastAsia="MS Mincho"/>
                <w:strike/>
              </w:rPr>
              <w:t>:= Значение измеряемой величины, нормализованное значение (2 байта) с меткой времени (3 байта)</w:t>
            </w:r>
          </w:p>
        </w:tc>
        <w:tc>
          <w:tcPr>
            <w:tcW w:w="1563" w:type="dxa"/>
            <w:vMerge w:val="restart"/>
            <w:shd w:val="clear" w:color="auto" w:fill="auto"/>
          </w:tcPr>
          <w:p w14:paraId="11D2EC4A" w14:textId="77777777" w:rsidR="008D122C" w:rsidRPr="00AE66B5" w:rsidRDefault="008D122C" w:rsidP="004C2920">
            <w:pPr>
              <w:pStyle w:val="Table"/>
              <w:rPr>
                <w:rFonts w:eastAsia="MS Mincho"/>
                <w:strike/>
                <w:lang w:val="en-US"/>
              </w:rPr>
            </w:pPr>
            <w:r w:rsidRPr="00AE66B5">
              <w:rPr>
                <w:rFonts w:eastAsia="MS Mincho"/>
                <w:strike/>
                <w:lang w:val="en-US"/>
              </w:rPr>
              <w:t>M_ME_TA_1</w:t>
            </w:r>
          </w:p>
        </w:tc>
      </w:tr>
      <w:tr w:rsidR="008D122C" w14:paraId="3DB899E1" w14:textId="77777777" w:rsidTr="004C2920">
        <w:trPr>
          <w:cantSplit/>
          <w:trHeight w:val="96"/>
        </w:trPr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4486F51F" w14:textId="77777777" w:rsidR="008D122C" w:rsidRDefault="008D122C" w:rsidP="004C2920">
            <w:pPr>
              <w:pStyle w:val="Table"/>
              <w:rPr>
                <w:rFonts w:eastAsia="MS Mincho"/>
                <w:sz w:val="8"/>
                <w:lang w:val="en-US"/>
              </w:rPr>
            </w:pPr>
          </w:p>
        </w:tc>
        <w:tc>
          <w:tcPr>
            <w:tcW w:w="645" w:type="dxa"/>
            <w:vMerge/>
            <w:shd w:val="clear" w:color="auto" w:fill="auto"/>
          </w:tcPr>
          <w:p w14:paraId="08767F48" w14:textId="77777777" w:rsidR="008D122C" w:rsidRDefault="008D122C" w:rsidP="004C2920">
            <w:pPr>
              <w:pStyle w:val="Table"/>
              <w:rPr>
                <w:rFonts w:eastAsia="MS Mincho"/>
                <w:sz w:val="8"/>
                <w:lang w:val="en-US"/>
              </w:rPr>
            </w:pPr>
          </w:p>
        </w:tc>
        <w:tc>
          <w:tcPr>
            <w:tcW w:w="6910" w:type="dxa"/>
            <w:vMerge/>
            <w:shd w:val="clear" w:color="auto" w:fill="auto"/>
          </w:tcPr>
          <w:p w14:paraId="44FD988A" w14:textId="77777777" w:rsidR="008D122C" w:rsidRDefault="008D122C" w:rsidP="004C2920">
            <w:pPr>
              <w:pStyle w:val="Table"/>
              <w:ind w:left="365" w:hanging="266"/>
              <w:jc w:val="left"/>
              <w:rPr>
                <w:rFonts w:eastAsia="MS Mincho"/>
                <w:sz w:val="8"/>
                <w:lang w:val="en-US"/>
              </w:rPr>
            </w:pPr>
          </w:p>
        </w:tc>
        <w:tc>
          <w:tcPr>
            <w:tcW w:w="1563" w:type="dxa"/>
            <w:vMerge/>
            <w:shd w:val="clear" w:color="auto" w:fill="auto"/>
          </w:tcPr>
          <w:p w14:paraId="4FD1C67D" w14:textId="77777777" w:rsidR="008D122C" w:rsidRDefault="008D122C" w:rsidP="004C2920">
            <w:pPr>
              <w:pStyle w:val="Table"/>
              <w:rPr>
                <w:rFonts w:eastAsia="MS Mincho"/>
                <w:sz w:val="8"/>
                <w:lang w:val="en-US"/>
              </w:rPr>
            </w:pPr>
          </w:p>
        </w:tc>
      </w:tr>
      <w:tr w:rsidR="008D122C" w14:paraId="4DF9CEE4" w14:textId="77777777" w:rsidTr="004C2920">
        <w:trPr>
          <w:cantSplit/>
          <w:trHeight w:val="96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418DD" w14:textId="77777777" w:rsidR="008D122C" w:rsidRPr="008921DC" w:rsidRDefault="008D122C" w:rsidP="004C2920">
            <w:pPr>
              <w:pStyle w:val="Table"/>
              <w:rPr>
                <w:rFonts w:eastAsia="MS Mincho"/>
              </w:rPr>
            </w:pPr>
          </w:p>
        </w:tc>
        <w:tc>
          <w:tcPr>
            <w:tcW w:w="645" w:type="dxa"/>
            <w:vMerge w:val="restart"/>
            <w:shd w:val="clear" w:color="auto" w:fill="auto"/>
          </w:tcPr>
          <w:p w14:paraId="486AC51B" w14:textId="77777777" w:rsidR="008D122C" w:rsidRDefault="008D122C" w:rsidP="004C2920">
            <w:pPr>
              <w:pStyle w:val="Table"/>
              <w:rPr>
                <w:rFonts w:eastAsia="MS Mincho"/>
              </w:rPr>
            </w:pPr>
            <w:r>
              <w:rPr>
                <w:rFonts w:eastAsia="MS Mincho"/>
              </w:rPr>
              <w:t>&lt;11&gt;</w:t>
            </w:r>
          </w:p>
        </w:tc>
        <w:tc>
          <w:tcPr>
            <w:tcW w:w="6910" w:type="dxa"/>
            <w:vMerge w:val="restart"/>
            <w:shd w:val="clear" w:color="auto" w:fill="auto"/>
          </w:tcPr>
          <w:p w14:paraId="43186929" w14:textId="77777777" w:rsidR="008D122C" w:rsidRDefault="008D122C" w:rsidP="004C2920">
            <w:pPr>
              <w:pStyle w:val="Table"/>
              <w:ind w:left="365" w:hanging="266"/>
              <w:jc w:val="left"/>
              <w:rPr>
                <w:rFonts w:eastAsia="MS Mincho"/>
              </w:rPr>
            </w:pPr>
            <w:r>
              <w:rPr>
                <w:rFonts w:eastAsia="MS Mincho"/>
              </w:rPr>
              <w:t>:= Значение измеряемой величины, масштабированное значение</w:t>
            </w:r>
          </w:p>
        </w:tc>
        <w:tc>
          <w:tcPr>
            <w:tcW w:w="1563" w:type="dxa"/>
            <w:vMerge w:val="restart"/>
            <w:shd w:val="clear" w:color="auto" w:fill="auto"/>
          </w:tcPr>
          <w:p w14:paraId="1A872742" w14:textId="77777777" w:rsidR="008D122C" w:rsidRDefault="008D122C" w:rsidP="004C2920">
            <w:pPr>
              <w:pStyle w:val="Table"/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>M_ME_NB_1</w:t>
            </w:r>
          </w:p>
        </w:tc>
      </w:tr>
      <w:tr w:rsidR="008D122C" w14:paraId="09898CDE" w14:textId="77777777" w:rsidTr="004C2920">
        <w:trPr>
          <w:cantSplit/>
          <w:trHeight w:val="96"/>
        </w:trPr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0382D859" w14:textId="77777777" w:rsidR="008D122C" w:rsidRDefault="008D122C" w:rsidP="004C2920">
            <w:pPr>
              <w:pStyle w:val="Table"/>
              <w:rPr>
                <w:rFonts w:eastAsia="MS Mincho"/>
                <w:sz w:val="8"/>
                <w:lang w:val="en-US"/>
              </w:rPr>
            </w:pPr>
          </w:p>
        </w:tc>
        <w:tc>
          <w:tcPr>
            <w:tcW w:w="645" w:type="dxa"/>
            <w:vMerge/>
            <w:shd w:val="clear" w:color="auto" w:fill="auto"/>
          </w:tcPr>
          <w:p w14:paraId="4DB287CD" w14:textId="77777777" w:rsidR="008D122C" w:rsidRDefault="008D122C" w:rsidP="004C2920">
            <w:pPr>
              <w:pStyle w:val="Table"/>
              <w:rPr>
                <w:rFonts w:eastAsia="MS Mincho"/>
                <w:sz w:val="8"/>
                <w:lang w:val="en-US"/>
              </w:rPr>
            </w:pPr>
          </w:p>
        </w:tc>
        <w:tc>
          <w:tcPr>
            <w:tcW w:w="6910" w:type="dxa"/>
            <w:vMerge/>
            <w:shd w:val="clear" w:color="auto" w:fill="auto"/>
          </w:tcPr>
          <w:p w14:paraId="5510A986" w14:textId="77777777" w:rsidR="008D122C" w:rsidRDefault="008D122C" w:rsidP="004C2920">
            <w:pPr>
              <w:pStyle w:val="Table"/>
              <w:ind w:left="365" w:hanging="266"/>
              <w:jc w:val="left"/>
              <w:rPr>
                <w:rFonts w:eastAsia="MS Mincho"/>
                <w:sz w:val="8"/>
                <w:lang w:val="en-US"/>
              </w:rPr>
            </w:pPr>
          </w:p>
        </w:tc>
        <w:tc>
          <w:tcPr>
            <w:tcW w:w="1563" w:type="dxa"/>
            <w:vMerge/>
            <w:shd w:val="clear" w:color="auto" w:fill="auto"/>
          </w:tcPr>
          <w:p w14:paraId="7B4462A7" w14:textId="77777777" w:rsidR="008D122C" w:rsidRDefault="008D122C" w:rsidP="004C2920">
            <w:pPr>
              <w:pStyle w:val="Table"/>
              <w:rPr>
                <w:rFonts w:eastAsia="MS Mincho"/>
                <w:sz w:val="8"/>
                <w:lang w:val="en-US"/>
              </w:rPr>
            </w:pPr>
          </w:p>
        </w:tc>
      </w:tr>
      <w:tr w:rsidR="008D122C" w:rsidRPr="00AE66B5" w14:paraId="5CC82530" w14:textId="77777777" w:rsidTr="004C2920">
        <w:trPr>
          <w:cantSplit/>
          <w:trHeight w:val="96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7CEDDF36" w14:textId="77777777" w:rsidR="008D122C" w:rsidRPr="00AE66B5" w:rsidRDefault="008D122C" w:rsidP="004C2920">
            <w:pPr>
              <w:pStyle w:val="Table"/>
              <w:rPr>
                <w:rFonts w:eastAsia="MS Mincho"/>
                <w:strike/>
              </w:rPr>
            </w:pPr>
          </w:p>
        </w:tc>
        <w:tc>
          <w:tcPr>
            <w:tcW w:w="645" w:type="dxa"/>
            <w:vMerge w:val="restart"/>
            <w:shd w:val="clear" w:color="auto" w:fill="auto"/>
          </w:tcPr>
          <w:p w14:paraId="4C990E28" w14:textId="77777777" w:rsidR="008D122C" w:rsidRPr="00AE66B5" w:rsidRDefault="008D122C" w:rsidP="004C2920">
            <w:pPr>
              <w:pStyle w:val="Table"/>
              <w:rPr>
                <w:rFonts w:eastAsia="MS Mincho"/>
                <w:strike/>
              </w:rPr>
            </w:pPr>
            <w:r w:rsidRPr="00AE66B5">
              <w:rPr>
                <w:rFonts w:eastAsia="MS Mincho"/>
                <w:strike/>
              </w:rPr>
              <w:t>&lt;12&gt;</w:t>
            </w:r>
          </w:p>
        </w:tc>
        <w:tc>
          <w:tcPr>
            <w:tcW w:w="6910" w:type="dxa"/>
            <w:vMerge w:val="restart"/>
            <w:shd w:val="clear" w:color="auto" w:fill="auto"/>
          </w:tcPr>
          <w:p w14:paraId="26C0F1F8" w14:textId="77777777" w:rsidR="008D122C" w:rsidRPr="00AE66B5" w:rsidRDefault="008D122C" w:rsidP="004C2920">
            <w:pPr>
              <w:pStyle w:val="Table"/>
              <w:ind w:left="365" w:hanging="266"/>
              <w:jc w:val="left"/>
              <w:rPr>
                <w:rFonts w:eastAsia="MS Mincho"/>
                <w:strike/>
              </w:rPr>
            </w:pPr>
            <w:r w:rsidRPr="00AE66B5">
              <w:rPr>
                <w:rFonts w:eastAsia="MS Mincho"/>
                <w:strike/>
              </w:rPr>
              <w:t>:= Значение измеряемой величины, масштабированное значение (2 байта) с меткой времени (3 байта)</w:t>
            </w:r>
          </w:p>
          <w:p w14:paraId="530F7DFA" w14:textId="77777777" w:rsidR="008D122C" w:rsidRPr="00AE66B5" w:rsidRDefault="008D122C" w:rsidP="004C2920">
            <w:pPr>
              <w:pStyle w:val="Table"/>
              <w:ind w:left="365" w:hanging="266"/>
              <w:jc w:val="left"/>
              <w:rPr>
                <w:rFonts w:eastAsia="MS Mincho"/>
                <w:strike/>
              </w:rPr>
            </w:pPr>
          </w:p>
        </w:tc>
        <w:tc>
          <w:tcPr>
            <w:tcW w:w="1563" w:type="dxa"/>
            <w:vMerge w:val="restart"/>
            <w:shd w:val="clear" w:color="auto" w:fill="auto"/>
          </w:tcPr>
          <w:p w14:paraId="1460B338" w14:textId="77777777" w:rsidR="008D122C" w:rsidRPr="00AE66B5" w:rsidRDefault="008D122C" w:rsidP="004C2920">
            <w:pPr>
              <w:pStyle w:val="Table"/>
              <w:rPr>
                <w:rFonts w:eastAsia="MS Mincho"/>
                <w:strike/>
                <w:lang w:val="en-US"/>
              </w:rPr>
            </w:pPr>
            <w:r w:rsidRPr="00AE66B5">
              <w:rPr>
                <w:rFonts w:eastAsia="MS Mincho"/>
                <w:strike/>
                <w:lang w:val="en-US"/>
              </w:rPr>
              <w:t>M_ME_TB_1</w:t>
            </w:r>
          </w:p>
        </w:tc>
      </w:tr>
      <w:tr w:rsidR="008D122C" w14:paraId="07F2EC78" w14:textId="77777777" w:rsidTr="004C2920">
        <w:trPr>
          <w:cantSplit/>
          <w:trHeight w:val="96"/>
        </w:trPr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054784F9" w14:textId="77777777" w:rsidR="008D122C" w:rsidRDefault="008D122C" w:rsidP="004C2920">
            <w:pPr>
              <w:pStyle w:val="Table"/>
              <w:rPr>
                <w:rFonts w:eastAsia="MS Mincho"/>
                <w:sz w:val="8"/>
                <w:lang w:val="en-US"/>
              </w:rPr>
            </w:pPr>
          </w:p>
        </w:tc>
        <w:tc>
          <w:tcPr>
            <w:tcW w:w="645" w:type="dxa"/>
            <w:vMerge/>
            <w:shd w:val="clear" w:color="auto" w:fill="auto"/>
          </w:tcPr>
          <w:p w14:paraId="23C4F277" w14:textId="77777777" w:rsidR="008D122C" w:rsidRDefault="008D122C" w:rsidP="004C2920">
            <w:pPr>
              <w:pStyle w:val="Table"/>
              <w:rPr>
                <w:rFonts w:eastAsia="MS Mincho"/>
                <w:sz w:val="8"/>
                <w:lang w:val="en-US"/>
              </w:rPr>
            </w:pPr>
          </w:p>
        </w:tc>
        <w:tc>
          <w:tcPr>
            <w:tcW w:w="6910" w:type="dxa"/>
            <w:vMerge/>
            <w:shd w:val="clear" w:color="auto" w:fill="auto"/>
          </w:tcPr>
          <w:p w14:paraId="559686F0" w14:textId="77777777" w:rsidR="008D122C" w:rsidRDefault="008D122C" w:rsidP="004C2920">
            <w:pPr>
              <w:pStyle w:val="Table"/>
              <w:ind w:left="365" w:hanging="266"/>
              <w:jc w:val="left"/>
              <w:rPr>
                <w:rFonts w:eastAsia="MS Mincho"/>
                <w:sz w:val="8"/>
                <w:lang w:val="en-US"/>
              </w:rPr>
            </w:pPr>
          </w:p>
        </w:tc>
        <w:tc>
          <w:tcPr>
            <w:tcW w:w="1563" w:type="dxa"/>
            <w:vMerge/>
            <w:shd w:val="clear" w:color="auto" w:fill="auto"/>
          </w:tcPr>
          <w:p w14:paraId="0AC37883" w14:textId="77777777" w:rsidR="008D122C" w:rsidRDefault="008D122C" w:rsidP="004C2920">
            <w:pPr>
              <w:pStyle w:val="Table"/>
              <w:rPr>
                <w:rFonts w:eastAsia="MS Mincho"/>
                <w:sz w:val="8"/>
                <w:lang w:val="en-US"/>
              </w:rPr>
            </w:pPr>
          </w:p>
        </w:tc>
      </w:tr>
      <w:tr w:rsidR="008D122C" w14:paraId="4EB5D27E" w14:textId="77777777" w:rsidTr="004C2920">
        <w:trPr>
          <w:cantSplit/>
          <w:trHeight w:val="96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677E3" w14:textId="77777777" w:rsidR="008D122C" w:rsidRPr="00703AF5" w:rsidRDefault="008D122C" w:rsidP="004C2920">
            <w:pPr>
              <w:pStyle w:val="Table"/>
              <w:rPr>
                <w:rFonts w:eastAsia="MS Mincho"/>
                <w:lang w:val="en-US"/>
              </w:rPr>
            </w:pPr>
            <w:r>
              <w:t>B</w:t>
            </w:r>
          </w:p>
        </w:tc>
        <w:tc>
          <w:tcPr>
            <w:tcW w:w="645" w:type="dxa"/>
            <w:vMerge w:val="restart"/>
            <w:shd w:val="clear" w:color="auto" w:fill="auto"/>
          </w:tcPr>
          <w:p w14:paraId="2F11ED19" w14:textId="77777777" w:rsidR="008D122C" w:rsidRDefault="008D122C" w:rsidP="004C2920">
            <w:pPr>
              <w:pStyle w:val="Table"/>
              <w:rPr>
                <w:rFonts w:eastAsia="MS Mincho"/>
              </w:rPr>
            </w:pPr>
            <w:r>
              <w:rPr>
                <w:rFonts w:eastAsia="MS Mincho"/>
              </w:rPr>
              <w:t>&lt;13&gt;</w:t>
            </w:r>
          </w:p>
        </w:tc>
        <w:tc>
          <w:tcPr>
            <w:tcW w:w="6910" w:type="dxa"/>
            <w:vMerge w:val="restart"/>
            <w:shd w:val="clear" w:color="auto" w:fill="auto"/>
          </w:tcPr>
          <w:p w14:paraId="5DC1A34F" w14:textId="77777777" w:rsidR="008D122C" w:rsidRDefault="008D122C" w:rsidP="004C2920">
            <w:pPr>
              <w:pStyle w:val="Table"/>
              <w:ind w:left="365" w:hanging="266"/>
              <w:jc w:val="left"/>
              <w:rPr>
                <w:rFonts w:eastAsia="MS Mincho"/>
              </w:rPr>
            </w:pPr>
            <w:r>
              <w:rPr>
                <w:rFonts w:eastAsia="MS Mincho"/>
              </w:rPr>
              <w:t>:= Значение измеряемой величины, короткий формат с плавающей запятой (4 байта)</w:t>
            </w:r>
          </w:p>
        </w:tc>
        <w:tc>
          <w:tcPr>
            <w:tcW w:w="1563" w:type="dxa"/>
            <w:vMerge w:val="restart"/>
            <w:shd w:val="clear" w:color="auto" w:fill="auto"/>
          </w:tcPr>
          <w:p w14:paraId="68A2F59F" w14:textId="77777777" w:rsidR="008D122C" w:rsidRDefault="008D122C" w:rsidP="004C2920">
            <w:pPr>
              <w:pStyle w:val="Table"/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>M_ME_NC_1</w:t>
            </w:r>
          </w:p>
        </w:tc>
      </w:tr>
      <w:tr w:rsidR="008D122C" w14:paraId="65CAE1C2" w14:textId="77777777" w:rsidTr="004C2920">
        <w:trPr>
          <w:cantSplit/>
          <w:trHeight w:val="96"/>
        </w:trPr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3058FDAC" w14:textId="77777777" w:rsidR="008D122C" w:rsidRDefault="008D122C" w:rsidP="004C2920">
            <w:pPr>
              <w:pStyle w:val="Table"/>
              <w:rPr>
                <w:rFonts w:eastAsia="MS Mincho"/>
                <w:sz w:val="8"/>
                <w:lang w:val="en-US"/>
              </w:rPr>
            </w:pPr>
          </w:p>
        </w:tc>
        <w:tc>
          <w:tcPr>
            <w:tcW w:w="645" w:type="dxa"/>
            <w:vMerge/>
            <w:shd w:val="clear" w:color="auto" w:fill="auto"/>
          </w:tcPr>
          <w:p w14:paraId="6108776A" w14:textId="77777777" w:rsidR="008D122C" w:rsidRDefault="008D122C" w:rsidP="004C2920">
            <w:pPr>
              <w:pStyle w:val="Table"/>
              <w:rPr>
                <w:rFonts w:eastAsia="MS Mincho"/>
                <w:sz w:val="8"/>
                <w:lang w:val="en-US"/>
              </w:rPr>
            </w:pPr>
          </w:p>
        </w:tc>
        <w:tc>
          <w:tcPr>
            <w:tcW w:w="6910" w:type="dxa"/>
            <w:vMerge/>
            <w:shd w:val="clear" w:color="auto" w:fill="auto"/>
          </w:tcPr>
          <w:p w14:paraId="1CDA05BC" w14:textId="77777777" w:rsidR="008D122C" w:rsidRDefault="008D122C" w:rsidP="004C2920">
            <w:pPr>
              <w:pStyle w:val="Table"/>
              <w:ind w:left="365" w:hanging="266"/>
              <w:jc w:val="left"/>
              <w:rPr>
                <w:rFonts w:eastAsia="MS Mincho"/>
                <w:sz w:val="8"/>
                <w:lang w:val="en-US"/>
              </w:rPr>
            </w:pPr>
          </w:p>
        </w:tc>
        <w:tc>
          <w:tcPr>
            <w:tcW w:w="1563" w:type="dxa"/>
            <w:vMerge/>
            <w:shd w:val="clear" w:color="auto" w:fill="auto"/>
          </w:tcPr>
          <w:p w14:paraId="731ACA2C" w14:textId="77777777" w:rsidR="008D122C" w:rsidRDefault="008D122C" w:rsidP="004C2920">
            <w:pPr>
              <w:pStyle w:val="Table"/>
              <w:rPr>
                <w:rFonts w:eastAsia="MS Mincho"/>
                <w:sz w:val="8"/>
                <w:lang w:val="en-US"/>
              </w:rPr>
            </w:pPr>
          </w:p>
        </w:tc>
      </w:tr>
      <w:tr w:rsidR="008D122C" w:rsidRPr="00AF19E0" w14:paraId="3B087750" w14:textId="77777777" w:rsidTr="004C2920">
        <w:trPr>
          <w:cantSplit/>
          <w:trHeight w:val="96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3343BF58" w14:textId="77777777" w:rsidR="008D122C" w:rsidRPr="00AF19E0" w:rsidRDefault="008D122C" w:rsidP="004C2920">
            <w:pPr>
              <w:pStyle w:val="Table"/>
              <w:rPr>
                <w:rFonts w:eastAsia="MS Mincho"/>
                <w:strike/>
                <w:lang w:val="en-US"/>
              </w:rPr>
            </w:pPr>
          </w:p>
        </w:tc>
        <w:tc>
          <w:tcPr>
            <w:tcW w:w="645" w:type="dxa"/>
            <w:vMerge w:val="restart"/>
            <w:shd w:val="clear" w:color="auto" w:fill="auto"/>
          </w:tcPr>
          <w:p w14:paraId="49107413" w14:textId="77777777" w:rsidR="008D122C" w:rsidRPr="00AF19E0" w:rsidRDefault="008D122C" w:rsidP="004C2920">
            <w:pPr>
              <w:pStyle w:val="Table"/>
              <w:rPr>
                <w:rFonts w:eastAsia="MS Mincho"/>
                <w:strike/>
              </w:rPr>
            </w:pPr>
            <w:r w:rsidRPr="00AF19E0">
              <w:rPr>
                <w:rFonts w:eastAsia="MS Mincho"/>
                <w:strike/>
              </w:rPr>
              <w:t>&lt;14&gt;</w:t>
            </w:r>
          </w:p>
        </w:tc>
        <w:tc>
          <w:tcPr>
            <w:tcW w:w="6910" w:type="dxa"/>
            <w:vMerge w:val="restart"/>
            <w:shd w:val="clear" w:color="auto" w:fill="auto"/>
          </w:tcPr>
          <w:p w14:paraId="1741E654" w14:textId="77777777" w:rsidR="008D122C" w:rsidRPr="00AF19E0" w:rsidRDefault="008D122C" w:rsidP="004C2920">
            <w:pPr>
              <w:pStyle w:val="Table"/>
              <w:ind w:left="365" w:hanging="266"/>
              <w:jc w:val="left"/>
              <w:rPr>
                <w:rFonts w:eastAsia="MS Mincho"/>
                <w:strike/>
              </w:rPr>
            </w:pPr>
            <w:r w:rsidRPr="00AF19E0">
              <w:rPr>
                <w:rFonts w:eastAsia="MS Mincho"/>
                <w:strike/>
              </w:rPr>
              <w:t>:= Значение измеряемой величины, короткий формат с плавающей запятой (4 байта) с меткой времени (3 байта)</w:t>
            </w:r>
          </w:p>
        </w:tc>
        <w:tc>
          <w:tcPr>
            <w:tcW w:w="1563" w:type="dxa"/>
            <w:vMerge w:val="restart"/>
            <w:shd w:val="clear" w:color="auto" w:fill="auto"/>
          </w:tcPr>
          <w:p w14:paraId="562DEDCB" w14:textId="77777777" w:rsidR="008D122C" w:rsidRPr="00AF19E0" w:rsidRDefault="008D122C" w:rsidP="004C2920">
            <w:pPr>
              <w:pStyle w:val="Table"/>
              <w:rPr>
                <w:rFonts w:eastAsia="MS Mincho"/>
                <w:strike/>
                <w:lang w:val="en-US"/>
              </w:rPr>
            </w:pPr>
            <w:r w:rsidRPr="00AF19E0">
              <w:rPr>
                <w:rFonts w:eastAsia="MS Mincho"/>
                <w:strike/>
                <w:lang w:val="en-US"/>
              </w:rPr>
              <w:t>M_ME_TC_1</w:t>
            </w:r>
          </w:p>
        </w:tc>
      </w:tr>
      <w:tr w:rsidR="008D122C" w14:paraId="5D57ECFF" w14:textId="77777777" w:rsidTr="004C2920">
        <w:trPr>
          <w:cantSplit/>
          <w:trHeight w:val="96"/>
        </w:trPr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4ED6077C" w14:textId="77777777" w:rsidR="008D122C" w:rsidRDefault="008D122C" w:rsidP="004C2920">
            <w:pPr>
              <w:pStyle w:val="Table"/>
              <w:rPr>
                <w:rFonts w:eastAsia="MS Mincho"/>
                <w:sz w:val="8"/>
                <w:lang w:val="en-US"/>
              </w:rPr>
            </w:pPr>
          </w:p>
        </w:tc>
        <w:tc>
          <w:tcPr>
            <w:tcW w:w="645" w:type="dxa"/>
            <w:vMerge/>
            <w:shd w:val="clear" w:color="auto" w:fill="auto"/>
          </w:tcPr>
          <w:p w14:paraId="03EA0E92" w14:textId="77777777" w:rsidR="008D122C" w:rsidRDefault="008D122C" w:rsidP="004C2920">
            <w:pPr>
              <w:pStyle w:val="Table"/>
              <w:rPr>
                <w:rFonts w:eastAsia="MS Mincho"/>
                <w:sz w:val="8"/>
                <w:lang w:val="en-US"/>
              </w:rPr>
            </w:pPr>
          </w:p>
        </w:tc>
        <w:tc>
          <w:tcPr>
            <w:tcW w:w="6910" w:type="dxa"/>
            <w:vMerge/>
            <w:shd w:val="clear" w:color="auto" w:fill="auto"/>
          </w:tcPr>
          <w:p w14:paraId="453DA771" w14:textId="77777777" w:rsidR="008D122C" w:rsidRDefault="008D122C" w:rsidP="004C2920">
            <w:pPr>
              <w:pStyle w:val="Table"/>
              <w:ind w:left="365" w:hanging="266"/>
              <w:jc w:val="left"/>
              <w:rPr>
                <w:rFonts w:eastAsia="MS Mincho"/>
                <w:sz w:val="8"/>
                <w:lang w:val="en-US"/>
              </w:rPr>
            </w:pPr>
          </w:p>
        </w:tc>
        <w:tc>
          <w:tcPr>
            <w:tcW w:w="1563" w:type="dxa"/>
            <w:vMerge/>
            <w:shd w:val="clear" w:color="auto" w:fill="auto"/>
          </w:tcPr>
          <w:p w14:paraId="694D80ED" w14:textId="77777777" w:rsidR="008D122C" w:rsidRDefault="008D122C" w:rsidP="004C2920">
            <w:pPr>
              <w:pStyle w:val="Table"/>
              <w:rPr>
                <w:rFonts w:eastAsia="MS Mincho"/>
                <w:sz w:val="8"/>
                <w:lang w:val="en-US"/>
              </w:rPr>
            </w:pPr>
          </w:p>
        </w:tc>
      </w:tr>
      <w:tr w:rsidR="008D122C" w14:paraId="701B3462" w14:textId="77777777" w:rsidTr="004C2920">
        <w:trPr>
          <w:cantSplit/>
          <w:trHeight w:val="96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BD7DE" w14:textId="77777777" w:rsidR="008D122C" w:rsidRDefault="008D122C" w:rsidP="004C2920">
            <w:pPr>
              <w:pStyle w:val="Table"/>
              <w:rPr>
                <w:rFonts w:eastAsia="MS Mincho"/>
                <w:lang w:val="en-US"/>
              </w:rPr>
            </w:pPr>
          </w:p>
        </w:tc>
        <w:tc>
          <w:tcPr>
            <w:tcW w:w="645" w:type="dxa"/>
            <w:vMerge w:val="restart"/>
            <w:shd w:val="clear" w:color="auto" w:fill="auto"/>
          </w:tcPr>
          <w:p w14:paraId="5A052255" w14:textId="77777777" w:rsidR="008D122C" w:rsidRDefault="008D122C" w:rsidP="004C2920">
            <w:pPr>
              <w:pStyle w:val="Table"/>
              <w:rPr>
                <w:rFonts w:eastAsia="MS Mincho"/>
              </w:rPr>
            </w:pPr>
            <w:r>
              <w:rPr>
                <w:rFonts w:eastAsia="MS Mincho"/>
              </w:rPr>
              <w:t>&lt;15&gt;</w:t>
            </w:r>
          </w:p>
        </w:tc>
        <w:tc>
          <w:tcPr>
            <w:tcW w:w="6910" w:type="dxa"/>
            <w:vMerge w:val="restart"/>
            <w:shd w:val="clear" w:color="auto" w:fill="auto"/>
          </w:tcPr>
          <w:p w14:paraId="12030A0C" w14:textId="77777777" w:rsidR="008D122C" w:rsidRDefault="008D122C" w:rsidP="004C2920">
            <w:pPr>
              <w:pStyle w:val="Table"/>
              <w:ind w:left="365" w:hanging="266"/>
              <w:jc w:val="left"/>
              <w:rPr>
                <w:rFonts w:eastAsia="MS Mincho"/>
              </w:rPr>
            </w:pPr>
            <w:r>
              <w:rPr>
                <w:rFonts w:eastAsia="MS Mincho"/>
              </w:rPr>
              <w:t>:= Интегральные суммы</w:t>
            </w:r>
          </w:p>
        </w:tc>
        <w:tc>
          <w:tcPr>
            <w:tcW w:w="1563" w:type="dxa"/>
            <w:vMerge w:val="restart"/>
            <w:shd w:val="clear" w:color="auto" w:fill="auto"/>
          </w:tcPr>
          <w:p w14:paraId="19A528CE" w14:textId="77777777" w:rsidR="008D122C" w:rsidRDefault="008D122C" w:rsidP="004C2920">
            <w:pPr>
              <w:pStyle w:val="Table"/>
              <w:rPr>
                <w:rFonts w:eastAsia="MS Mincho"/>
              </w:rPr>
            </w:pPr>
            <w:r>
              <w:rPr>
                <w:rFonts w:eastAsia="MS Mincho"/>
              </w:rPr>
              <w:t>M_IT_NA_1</w:t>
            </w:r>
          </w:p>
        </w:tc>
      </w:tr>
      <w:tr w:rsidR="008D122C" w14:paraId="31C764A8" w14:textId="77777777" w:rsidTr="004C2920">
        <w:trPr>
          <w:cantSplit/>
          <w:trHeight w:val="96"/>
        </w:trPr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5EB593BA" w14:textId="77777777" w:rsidR="008D122C" w:rsidRDefault="008D122C" w:rsidP="004C2920">
            <w:pPr>
              <w:pStyle w:val="Table"/>
              <w:rPr>
                <w:rFonts w:eastAsia="MS Mincho"/>
                <w:sz w:val="8"/>
              </w:rPr>
            </w:pPr>
          </w:p>
        </w:tc>
        <w:tc>
          <w:tcPr>
            <w:tcW w:w="645" w:type="dxa"/>
            <w:vMerge/>
            <w:shd w:val="clear" w:color="auto" w:fill="auto"/>
          </w:tcPr>
          <w:p w14:paraId="76F137C9" w14:textId="77777777" w:rsidR="008D122C" w:rsidRDefault="008D122C" w:rsidP="004C2920">
            <w:pPr>
              <w:pStyle w:val="Table"/>
              <w:rPr>
                <w:rFonts w:eastAsia="MS Mincho"/>
                <w:sz w:val="8"/>
              </w:rPr>
            </w:pPr>
          </w:p>
        </w:tc>
        <w:tc>
          <w:tcPr>
            <w:tcW w:w="6910" w:type="dxa"/>
            <w:vMerge/>
            <w:shd w:val="clear" w:color="auto" w:fill="auto"/>
          </w:tcPr>
          <w:p w14:paraId="1EF60578" w14:textId="77777777" w:rsidR="008D122C" w:rsidRDefault="008D122C" w:rsidP="004C2920">
            <w:pPr>
              <w:pStyle w:val="Table"/>
              <w:ind w:left="365" w:hanging="266"/>
              <w:jc w:val="left"/>
              <w:rPr>
                <w:rFonts w:eastAsia="MS Mincho"/>
                <w:sz w:val="8"/>
              </w:rPr>
            </w:pPr>
          </w:p>
        </w:tc>
        <w:tc>
          <w:tcPr>
            <w:tcW w:w="1563" w:type="dxa"/>
            <w:vMerge/>
            <w:shd w:val="clear" w:color="auto" w:fill="auto"/>
          </w:tcPr>
          <w:p w14:paraId="5F3C925A" w14:textId="77777777" w:rsidR="008D122C" w:rsidRDefault="008D122C" w:rsidP="004C2920">
            <w:pPr>
              <w:pStyle w:val="Table"/>
              <w:rPr>
                <w:rFonts w:eastAsia="MS Mincho"/>
                <w:sz w:val="8"/>
              </w:rPr>
            </w:pPr>
          </w:p>
        </w:tc>
      </w:tr>
      <w:tr w:rsidR="008D122C" w:rsidRPr="00AF19E0" w14:paraId="51EB66B1" w14:textId="77777777" w:rsidTr="004C2920">
        <w:trPr>
          <w:cantSplit/>
          <w:trHeight w:val="96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496D5254" w14:textId="77777777" w:rsidR="008D122C" w:rsidRPr="00AF19E0" w:rsidRDefault="008D122C" w:rsidP="004C2920">
            <w:pPr>
              <w:pStyle w:val="Table"/>
              <w:rPr>
                <w:rFonts w:eastAsia="MS Mincho"/>
                <w:strike/>
              </w:rPr>
            </w:pPr>
          </w:p>
        </w:tc>
        <w:tc>
          <w:tcPr>
            <w:tcW w:w="645" w:type="dxa"/>
            <w:vMerge w:val="restart"/>
            <w:shd w:val="clear" w:color="auto" w:fill="auto"/>
          </w:tcPr>
          <w:p w14:paraId="01FC3D6E" w14:textId="77777777" w:rsidR="008D122C" w:rsidRPr="00AF19E0" w:rsidRDefault="008D122C" w:rsidP="004C2920">
            <w:pPr>
              <w:pStyle w:val="Table"/>
              <w:rPr>
                <w:rFonts w:eastAsia="MS Mincho"/>
                <w:strike/>
              </w:rPr>
            </w:pPr>
            <w:r w:rsidRPr="00AF19E0">
              <w:rPr>
                <w:rFonts w:eastAsia="MS Mincho"/>
                <w:strike/>
              </w:rPr>
              <w:t>&lt;16&gt;</w:t>
            </w:r>
          </w:p>
        </w:tc>
        <w:tc>
          <w:tcPr>
            <w:tcW w:w="6910" w:type="dxa"/>
            <w:vMerge w:val="restart"/>
            <w:shd w:val="clear" w:color="auto" w:fill="auto"/>
          </w:tcPr>
          <w:p w14:paraId="44CD616E" w14:textId="77777777" w:rsidR="008D122C" w:rsidRPr="00AF19E0" w:rsidRDefault="008D122C" w:rsidP="004C2920">
            <w:pPr>
              <w:pStyle w:val="Table"/>
              <w:ind w:left="365" w:hanging="266"/>
              <w:jc w:val="left"/>
              <w:rPr>
                <w:rFonts w:eastAsia="MS Mincho"/>
                <w:strike/>
              </w:rPr>
            </w:pPr>
            <w:r w:rsidRPr="00AF19E0">
              <w:rPr>
                <w:rFonts w:eastAsia="MS Mincho"/>
                <w:strike/>
              </w:rPr>
              <w:t>:= Интегральные суммы с меткой времени</w:t>
            </w:r>
          </w:p>
        </w:tc>
        <w:tc>
          <w:tcPr>
            <w:tcW w:w="1563" w:type="dxa"/>
            <w:vMerge w:val="restart"/>
            <w:shd w:val="clear" w:color="auto" w:fill="auto"/>
          </w:tcPr>
          <w:p w14:paraId="161F82D8" w14:textId="77777777" w:rsidR="008D122C" w:rsidRPr="00AF19E0" w:rsidRDefault="008D122C" w:rsidP="004C2920">
            <w:pPr>
              <w:pStyle w:val="Table"/>
              <w:rPr>
                <w:rFonts w:eastAsia="MS Mincho"/>
                <w:strike/>
                <w:lang w:val="en-US"/>
              </w:rPr>
            </w:pPr>
            <w:r w:rsidRPr="00AF19E0">
              <w:rPr>
                <w:rFonts w:eastAsia="MS Mincho"/>
                <w:strike/>
                <w:lang w:val="en-US"/>
              </w:rPr>
              <w:t>M_IT_TA_1</w:t>
            </w:r>
          </w:p>
        </w:tc>
      </w:tr>
      <w:tr w:rsidR="008D122C" w:rsidRPr="00AF19E0" w14:paraId="070E49A6" w14:textId="77777777" w:rsidTr="004C2920">
        <w:trPr>
          <w:cantSplit/>
          <w:trHeight w:val="96"/>
        </w:trPr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4ECF866A" w14:textId="77777777" w:rsidR="008D122C" w:rsidRPr="00AF19E0" w:rsidRDefault="008D122C" w:rsidP="004C2920">
            <w:pPr>
              <w:pStyle w:val="Table"/>
              <w:rPr>
                <w:rFonts w:eastAsia="MS Mincho"/>
                <w:strike/>
                <w:sz w:val="8"/>
                <w:lang w:val="en-US"/>
              </w:rPr>
            </w:pPr>
          </w:p>
        </w:tc>
        <w:tc>
          <w:tcPr>
            <w:tcW w:w="645" w:type="dxa"/>
            <w:vMerge/>
            <w:shd w:val="clear" w:color="auto" w:fill="auto"/>
          </w:tcPr>
          <w:p w14:paraId="0A6482DA" w14:textId="77777777" w:rsidR="008D122C" w:rsidRPr="00AF19E0" w:rsidRDefault="008D122C" w:rsidP="004C2920">
            <w:pPr>
              <w:pStyle w:val="Table"/>
              <w:rPr>
                <w:rFonts w:eastAsia="MS Mincho"/>
                <w:strike/>
                <w:sz w:val="8"/>
                <w:lang w:val="en-US"/>
              </w:rPr>
            </w:pPr>
          </w:p>
        </w:tc>
        <w:tc>
          <w:tcPr>
            <w:tcW w:w="6910" w:type="dxa"/>
            <w:vMerge/>
            <w:shd w:val="clear" w:color="auto" w:fill="auto"/>
          </w:tcPr>
          <w:p w14:paraId="4CFC9FB7" w14:textId="77777777" w:rsidR="008D122C" w:rsidRPr="00AF19E0" w:rsidRDefault="008D122C" w:rsidP="004C2920">
            <w:pPr>
              <w:pStyle w:val="Table"/>
              <w:ind w:left="365" w:hanging="266"/>
              <w:jc w:val="left"/>
              <w:rPr>
                <w:rFonts w:eastAsia="MS Mincho"/>
                <w:strike/>
                <w:sz w:val="8"/>
                <w:lang w:val="en-US"/>
              </w:rPr>
            </w:pPr>
          </w:p>
        </w:tc>
        <w:tc>
          <w:tcPr>
            <w:tcW w:w="1563" w:type="dxa"/>
            <w:vMerge/>
            <w:shd w:val="clear" w:color="auto" w:fill="auto"/>
          </w:tcPr>
          <w:p w14:paraId="12880401" w14:textId="77777777" w:rsidR="008D122C" w:rsidRPr="00AF19E0" w:rsidRDefault="008D122C" w:rsidP="004C2920">
            <w:pPr>
              <w:pStyle w:val="Table"/>
              <w:rPr>
                <w:rFonts w:eastAsia="MS Mincho"/>
                <w:strike/>
                <w:sz w:val="8"/>
                <w:lang w:val="en-US"/>
              </w:rPr>
            </w:pPr>
          </w:p>
        </w:tc>
      </w:tr>
      <w:tr w:rsidR="008D122C" w:rsidRPr="00AF19E0" w14:paraId="0F87464A" w14:textId="77777777" w:rsidTr="004C2920">
        <w:trPr>
          <w:cantSplit/>
          <w:trHeight w:val="96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4A2C0A05" w14:textId="77777777" w:rsidR="008D122C" w:rsidRPr="00AF19E0" w:rsidRDefault="008D122C" w:rsidP="004C2920">
            <w:pPr>
              <w:pStyle w:val="Table"/>
              <w:rPr>
                <w:rFonts w:eastAsia="MS Mincho"/>
                <w:strike/>
                <w:lang w:val="en-US"/>
              </w:rPr>
            </w:pPr>
          </w:p>
        </w:tc>
        <w:tc>
          <w:tcPr>
            <w:tcW w:w="645" w:type="dxa"/>
            <w:vMerge w:val="restart"/>
            <w:shd w:val="clear" w:color="auto" w:fill="auto"/>
          </w:tcPr>
          <w:p w14:paraId="16893BCF" w14:textId="77777777" w:rsidR="008D122C" w:rsidRPr="00AF19E0" w:rsidRDefault="008D122C" w:rsidP="004C2920">
            <w:pPr>
              <w:pStyle w:val="Table"/>
              <w:rPr>
                <w:rFonts w:eastAsia="MS Mincho"/>
                <w:strike/>
              </w:rPr>
            </w:pPr>
            <w:r w:rsidRPr="00AF19E0">
              <w:rPr>
                <w:rFonts w:eastAsia="MS Mincho"/>
                <w:strike/>
              </w:rPr>
              <w:t>&lt;17</w:t>
            </w:r>
          </w:p>
        </w:tc>
        <w:tc>
          <w:tcPr>
            <w:tcW w:w="6910" w:type="dxa"/>
            <w:vMerge w:val="restart"/>
            <w:shd w:val="clear" w:color="auto" w:fill="auto"/>
          </w:tcPr>
          <w:p w14:paraId="29C82D72" w14:textId="77777777" w:rsidR="008D122C" w:rsidRPr="00AF19E0" w:rsidRDefault="008D122C" w:rsidP="004C2920">
            <w:pPr>
              <w:pStyle w:val="Table"/>
              <w:ind w:left="365" w:hanging="266"/>
              <w:jc w:val="left"/>
              <w:rPr>
                <w:rFonts w:eastAsia="MS Mincho"/>
                <w:strike/>
              </w:rPr>
            </w:pPr>
            <w:r w:rsidRPr="00AF19E0">
              <w:rPr>
                <w:rFonts w:eastAsia="MS Mincho"/>
                <w:strike/>
              </w:rPr>
              <w:t>:= Действие устройств защиты с меткой времени</w:t>
            </w:r>
          </w:p>
        </w:tc>
        <w:tc>
          <w:tcPr>
            <w:tcW w:w="1563" w:type="dxa"/>
            <w:vMerge w:val="restart"/>
            <w:shd w:val="clear" w:color="auto" w:fill="auto"/>
          </w:tcPr>
          <w:p w14:paraId="7F843F8F" w14:textId="77777777" w:rsidR="008D122C" w:rsidRPr="00AF19E0" w:rsidRDefault="008D122C" w:rsidP="004C2920">
            <w:pPr>
              <w:pStyle w:val="Table"/>
              <w:rPr>
                <w:rFonts w:eastAsia="MS Mincho"/>
                <w:strike/>
                <w:lang w:val="en-US"/>
              </w:rPr>
            </w:pPr>
            <w:r w:rsidRPr="00AF19E0">
              <w:rPr>
                <w:rFonts w:eastAsia="MS Mincho"/>
                <w:strike/>
                <w:lang w:val="en-US"/>
              </w:rPr>
              <w:t>M_EP_TA_1</w:t>
            </w:r>
          </w:p>
        </w:tc>
      </w:tr>
      <w:tr w:rsidR="008D122C" w:rsidRPr="00AF19E0" w14:paraId="3812836A" w14:textId="77777777" w:rsidTr="004C2920">
        <w:trPr>
          <w:cantSplit/>
          <w:trHeight w:val="96"/>
        </w:trPr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53A049BE" w14:textId="77777777" w:rsidR="008D122C" w:rsidRPr="00AF19E0" w:rsidRDefault="008D122C" w:rsidP="004C2920">
            <w:pPr>
              <w:pStyle w:val="Table"/>
              <w:rPr>
                <w:rFonts w:eastAsia="MS Mincho"/>
                <w:strike/>
                <w:sz w:val="8"/>
                <w:lang w:val="en-US"/>
              </w:rPr>
            </w:pPr>
          </w:p>
        </w:tc>
        <w:tc>
          <w:tcPr>
            <w:tcW w:w="645" w:type="dxa"/>
            <w:vMerge/>
            <w:shd w:val="clear" w:color="auto" w:fill="auto"/>
          </w:tcPr>
          <w:p w14:paraId="4739D517" w14:textId="77777777" w:rsidR="008D122C" w:rsidRPr="00AF19E0" w:rsidRDefault="008D122C" w:rsidP="004C2920">
            <w:pPr>
              <w:pStyle w:val="Table"/>
              <w:rPr>
                <w:rFonts w:eastAsia="MS Mincho"/>
                <w:strike/>
                <w:sz w:val="8"/>
                <w:lang w:val="en-US"/>
              </w:rPr>
            </w:pPr>
          </w:p>
        </w:tc>
        <w:tc>
          <w:tcPr>
            <w:tcW w:w="6910" w:type="dxa"/>
            <w:vMerge/>
            <w:shd w:val="clear" w:color="auto" w:fill="auto"/>
          </w:tcPr>
          <w:p w14:paraId="10B0AFBF" w14:textId="77777777" w:rsidR="008D122C" w:rsidRPr="00AF19E0" w:rsidRDefault="008D122C" w:rsidP="004C2920">
            <w:pPr>
              <w:pStyle w:val="Table"/>
              <w:ind w:left="365" w:hanging="266"/>
              <w:jc w:val="left"/>
              <w:rPr>
                <w:rFonts w:eastAsia="MS Mincho"/>
                <w:strike/>
                <w:sz w:val="8"/>
                <w:lang w:val="en-US"/>
              </w:rPr>
            </w:pPr>
          </w:p>
        </w:tc>
        <w:tc>
          <w:tcPr>
            <w:tcW w:w="1563" w:type="dxa"/>
            <w:vMerge/>
            <w:shd w:val="clear" w:color="auto" w:fill="auto"/>
          </w:tcPr>
          <w:p w14:paraId="6552E470" w14:textId="77777777" w:rsidR="008D122C" w:rsidRPr="00AF19E0" w:rsidRDefault="008D122C" w:rsidP="004C2920">
            <w:pPr>
              <w:pStyle w:val="Table"/>
              <w:rPr>
                <w:rFonts w:eastAsia="MS Mincho"/>
                <w:strike/>
                <w:sz w:val="8"/>
                <w:lang w:val="en-US"/>
              </w:rPr>
            </w:pPr>
          </w:p>
        </w:tc>
      </w:tr>
      <w:tr w:rsidR="008D122C" w:rsidRPr="00AF19E0" w14:paraId="50F5C7E4" w14:textId="77777777" w:rsidTr="004C2920">
        <w:trPr>
          <w:cantSplit/>
          <w:trHeight w:val="96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39485479" w14:textId="77777777" w:rsidR="008D122C" w:rsidRPr="00AF19E0" w:rsidRDefault="008D122C" w:rsidP="004C2920">
            <w:pPr>
              <w:pStyle w:val="Table"/>
              <w:rPr>
                <w:rFonts w:eastAsia="MS Mincho"/>
                <w:strike/>
                <w:lang w:val="en-US"/>
              </w:rPr>
            </w:pPr>
          </w:p>
        </w:tc>
        <w:tc>
          <w:tcPr>
            <w:tcW w:w="645" w:type="dxa"/>
            <w:vMerge w:val="restart"/>
            <w:shd w:val="clear" w:color="auto" w:fill="auto"/>
          </w:tcPr>
          <w:p w14:paraId="26DD6D11" w14:textId="77777777" w:rsidR="008D122C" w:rsidRPr="00AF19E0" w:rsidRDefault="008D122C" w:rsidP="004C2920">
            <w:pPr>
              <w:pStyle w:val="Table"/>
              <w:rPr>
                <w:rFonts w:eastAsia="MS Mincho"/>
                <w:strike/>
              </w:rPr>
            </w:pPr>
            <w:r w:rsidRPr="00AF19E0">
              <w:rPr>
                <w:rFonts w:eastAsia="MS Mincho"/>
                <w:strike/>
              </w:rPr>
              <w:t>&lt;18&gt;</w:t>
            </w:r>
          </w:p>
        </w:tc>
        <w:tc>
          <w:tcPr>
            <w:tcW w:w="6910" w:type="dxa"/>
            <w:vMerge w:val="restart"/>
            <w:shd w:val="clear" w:color="auto" w:fill="auto"/>
          </w:tcPr>
          <w:p w14:paraId="17ADE71E" w14:textId="77777777" w:rsidR="008D122C" w:rsidRPr="00AF19E0" w:rsidRDefault="008D122C" w:rsidP="004C2920">
            <w:pPr>
              <w:pStyle w:val="Table"/>
              <w:ind w:left="365" w:hanging="266"/>
              <w:jc w:val="left"/>
              <w:rPr>
                <w:rFonts w:eastAsia="MS Mincho"/>
                <w:strike/>
              </w:rPr>
            </w:pPr>
            <w:r w:rsidRPr="00AF19E0">
              <w:rPr>
                <w:rFonts w:eastAsia="MS Mincho"/>
                <w:strike/>
              </w:rPr>
              <w:t>:= Упакованная информация о срабатывании пусковых органов защиты с меткой времени</w:t>
            </w:r>
          </w:p>
        </w:tc>
        <w:tc>
          <w:tcPr>
            <w:tcW w:w="1563" w:type="dxa"/>
            <w:vMerge w:val="restart"/>
            <w:shd w:val="clear" w:color="auto" w:fill="auto"/>
          </w:tcPr>
          <w:p w14:paraId="05881762" w14:textId="77777777" w:rsidR="008D122C" w:rsidRPr="00AF19E0" w:rsidRDefault="008D122C" w:rsidP="004C2920">
            <w:pPr>
              <w:pStyle w:val="Table"/>
              <w:rPr>
                <w:rFonts w:eastAsia="MS Mincho"/>
                <w:strike/>
                <w:lang w:val="en-US"/>
              </w:rPr>
            </w:pPr>
            <w:r w:rsidRPr="00AF19E0">
              <w:rPr>
                <w:rFonts w:eastAsia="MS Mincho"/>
                <w:strike/>
                <w:lang w:val="en-US"/>
              </w:rPr>
              <w:t>M_EP_TB_1</w:t>
            </w:r>
          </w:p>
        </w:tc>
      </w:tr>
      <w:tr w:rsidR="008D122C" w:rsidRPr="00AF19E0" w14:paraId="1C73A257" w14:textId="77777777" w:rsidTr="004C2920">
        <w:trPr>
          <w:cantSplit/>
          <w:trHeight w:val="96"/>
        </w:trPr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00026600" w14:textId="77777777" w:rsidR="008D122C" w:rsidRPr="00AF19E0" w:rsidRDefault="008D122C" w:rsidP="004C2920">
            <w:pPr>
              <w:pStyle w:val="Table"/>
              <w:rPr>
                <w:rFonts w:eastAsia="MS Mincho"/>
                <w:strike/>
                <w:sz w:val="8"/>
                <w:lang w:val="en-US"/>
              </w:rPr>
            </w:pPr>
          </w:p>
        </w:tc>
        <w:tc>
          <w:tcPr>
            <w:tcW w:w="645" w:type="dxa"/>
            <w:vMerge/>
            <w:shd w:val="clear" w:color="auto" w:fill="auto"/>
          </w:tcPr>
          <w:p w14:paraId="770FBE40" w14:textId="77777777" w:rsidR="008D122C" w:rsidRPr="00AF19E0" w:rsidRDefault="008D122C" w:rsidP="004C2920">
            <w:pPr>
              <w:pStyle w:val="Table"/>
              <w:rPr>
                <w:rFonts w:eastAsia="MS Mincho"/>
                <w:strike/>
                <w:sz w:val="8"/>
                <w:lang w:val="en-US"/>
              </w:rPr>
            </w:pPr>
          </w:p>
        </w:tc>
        <w:tc>
          <w:tcPr>
            <w:tcW w:w="6910" w:type="dxa"/>
            <w:vMerge/>
            <w:shd w:val="clear" w:color="auto" w:fill="auto"/>
          </w:tcPr>
          <w:p w14:paraId="32029C8E" w14:textId="77777777" w:rsidR="008D122C" w:rsidRPr="00AF19E0" w:rsidRDefault="008D122C" w:rsidP="004C2920">
            <w:pPr>
              <w:pStyle w:val="Table"/>
              <w:ind w:left="365" w:hanging="266"/>
              <w:jc w:val="left"/>
              <w:rPr>
                <w:rFonts w:eastAsia="MS Mincho"/>
                <w:strike/>
                <w:sz w:val="8"/>
                <w:lang w:val="en-US"/>
              </w:rPr>
            </w:pPr>
          </w:p>
        </w:tc>
        <w:tc>
          <w:tcPr>
            <w:tcW w:w="1563" w:type="dxa"/>
            <w:vMerge/>
            <w:shd w:val="clear" w:color="auto" w:fill="auto"/>
          </w:tcPr>
          <w:p w14:paraId="293CCC3A" w14:textId="77777777" w:rsidR="008D122C" w:rsidRPr="00AF19E0" w:rsidRDefault="008D122C" w:rsidP="004C2920">
            <w:pPr>
              <w:pStyle w:val="Table"/>
              <w:rPr>
                <w:rFonts w:eastAsia="MS Mincho"/>
                <w:strike/>
                <w:sz w:val="8"/>
                <w:lang w:val="en-US"/>
              </w:rPr>
            </w:pPr>
          </w:p>
        </w:tc>
      </w:tr>
      <w:tr w:rsidR="008D122C" w:rsidRPr="00AF19E0" w14:paraId="7E00A591" w14:textId="77777777" w:rsidTr="004C2920">
        <w:trPr>
          <w:cantSplit/>
          <w:trHeight w:val="96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1B27B235" w14:textId="77777777" w:rsidR="008D122C" w:rsidRPr="00AF19E0" w:rsidRDefault="008D122C" w:rsidP="004C2920">
            <w:pPr>
              <w:pStyle w:val="Table"/>
              <w:rPr>
                <w:rFonts w:eastAsia="MS Mincho"/>
                <w:strike/>
                <w:lang w:val="en-US"/>
              </w:rPr>
            </w:pPr>
          </w:p>
        </w:tc>
        <w:tc>
          <w:tcPr>
            <w:tcW w:w="645" w:type="dxa"/>
            <w:vMerge w:val="restart"/>
            <w:shd w:val="clear" w:color="auto" w:fill="auto"/>
          </w:tcPr>
          <w:p w14:paraId="5CEC637C" w14:textId="77777777" w:rsidR="008D122C" w:rsidRPr="00AF19E0" w:rsidRDefault="008D122C" w:rsidP="004C2920">
            <w:pPr>
              <w:pStyle w:val="Table"/>
              <w:rPr>
                <w:rFonts w:eastAsia="MS Mincho"/>
                <w:strike/>
              </w:rPr>
            </w:pPr>
            <w:r w:rsidRPr="00AF19E0">
              <w:rPr>
                <w:rFonts w:eastAsia="MS Mincho"/>
                <w:strike/>
              </w:rPr>
              <w:t>&lt;19&gt;</w:t>
            </w:r>
          </w:p>
        </w:tc>
        <w:tc>
          <w:tcPr>
            <w:tcW w:w="6910" w:type="dxa"/>
            <w:vMerge w:val="restart"/>
            <w:shd w:val="clear" w:color="auto" w:fill="auto"/>
          </w:tcPr>
          <w:p w14:paraId="73B169C8" w14:textId="77777777" w:rsidR="008D122C" w:rsidRPr="00AF19E0" w:rsidRDefault="008D122C" w:rsidP="004C2920">
            <w:pPr>
              <w:pStyle w:val="Table"/>
              <w:ind w:left="365" w:hanging="266"/>
              <w:jc w:val="left"/>
              <w:rPr>
                <w:rFonts w:eastAsia="MS Mincho"/>
                <w:strike/>
              </w:rPr>
            </w:pPr>
            <w:r w:rsidRPr="00AF19E0">
              <w:rPr>
                <w:rFonts w:eastAsia="MS Mincho"/>
                <w:strike/>
              </w:rPr>
              <w:t>:= Упакованная информация о срабатывании выходных цепей устройства защиты с меткой времени</w:t>
            </w:r>
          </w:p>
        </w:tc>
        <w:tc>
          <w:tcPr>
            <w:tcW w:w="1563" w:type="dxa"/>
            <w:vMerge w:val="restart"/>
            <w:shd w:val="clear" w:color="auto" w:fill="auto"/>
          </w:tcPr>
          <w:p w14:paraId="78340069" w14:textId="77777777" w:rsidR="008D122C" w:rsidRPr="00AF19E0" w:rsidRDefault="008D122C" w:rsidP="004C2920">
            <w:pPr>
              <w:pStyle w:val="Table"/>
              <w:rPr>
                <w:rFonts w:eastAsia="MS Mincho"/>
                <w:strike/>
                <w:lang w:val="en-US"/>
              </w:rPr>
            </w:pPr>
            <w:r w:rsidRPr="00AF19E0">
              <w:rPr>
                <w:rFonts w:eastAsia="MS Mincho"/>
                <w:strike/>
                <w:lang w:val="en-US"/>
              </w:rPr>
              <w:t>M_EP_TC 1</w:t>
            </w:r>
          </w:p>
        </w:tc>
      </w:tr>
      <w:tr w:rsidR="008D122C" w14:paraId="2A9DCD4E" w14:textId="77777777" w:rsidTr="004C2920">
        <w:trPr>
          <w:cantSplit/>
          <w:trHeight w:val="96"/>
        </w:trPr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79DC9B64" w14:textId="77777777" w:rsidR="008D122C" w:rsidRDefault="008D122C" w:rsidP="004C2920">
            <w:pPr>
              <w:pStyle w:val="Table"/>
              <w:rPr>
                <w:rFonts w:eastAsia="MS Mincho"/>
                <w:sz w:val="8"/>
                <w:lang w:val="en-US"/>
              </w:rPr>
            </w:pPr>
          </w:p>
        </w:tc>
        <w:tc>
          <w:tcPr>
            <w:tcW w:w="645" w:type="dxa"/>
            <w:vMerge/>
            <w:shd w:val="clear" w:color="auto" w:fill="auto"/>
          </w:tcPr>
          <w:p w14:paraId="1F4244F0" w14:textId="77777777" w:rsidR="008D122C" w:rsidRDefault="008D122C" w:rsidP="004C2920">
            <w:pPr>
              <w:pStyle w:val="Table"/>
              <w:rPr>
                <w:rFonts w:eastAsia="MS Mincho"/>
                <w:sz w:val="8"/>
                <w:lang w:val="en-US"/>
              </w:rPr>
            </w:pPr>
          </w:p>
        </w:tc>
        <w:tc>
          <w:tcPr>
            <w:tcW w:w="6910" w:type="dxa"/>
            <w:vMerge/>
            <w:shd w:val="clear" w:color="auto" w:fill="auto"/>
          </w:tcPr>
          <w:p w14:paraId="4C5B7D89" w14:textId="77777777" w:rsidR="008D122C" w:rsidRDefault="008D122C" w:rsidP="004C2920">
            <w:pPr>
              <w:pStyle w:val="Table"/>
              <w:ind w:left="365" w:hanging="266"/>
              <w:jc w:val="left"/>
              <w:rPr>
                <w:rFonts w:eastAsia="MS Mincho"/>
                <w:sz w:val="8"/>
                <w:lang w:val="en-US"/>
              </w:rPr>
            </w:pPr>
          </w:p>
        </w:tc>
        <w:tc>
          <w:tcPr>
            <w:tcW w:w="1563" w:type="dxa"/>
            <w:vMerge/>
            <w:shd w:val="clear" w:color="auto" w:fill="auto"/>
          </w:tcPr>
          <w:p w14:paraId="6CEBBC25" w14:textId="77777777" w:rsidR="008D122C" w:rsidRDefault="008D122C" w:rsidP="004C2920">
            <w:pPr>
              <w:pStyle w:val="Table"/>
              <w:rPr>
                <w:rFonts w:eastAsia="MS Mincho"/>
                <w:sz w:val="8"/>
                <w:lang w:val="en-US"/>
              </w:rPr>
            </w:pPr>
          </w:p>
        </w:tc>
      </w:tr>
      <w:tr w:rsidR="008D122C" w14:paraId="35F30356" w14:textId="77777777" w:rsidTr="004C2920">
        <w:trPr>
          <w:cantSplit/>
          <w:trHeight w:val="96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9F88A" w14:textId="77777777" w:rsidR="008D122C" w:rsidRDefault="008D122C" w:rsidP="004C2920">
            <w:pPr>
              <w:pStyle w:val="Table"/>
              <w:rPr>
                <w:rFonts w:eastAsia="MS Mincho"/>
                <w:lang w:val="en-US"/>
              </w:rPr>
            </w:pPr>
          </w:p>
        </w:tc>
        <w:tc>
          <w:tcPr>
            <w:tcW w:w="645" w:type="dxa"/>
            <w:vMerge w:val="restart"/>
            <w:shd w:val="clear" w:color="auto" w:fill="auto"/>
          </w:tcPr>
          <w:p w14:paraId="7F207961" w14:textId="77777777" w:rsidR="008D122C" w:rsidRDefault="008D122C" w:rsidP="004C2920">
            <w:pPr>
              <w:pStyle w:val="Table"/>
              <w:rPr>
                <w:rFonts w:eastAsia="MS Mincho"/>
              </w:rPr>
            </w:pPr>
            <w:r>
              <w:rPr>
                <w:rFonts w:eastAsia="MS Mincho"/>
              </w:rPr>
              <w:t>&lt;20&gt;</w:t>
            </w:r>
          </w:p>
        </w:tc>
        <w:tc>
          <w:tcPr>
            <w:tcW w:w="6910" w:type="dxa"/>
            <w:vMerge w:val="restart"/>
            <w:shd w:val="clear" w:color="auto" w:fill="auto"/>
          </w:tcPr>
          <w:p w14:paraId="1BDD87BD" w14:textId="77777777" w:rsidR="008D122C" w:rsidRDefault="008D122C" w:rsidP="004C2920">
            <w:pPr>
              <w:pStyle w:val="Table"/>
              <w:ind w:left="365" w:hanging="266"/>
              <w:jc w:val="left"/>
              <w:rPr>
                <w:rFonts w:eastAsia="MS Mincho"/>
              </w:rPr>
            </w:pPr>
            <w:r>
              <w:rPr>
                <w:rFonts w:eastAsia="MS Mincho"/>
              </w:rPr>
              <w:t>:= Упакованная одноэлементная информация с определением</w:t>
            </w:r>
            <w:r>
              <w:t xml:space="preserve"> </w:t>
            </w:r>
            <w:r>
              <w:rPr>
                <w:rFonts w:eastAsia="MS Mincho"/>
              </w:rPr>
              <w:t>изменения состояния</w:t>
            </w:r>
          </w:p>
        </w:tc>
        <w:tc>
          <w:tcPr>
            <w:tcW w:w="1563" w:type="dxa"/>
            <w:vMerge w:val="restart"/>
            <w:shd w:val="clear" w:color="auto" w:fill="auto"/>
          </w:tcPr>
          <w:p w14:paraId="1CAD0DB1" w14:textId="77777777" w:rsidR="008D122C" w:rsidRDefault="008D122C" w:rsidP="004C2920">
            <w:pPr>
              <w:pStyle w:val="Table"/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>M_PS NA 1</w:t>
            </w:r>
          </w:p>
        </w:tc>
      </w:tr>
      <w:tr w:rsidR="008D122C" w14:paraId="441A9D8F" w14:textId="77777777" w:rsidTr="004C2920">
        <w:trPr>
          <w:cantSplit/>
          <w:trHeight w:val="96"/>
        </w:trPr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46D3D162" w14:textId="77777777" w:rsidR="008D122C" w:rsidRDefault="008D122C" w:rsidP="004C2920">
            <w:pPr>
              <w:pStyle w:val="Table"/>
              <w:rPr>
                <w:rFonts w:eastAsia="MS Mincho"/>
                <w:sz w:val="8"/>
                <w:lang w:val="en-US"/>
              </w:rPr>
            </w:pPr>
          </w:p>
        </w:tc>
        <w:tc>
          <w:tcPr>
            <w:tcW w:w="645" w:type="dxa"/>
            <w:vMerge/>
            <w:shd w:val="clear" w:color="auto" w:fill="auto"/>
          </w:tcPr>
          <w:p w14:paraId="47147FF5" w14:textId="77777777" w:rsidR="008D122C" w:rsidRDefault="008D122C" w:rsidP="004C2920">
            <w:pPr>
              <w:pStyle w:val="Table"/>
              <w:rPr>
                <w:rFonts w:eastAsia="MS Mincho"/>
                <w:sz w:val="8"/>
                <w:lang w:val="en-US"/>
              </w:rPr>
            </w:pPr>
          </w:p>
        </w:tc>
        <w:tc>
          <w:tcPr>
            <w:tcW w:w="6910" w:type="dxa"/>
            <w:vMerge/>
            <w:shd w:val="clear" w:color="auto" w:fill="auto"/>
          </w:tcPr>
          <w:p w14:paraId="787DAE4C" w14:textId="77777777" w:rsidR="008D122C" w:rsidRDefault="008D122C" w:rsidP="004C2920">
            <w:pPr>
              <w:pStyle w:val="Table"/>
              <w:ind w:left="365" w:hanging="266"/>
              <w:jc w:val="left"/>
              <w:rPr>
                <w:rFonts w:eastAsia="MS Mincho"/>
                <w:sz w:val="8"/>
                <w:lang w:val="en-US"/>
              </w:rPr>
            </w:pPr>
          </w:p>
        </w:tc>
        <w:tc>
          <w:tcPr>
            <w:tcW w:w="1563" w:type="dxa"/>
            <w:vMerge/>
            <w:shd w:val="clear" w:color="auto" w:fill="auto"/>
          </w:tcPr>
          <w:p w14:paraId="089480B7" w14:textId="77777777" w:rsidR="008D122C" w:rsidRDefault="008D122C" w:rsidP="004C2920">
            <w:pPr>
              <w:pStyle w:val="Table"/>
              <w:rPr>
                <w:rFonts w:eastAsia="MS Mincho"/>
                <w:sz w:val="8"/>
                <w:lang w:val="en-US"/>
              </w:rPr>
            </w:pPr>
          </w:p>
        </w:tc>
      </w:tr>
      <w:tr w:rsidR="008D122C" w14:paraId="583799D0" w14:textId="77777777" w:rsidTr="004C2920">
        <w:trPr>
          <w:cantSplit/>
          <w:trHeight w:val="96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B4FD0" w14:textId="77777777" w:rsidR="008D122C" w:rsidRDefault="008D122C" w:rsidP="004C2920">
            <w:pPr>
              <w:pStyle w:val="Table"/>
              <w:rPr>
                <w:rFonts w:eastAsia="MS Mincho"/>
                <w:lang w:val="en-US"/>
              </w:rPr>
            </w:pPr>
          </w:p>
        </w:tc>
        <w:tc>
          <w:tcPr>
            <w:tcW w:w="645" w:type="dxa"/>
            <w:vMerge w:val="restart"/>
            <w:shd w:val="clear" w:color="auto" w:fill="auto"/>
          </w:tcPr>
          <w:p w14:paraId="4ED1C8BC" w14:textId="77777777" w:rsidR="008D122C" w:rsidRDefault="008D122C" w:rsidP="004C2920">
            <w:pPr>
              <w:pStyle w:val="Table"/>
              <w:rPr>
                <w:rFonts w:eastAsia="MS Mincho"/>
              </w:rPr>
            </w:pPr>
            <w:r>
              <w:rPr>
                <w:rFonts w:eastAsia="MS Mincho"/>
              </w:rPr>
              <w:t>&lt;21&gt;</w:t>
            </w:r>
          </w:p>
        </w:tc>
        <w:tc>
          <w:tcPr>
            <w:tcW w:w="6910" w:type="dxa"/>
            <w:vMerge w:val="restart"/>
            <w:shd w:val="clear" w:color="auto" w:fill="auto"/>
          </w:tcPr>
          <w:p w14:paraId="610EBCE5" w14:textId="77777777" w:rsidR="008D122C" w:rsidRDefault="008D122C" w:rsidP="004C2920">
            <w:pPr>
              <w:pStyle w:val="Table"/>
              <w:ind w:left="365" w:hanging="266"/>
              <w:jc w:val="left"/>
              <w:rPr>
                <w:rFonts w:eastAsia="MS Mincho"/>
              </w:rPr>
            </w:pPr>
            <w:r>
              <w:rPr>
                <w:rFonts w:eastAsia="MS Mincho"/>
              </w:rPr>
              <w:t>:= Значение измеряемой величины, нормализованное значение без описателя качества</w:t>
            </w:r>
          </w:p>
        </w:tc>
        <w:tc>
          <w:tcPr>
            <w:tcW w:w="1563" w:type="dxa"/>
            <w:vMerge w:val="restart"/>
            <w:shd w:val="clear" w:color="auto" w:fill="auto"/>
          </w:tcPr>
          <w:p w14:paraId="0D718CEA" w14:textId="77777777" w:rsidR="008D122C" w:rsidRDefault="008D122C" w:rsidP="004C2920">
            <w:pPr>
              <w:pStyle w:val="Table"/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>M_ME_ND_1</w:t>
            </w:r>
          </w:p>
        </w:tc>
      </w:tr>
      <w:tr w:rsidR="008D122C" w14:paraId="47743513" w14:textId="77777777" w:rsidTr="004C2920">
        <w:trPr>
          <w:cantSplit/>
          <w:trHeight w:val="96"/>
        </w:trPr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6814B23A" w14:textId="77777777" w:rsidR="008D122C" w:rsidRDefault="008D122C" w:rsidP="004C2920">
            <w:pPr>
              <w:pStyle w:val="Table"/>
              <w:rPr>
                <w:rFonts w:eastAsia="MS Mincho"/>
                <w:sz w:val="8"/>
                <w:lang w:val="en-US"/>
              </w:rPr>
            </w:pPr>
          </w:p>
        </w:tc>
        <w:tc>
          <w:tcPr>
            <w:tcW w:w="645" w:type="dxa"/>
            <w:vMerge/>
            <w:shd w:val="clear" w:color="auto" w:fill="auto"/>
          </w:tcPr>
          <w:p w14:paraId="7D0649F6" w14:textId="77777777" w:rsidR="008D122C" w:rsidRDefault="008D122C" w:rsidP="004C2920">
            <w:pPr>
              <w:pStyle w:val="Table"/>
              <w:rPr>
                <w:rFonts w:eastAsia="MS Mincho"/>
                <w:sz w:val="8"/>
                <w:lang w:val="en-US"/>
              </w:rPr>
            </w:pPr>
          </w:p>
        </w:tc>
        <w:tc>
          <w:tcPr>
            <w:tcW w:w="6910" w:type="dxa"/>
            <w:vMerge/>
            <w:shd w:val="clear" w:color="auto" w:fill="auto"/>
          </w:tcPr>
          <w:p w14:paraId="75505BF9" w14:textId="77777777" w:rsidR="008D122C" w:rsidRDefault="008D122C" w:rsidP="004C2920">
            <w:pPr>
              <w:pStyle w:val="Table"/>
              <w:ind w:left="365" w:hanging="266"/>
              <w:jc w:val="left"/>
              <w:rPr>
                <w:rFonts w:eastAsia="MS Mincho"/>
                <w:sz w:val="8"/>
                <w:lang w:val="en-US"/>
              </w:rPr>
            </w:pPr>
          </w:p>
        </w:tc>
        <w:tc>
          <w:tcPr>
            <w:tcW w:w="1563" w:type="dxa"/>
            <w:vMerge/>
            <w:shd w:val="clear" w:color="auto" w:fill="auto"/>
          </w:tcPr>
          <w:p w14:paraId="26E5582B" w14:textId="77777777" w:rsidR="008D122C" w:rsidRDefault="008D122C" w:rsidP="004C2920">
            <w:pPr>
              <w:pStyle w:val="Table"/>
              <w:rPr>
                <w:rFonts w:eastAsia="MS Mincho"/>
                <w:sz w:val="8"/>
                <w:lang w:val="en-US"/>
              </w:rPr>
            </w:pPr>
          </w:p>
        </w:tc>
      </w:tr>
      <w:tr w:rsidR="008D122C" w14:paraId="690AE335" w14:textId="77777777" w:rsidTr="004C2920">
        <w:trPr>
          <w:cantSplit/>
          <w:trHeight w:val="96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4F05E" w14:textId="77777777" w:rsidR="008D122C" w:rsidRDefault="008D122C" w:rsidP="004C2920">
            <w:pPr>
              <w:pStyle w:val="Table"/>
              <w:rPr>
                <w:rFonts w:eastAsia="MS Mincho"/>
                <w:lang w:val="en-US"/>
              </w:rPr>
            </w:pPr>
          </w:p>
        </w:tc>
        <w:tc>
          <w:tcPr>
            <w:tcW w:w="645" w:type="dxa"/>
            <w:vMerge w:val="restart"/>
            <w:shd w:val="clear" w:color="auto" w:fill="auto"/>
          </w:tcPr>
          <w:p w14:paraId="34263784" w14:textId="77777777" w:rsidR="008D122C" w:rsidRDefault="008D122C" w:rsidP="004C2920">
            <w:pPr>
              <w:pStyle w:val="Table"/>
              <w:rPr>
                <w:rFonts w:eastAsia="MS Mincho"/>
              </w:rPr>
            </w:pPr>
            <w:r>
              <w:rPr>
                <w:rFonts w:eastAsia="MS Mincho"/>
              </w:rPr>
              <w:t>&lt;30&gt;</w:t>
            </w:r>
          </w:p>
        </w:tc>
        <w:tc>
          <w:tcPr>
            <w:tcW w:w="6910" w:type="dxa"/>
            <w:vMerge w:val="restart"/>
            <w:shd w:val="clear" w:color="auto" w:fill="auto"/>
          </w:tcPr>
          <w:p w14:paraId="392C95F9" w14:textId="77777777" w:rsidR="008D122C" w:rsidRDefault="008D122C" w:rsidP="004C2920">
            <w:pPr>
              <w:pStyle w:val="Table"/>
              <w:ind w:left="365" w:hanging="266"/>
              <w:jc w:val="left"/>
              <w:rPr>
                <w:rFonts w:eastAsia="MS Mincho"/>
              </w:rPr>
            </w:pPr>
            <w:r>
              <w:rPr>
                <w:rFonts w:eastAsia="MS Mincho"/>
              </w:rPr>
              <w:t>:= Одноэлементная информация с меткой времени CP56Время 2а</w:t>
            </w:r>
          </w:p>
        </w:tc>
        <w:tc>
          <w:tcPr>
            <w:tcW w:w="1563" w:type="dxa"/>
            <w:vMerge w:val="restart"/>
            <w:shd w:val="clear" w:color="auto" w:fill="auto"/>
          </w:tcPr>
          <w:p w14:paraId="7E82552F" w14:textId="77777777" w:rsidR="008D122C" w:rsidRDefault="008D122C" w:rsidP="004C2920">
            <w:pPr>
              <w:pStyle w:val="Table"/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>M_SP_TB_1</w:t>
            </w:r>
          </w:p>
        </w:tc>
      </w:tr>
      <w:tr w:rsidR="008D122C" w14:paraId="162DC5AB" w14:textId="77777777" w:rsidTr="004C2920">
        <w:trPr>
          <w:cantSplit/>
          <w:trHeight w:val="96"/>
        </w:trPr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61BB6143" w14:textId="77777777" w:rsidR="008D122C" w:rsidRDefault="008D122C" w:rsidP="004C2920">
            <w:pPr>
              <w:pStyle w:val="Table"/>
              <w:rPr>
                <w:rFonts w:eastAsia="MS Mincho"/>
                <w:sz w:val="8"/>
                <w:lang w:val="en-US"/>
              </w:rPr>
            </w:pPr>
          </w:p>
        </w:tc>
        <w:tc>
          <w:tcPr>
            <w:tcW w:w="645" w:type="dxa"/>
            <w:vMerge/>
            <w:shd w:val="clear" w:color="auto" w:fill="auto"/>
          </w:tcPr>
          <w:p w14:paraId="6C8F2E97" w14:textId="77777777" w:rsidR="008D122C" w:rsidRDefault="008D122C" w:rsidP="004C2920">
            <w:pPr>
              <w:pStyle w:val="Table"/>
              <w:rPr>
                <w:rFonts w:eastAsia="MS Mincho"/>
                <w:sz w:val="8"/>
                <w:lang w:val="en-US"/>
              </w:rPr>
            </w:pPr>
          </w:p>
        </w:tc>
        <w:tc>
          <w:tcPr>
            <w:tcW w:w="6910" w:type="dxa"/>
            <w:vMerge/>
            <w:shd w:val="clear" w:color="auto" w:fill="auto"/>
          </w:tcPr>
          <w:p w14:paraId="4BFB3C3C" w14:textId="77777777" w:rsidR="008D122C" w:rsidRDefault="008D122C" w:rsidP="004C2920">
            <w:pPr>
              <w:pStyle w:val="Table"/>
              <w:ind w:left="365" w:hanging="266"/>
              <w:jc w:val="left"/>
              <w:rPr>
                <w:rFonts w:eastAsia="MS Mincho"/>
                <w:sz w:val="8"/>
                <w:lang w:val="en-US"/>
              </w:rPr>
            </w:pPr>
          </w:p>
        </w:tc>
        <w:tc>
          <w:tcPr>
            <w:tcW w:w="1563" w:type="dxa"/>
            <w:vMerge/>
            <w:shd w:val="clear" w:color="auto" w:fill="auto"/>
          </w:tcPr>
          <w:p w14:paraId="00429A80" w14:textId="77777777" w:rsidR="008D122C" w:rsidRDefault="008D122C" w:rsidP="004C2920">
            <w:pPr>
              <w:pStyle w:val="Table"/>
              <w:rPr>
                <w:rFonts w:eastAsia="MS Mincho"/>
                <w:sz w:val="8"/>
                <w:lang w:val="en-US"/>
              </w:rPr>
            </w:pPr>
          </w:p>
        </w:tc>
      </w:tr>
      <w:tr w:rsidR="008D122C" w14:paraId="7955F78F" w14:textId="77777777" w:rsidTr="004C2920">
        <w:trPr>
          <w:cantSplit/>
          <w:trHeight w:val="96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4E831" w14:textId="77777777" w:rsidR="008D122C" w:rsidRDefault="008D122C" w:rsidP="004C2920">
            <w:pPr>
              <w:pStyle w:val="Table"/>
              <w:rPr>
                <w:rFonts w:eastAsia="MS Mincho"/>
                <w:lang w:val="en-US"/>
              </w:rPr>
            </w:pPr>
          </w:p>
        </w:tc>
        <w:tc>
          <w:tcPr>
            <w:tcW w:w="645" w:type="dxa"/>
            <w:vMerge w:val="restart"/>
            <w:shd w:val="clear" w:color="auto" w:fill="auto"/>
          </w:tcPr>
          <w:p w14:paraId="584C9B6A" w14:textId="77777777" w:rsidR="008D122C" w:rsidRDefault="008D122C" w:rsidP="004C2920">
            <w:pPr>
              <w:pStyle w:val="Table"/>
              <w:rPr>
                <w:rFonts w:eastAsia="MS Mincho"/>
              </w:rPr>
            </w:pPr>
            <w:r>
              <w:rPr>
                <w:rFonts w:eastAsia="MS Mincho"/>
              </w:rPr>
              <w:t>&lt;31</w:t>
            </w:r>
          </w:p>
        </w:tc>
        <w:tc>
          <w:tcPr>
            <w:tcW w:w="6910" w:type="dxa"/>
            <w:vMerge w:val="restart"/>
            <w:shd w:val="clear" w:color="auto" w:fill="auto"/>
          </w:tcPr>
          <w:p w14:paraId="0DF3080E" w14:textId="77777777" w:rsidR="008D122C" w:rsidRDefault="008D122C" w:rsidP="004C2920">
            <w:pPr>
              <w:pStyle w:val="Table"/>
              <w:ind w:left="365" w:hanging="266"/>
              <w:jc w:val="left"/>
              <w:rPr>
                <w:rFonts w:eastAsia="MS Mincho"/>
              </w:rPr>
            </w:pPr>
            <w:r>
              <w:rPr>
                <w:rFonts w:eastAsia="MS Mincho"/>
              </w:rPr>
              <w:t>:= Двухэлементная информация с меткой времени CP56Время 2а</w:t>
            </w:r>
          </w:p>
        </w:tc>
        <w:tc>
          <w:tcPr>
            <w:tcW w:w="1563" w:type="dxa"/>
            <w:vMerge w:val="restart"/>
            <w:shd w:val="clear" w:color="auto" w:fill="auto"/>
          </w:tcPr>
          <w:p w14:paraId="3F88ACB2" w14:textId="77777777" w:rsidR="008D122C" w:rsidRDefault="008D122C" w:rsidP="004C2920">
            <w:pPr>
              <w:pStyle w:val="Table"/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>M_DP_TB_1</w:t>
            </w:r>
          </w:p>
        </w:tc>
      </w:tr>
      <w:tr w:rsidR="008D122C" w14:paraId="747543FA" w14:textId="77777777" w:rsidTr="004C2920">
        <w:trPr>
          <w:cantSplit/>
          <w:trHeight w:val="96"/>
        </w:trPr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7207336A" w14:textId="77777777" w:rsidR="008D122C" w:rsidRDefault="008D122C" w:rsidP="004C2920">
            <w:pPr>
              <w:pStyle w:val="Table"/>
              <w:rPr>
                <w:rFonts w:eastAsia="MS Mincho"/>
                <w:sz w:val="8"/>
                <w:lang w:val="en-US"/>
              </w:rPr>
            </w:pPr>
          </w:p>
        </w:tc>
        <w:tc>
          <w:tcPr>
            <w:tcW w:w="645" w:type="dxa"/>
            <w:vMerge/>
            <w:shd w:val="clear" w:color="auto" w:fill="auto"/>
          </w:tcPr>
          <w:p w14:paraId="194C5D20" w14:textId="77777777" w:rsidR="008D122C" w:rsidRDefault="008D122C" w:rsidP="004C2920">
            <w:pPr>
              <w:pStyle w:val="Table"/>
              <w:rPr>
                <w:rFonts w:eastAsia="MS Mincho"/>
                <w:sz w:val="8"/>
                <w:lang w:val="en-US"/>
              </w:rPr>
            </w:pPr>
          </w:p>
        </w:tc>
        <w:tc>
          <w:tcPr>
            <w:tcW w:w="6910" w:type="dxa"/>
            <w:vMerge/>
            <w:shd w:val="clear" w:color="auto" w:fill="auto"/>
          </w:tcPr>
          <w:p w14:paraId="219D5298" w14:textId="77777777" w:rsidR="008D122C" w:rsidRDefault="008D122C" w:rsidP="004C2920">
            <w:pPr>
              <w:pStyle w:val="Table"/>
              <w:ind w:left="365" w:hanging="266"/>
              <w:jc w:val="left"/>
              <w:rPr>
                <w:rFonts w:eastAsia="MS Mincho"/>
                <w:sz w:val="8"/>
                <w:lang w:val="en-US"/>
              </w:rPr>
            </w:pPr>
          </w:p>
        </w:tc>
        <w:tc>
          <w:tcPr>
            <w:tcW w:w="1563" w:type="dxa"/>
            <w:vMerge/>
            <w:shd w:val="clear" w:color="auto" w:fill="auto"/>
          </w:tcPr>
          <w:p w14:paraId="2B764D03" w14:textId="77777777" w:rsidR="008D122C" w:rsidRDefault="008D122C" w:rsidP="004C2920">
            <w:pPr>
              <w:pStyle w:val="Table"/>
              <w:rPr>
                <w:rFonts w:eastAsia="MS Mincho"/>
                <w:sz w:val="8"/>
                <w:lang w:val="en-US"/>
              </w:rPr>
            </w:pPr>
          </w:p>
        </w:tc>
      </w:tr>
      <w:tr w:rsidR="008D122C" w14:paraId="68AF6E83" w14:textId="77777777" w:rsidTr="004C2920">
        <w:trPr>
          <w:cantSplit/>
          <w:trHeight w:val="96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DD07F" w14:textId="77777777" w:rsidR="008D122C" w:rsidRDefault="008D122C" w:rsidP="004C2920">
            <w:pPr>
              <w:pStyle w:val="Table"/>
              <w:rPr>
                <w:rFonts w:eastAsia="MS Mincho"/>
                <w:lang w:val="en-US"/>
              </w:rPr>
            </w:pPr>
          </w:p>
        </w:tc>
        <w:tc>
          <w:tcPr>
            <w:tcW w:w="645" w:type="dxa"/>
            <w:vMerge w:val="restart"/>
            <w:shd w:val="clear" w:color="auto" w:fill="auto"/>
          </w:tcPr>
          <w:p w14:paraId="79F46995" w14:textId="77777777" w:rsidR="008D122C" w:rsidRDefault="008D122C" w:rsidP="004C2920">
            <w:pPr>
              <w:pStyle w:val="Table"/>
              <w:rPr>
                <w:rFonts w:eastAsia="MS Mincho"/>
              </w:rPr>
            </w:pPr>
            <w:r>
              <w:rPr>
                <w:rFonts w:eastAsia="MS Mincho"/>
              </w:rPr>
              <w:t>&lt;32&gt;</w:t>
            </w:r>
          </w:p>
        </w:tc>
        <w:tc>
          <w:tcPr>
            <w:tcW w:w="6910" w:type="dxa"/>
            <w:vMerge w:val="restart"/>
            <w:shd w:val="clear" w:color="auto" w:fill="auto"/>
          </w:tcPr>
          <w:p w14:paraId="308363FA" w14:textId="77777777" w:rsidR="008D122C" w:rsidRDefault="008D122C" w:rsidP="004C2920">
            <w:pPr>
              <w:pStyle w:val="Table"/>
              <w:ind w:left="365" w:hanging="266"/>
              <w:jc w:val="left"/>
              <w:rPr>
                <w:rFonts w:eastAsia="MS Mincho"/>
              </w:rPr>
            </w:pPr>
            <w:r>
              <w:rPr>
                <w:rFonts w:eastAsia="MS Mincho"/>
              </w:rPr>
              <w:t xml:space="preserve">:= Информация о положении отпаек с меткой времени </w:t>
            </w:r>
            <w:r>
              <w:rPr>
                <w:rFonts w:eastAsia="MS Mincho"/>
              </w:rPr>
              <w:br/>
              <w:t>CP56Время 2а</w:t>
            </w:r>
          </w:p>
        </w:tc>
        <w:tc>
          <w:tcPr>
            <w:tcW w:w="1563" w:type="dxa"/>
            <w:vMerge w:val="restart"/>
            <w:shd w:val="clear" w:color="auto" w:fill="auto"/>
          </w:tcPr>
          <w:p w14:paraId="3B9F488F" w14:textId="77777777" w:rsidR="008D122C" w:rsidRDefault="008D122C" w:rsidP="004C2920">
            <w:pPr>
              <w:pStyle w:val="Table"/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>M_ST_TB_1</w:t>
            </w:r>
          </w:p>
        </w:tc>
      </w:tr>
      <w:tr w:rsidR="008D122C" w14:paraId="1460599B" w14:textId="77777777" w:rsidTr="004C2920">
        <w:trPr>
          <w:cantSplit/>
          <w:trHeight w:val="96"/>
        </w:trPr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2D2F8C41" w14:textId="77777777" w:rsidR="008D122C" w:rsidRDefault="008D122C" w:rsidP="004C2920">
            <w:pPr>
              <w:pStyle w:val="Table"/>
              <w:rPr>
                <w:rFonts w:eastAsia="MS Mincho"/>
                <w:sz w:val="8"/>
                <w:lang w:val="en-US"/>
              </w:rPr>
            </w:pPr>
          </w:p>
        </w:tc>
        <w:tc>
          <w:tcPr>
            <w:tcW w:w="645" w:type="dxa"/>
            <w:vMerge/>
            <w:shd w:val="clear" w:color="auto" w:fill="auto"/>
          </w:tcPr>
          <w:p w14:paraId="14246C56" w14:textId="77777777" w:rsidR="008D122C" w:rsidRDefault="008D122C" w:rsidP="004C2920">
            <w:pPr>
              <w:pStyle w:val="Table"/>
              <w:rPr>
                <w:rFonts w:eastAsia="MS Mincho"/>
                <w:sz w:val="8"/>
                <w:lang w:val="en-US"/>
              </w:rPr>
            </w:pPr>
          </w:p>
        </w:tc>
        <w:tc>
          <w:tcPr>
            <w:tcW w:w="6910" w:type="dxa"/>
            <w:vMerge/>
            <w:shd w:val="clear" w:color="auto" w:fill="auto"/>
          </w:tcPr>
          <w:p w14:paraId="545CE719" w14:textId="77777777" w:rsidR="008D122C" w:rsidRDefault="008D122C" w:rsidP="004C2920">
            <w:pPr>
              <w:pStyle w:val="Table"/>
              <w:ind w:left="365" w:hanging="266"/>
              <w:jc w:val="left"/>
              <w:rPr>
                <w:rFonts w:eastAsia="MS Mincho"/>
                <w:sz w:val="8"/>
                <w:lang w:val="en-US"/>
              </w:rPr>
            </w:pPr>
          </w:p>
        </w:tc>
        <w:tc>
          <w:tcPr>
            <w:tcW w:w="1563" w:type="dxa"/>
            <w:vMerge/>
            <w:shd w:val="clear" w:color="auto" w:fill="auto"/>
          </w:tcPr>
          <w:p w14:paraId="0B1A8B58" w14:textId="77777777" w:rsidR="008D122C" w:rsidRDefault="008D122C" w:rsidP="004C2920">
            <w:pPr>
              <w:pStyle w:val="Table"/>
              <w:rPr>
                <w:rFonts w:eastAsia="MS Mincho"/>
                <w:sz w:val="8"/>
                <w:lang w:val="en-US"/>
              </w:rPr>
            </w:pPr>
          </w:p>
        </w:tc>
      </w:tr>
      <w:tr w:rsidR="008D122C" w14:paraId="7F3BF9A8" w14:textId="77777777" w:rsidTr="004C2920">
        <w:trPr>
          <w:cantSplit/>
          <w:trHeight w:val="96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A5059" w14:textId="77777777" w:rsidR="008D122C" w:rsidRDefault="008D122C" w:rsidP="004C2920">
            <w:pPr>
              <w:pStyle w:val="Table"/>
              <w:rPr>
                <w:rFonts w:eastAsia="MS Mincho"/>
                <w:lang w:val="en-US"/>
              </w:rPr>
            </w:pPr>
          </w:p>
        </w:tc>
        <w:tc>
          <w:tcPr>
            <w:tcW w:w="645" w:type="dxa"/>
            <w:vMerge w:val="restart"/>
            <w:shd w:val="clear" w:color="auto" w:fill="auto"/>
          </w:tcPr>
          <w:p w14:paraId="56C93348" w14:textId="77777777" w:rsidR="008D122C" w:rsidRDefault="008D122C" w:rsidP="004C2920">
            <w:pPr>
              <w:pStyle w:val="Table"/>
              <w:rPr>
                <w:rFonts w:eastAsia="MS Mincho"/>
              </w:rPr>
            </w:pPr>
            <w:r>
              <w:rPr>
                <w:rFonts w:eastAsia="MS Mincho"/>
              </w:rPr>
              <w:t>&lt;33&gt;</w:t>
            </w:r>
          </w:p>
        </w:tc>
        <w:tc>
          <w:tcPr>
            <w:tcW w:w="6910" w:type="dxa"/>
            <w:vMerge w:val="restart"/>
            <w:shd w:val="clear" w:color="auto" w:fill="auto"/>
          </w:tcPr>
          <w:p w14:paraId="7FC13FE6" w14:textId="77777777" w:rsidR="008D122C" w:rsidRDefault="008D122C" w:rsidP="004C2920">
            <w:pPr>
              <w:pStyle w:val="Table"/>
              <w:ind w:left="365" w:hanging="266"/>
              <w:jc w:val="left"/>
              <w:rPr>
                <w:rFonts w:eastAsia="MS Mincho"/>
              </w:rPr>
            </w:pPr>
            <w:r>
              <w:rPr>
                <w:rFonts w:eastAsia="MS Mincho"/>
              </w:rPr>
              <w:t>:= Строка из 32 битов с меткой времени CP56Время 2а</w:t>
            </w:r>
          </w:p>
        </w:tc>
        <w:tc>
          <w:tcPr>
            <w:tcW w:w="1563" w:type="dxa"/>
            <w:vMerge w:val="restart"/>
            <w:shd w:val="clear" w:color="auto" w:fill="auto"/>
          </w:tcPr>
          <w:p w14:paraId="33BD463A" w14:textId="77777777" w:rsidR="008D122C" w:rsidRDefault="008D122C" w:rsidP="004C2920">
            <w:pPr>
              <w:pStyle w:val="Table"/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>M_BO_TB_1</w:t>
            </w:r>
          </w:p>
        </w:tc>
      </w:tr>
      <w:tr w:rsidR="008D122C" w14:paraId="5E091DC6" w14:textId="77777777" w:rsidTr="004C2920">
        <w:trPr>
          <w:cantSplit/>
          <w:trHeight w:val="96"/>
        </w:trPr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3AE59306" w14:textId="77777777" w:rsidR="008D122C" w:rsidRDefault="008D122C" w:rsidP="004C2920">
            <w:pPr>
              <w:pStyle w:val="Table"/>
              <w:rPr>
                <w:rFonts w:eastAsia="MS Mincho"/>
                <w:sz w:val="8"/>
                <w:lang w:val="en-US"/>
              </w:rPr>
            </w:pPr>
          </w:p>
        </w:tc>
        <w:tc>
          <w:tcPr>
            <w:tcW w:w="645" w:type="dxa"/>
            <w:vMerge/>
            <w:shd w:val="clear" w:color="auto" w:fill="auto"/>
          </w:tcPr>
          <w:p w14:paraId="144623BA" w14:textId="77777777" w:rsidR="008D122C" w:rsidRDefault="008D122C" w:rsidP="004C2920">
            <w:pPr>
              <w:pStyle w:val="Table"/>
              <w:rPr>
                <w:rFonts w:eastAsia="MS Mincho"/>
                <w:sz w:val="8"/>
                <w:lang w:val="en-US"/>
              </w:rPr>
            </w:pPr>
          </w:p>
        </w:tc>
        <w:tc>
          <w:tcPr>
            <w:tcW w:w="6910" w:type="dxa"/>
            <w:vMerge/>
            <w:shd w:val="clear" w:color="auto" w:fill="auto"/>
          </w:tcPr>
          <w:p w14:paraId="61D5422D" w14:textId="77777777" w:rsidR="008D122C" w:rsidRDefault="008D122C" w:rsidP="004C2920">
            <w:pPr>
              <w:pStyle w:val="Table"/>
              <w:ind w:left="365" w:hanging="266"/>
              <w:jc w:val="left"/>
              <w:rPr>
                <w:rFonts w:eastAsia="MS Mincho"/>
                <w:sz w:val="8"/>
                <w:lang w:val="en-US"/>
              </w:rPr>
            </w:pPr>
          </w:p>
        </w:tc>
        <w:tc>
          <w:tcPr>
            <w:tcW w:w="1563" w:type="dxa"/>
            <w:vMerge/>
            <w:shd w:val="clear" w:color="auto" w:fill="auto"/>
          </w:tcPr>
          <w:p w14:paraId="4D58AD9C" w14:textId="77777777" w:rsidR="008D122C" w:rsidRDefault="008D122C" w:rsidP="004C2920">
            <w:pPr>
              <w:pStyle w:val="Table"/>
              <w:rPr>
                <w:rFonts w:eastAsia="MS Mincho"/>
                <w:sz w:val="8"/>
                <w:lang w:val="en-US"/>
              </w:rPr>
            </w:pPr>
          </w:p>
        </w:tc>
      </w:tr>
      <w:tr w:rsidR="008D122C" w14:paraId="5ADDE755" w14:textId="77777777" w:rsidTr="004C2920">
        <w:trPr>
          <w:cantSplit/>
          <w:trHeight w:val="96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8288C" w14:textId="77777777" w:rsidR="008D122C" w:rsidRDefault="008D122C" w:rsidP="004C2920">
            <w:pPr>
              <w:pStyle w:val="Table"/>
              <w:rPr>
                <w:rFonts w:eastAsia="MS Mincho"/>
                <w:lang w:val="en-US"/>
              </w:rPr>
            </w:pPr>
          </w:p>
        </w:tc>
        <w:tc>
          <w:tcPr>
            <w:tcW w:w="645" w:type="dxa"/>
            <w:vMerge w:val="restart"/>
            <w:shd w:val="clear" w:color="auto" w:fill="auto"/>
          </w:tcPr>
          <w:p w14:paraId="7FC840BF" w14:textId="77777777" w:rsidR="008D122C" w:rsidRDefault="008D122C" w:rsidP="004C2920">
            <w:pPr>
              <w:pStyle w:val="Table"/>
              <w:rPr>
                <w:rFonts w:eastAsia="MS Mincho"/>
              </w:rPr>
            </w:pPr>
            <w:r>
              <w:rPr>
                <w:rFonts w:eastAsia="MS Mincho"/>
              </w:rPr>
              <w:t>&lt;34&gt;</w:t>
            </w:r>
          </w:p>
        </w:tc>
        <w:tc>
          <w:tcPr>
            <w:tcW w:w="6910" w:type="dxa"/>
            <w:vMerge w:val="restart"/>
            <w:shd w:val="clear" w:color="auto" w:fill="auto"/>
          </w:tcPr>
          <w:p w14:paraId="4068E0F0" w14:textId="77777777" w:rsidR="008D122C" w:rsidRDefault="008D122C" w:rsidP="004C2920">
            <w:pPr>
              <w:pStyle w:val="Table"/>
              <w:ind w:left="365" w:hanging="266"/>
              <w:jc w:val="left"/>
              <w:rPr>
                <w:rFonts w:eastAsia="MS Mincho"/>
              </w:rPr>
            </w:pPr>
            <w:r>
              <w:rPr>
                <w:rFonts w:eastAsia="MS Mincho"/>
              </w:rPr>
              <w:t>:= Значение измеряемой величины, нормализованное значение с меткой времени CP56Время 2а</w:t>
            </w:r>
          </w:p>
        </w:tc>
        <w:tc>
          <w:tcPr>
            <w:tcW w:w="1563" w:type="dxa"/>
            <w:vMerge w:val="restart"/>
            <w:shd w:val="clear" w:color="auto" w:fill="auto"/>
          </w:tcPr>
          <w:p w14:paraId="128A3347" w14:textId="77777777" w:rsidR="008D122C" w:rsidRDefault="008D122C" w:rsidP="004C2920">
            <w:pPr>
              <w:pStyle w:val="Table"/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>M_ME_TD_1</w:t>
            </w:r>
          </w:p>
        </w:tc>
      </w:tr>
      <w:tr w:rsidR="008D122C" w14:paraId="3C390690" w14:textId="77777777" w:rsidTr="004C2920">
        <w:trPr>
          <w:cantSplit/>
          <w:trHeight w:val="96"/>
        </w:trPr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0E009F18" w14:textId="77777777" w:rsidR="008D122C" w:rsidRDefault="008D122C" w:rsidP="004C2920">
            <w:pPr>
              <w:pStyle w:val="Table"/>
              <w:rPr>
                <w:rFonts w:eastAsia="MS Mincho"/>
                <w:sz w:val="8"/>
                <w:lang w:val="en-US"/>
              </w:rPr>
            </w:pPr>
          </w:p>
        </w:tc>
        <w:tc>
          <w:tcPr>
            <w:tcW w:w="645" w:type="dxa"/>
            <w:vMerge/>
            <w:shd w:val="clear" w:color="auto" w:fill="auto"/>
          </w:tcPr>
          <w:p w14:paraId="48E40ED2" w14:textId="77777777" w:rsidR="008D122C" w:rsidRDefault="008D122C" w:rsidP="004C2920">
            <w:pPr>
              <w:pStyle w:val="Table"/>
              <w:rPr>
                <w:rFonts w:eastAsia="MS Mincho"/>
                <w:sz w:val="8"/>
                <w:lang w:val="en-US"/>
              </w:rPr>
            </w:pPr>
          </w:p>
        </w:tc>
        <w:tc>
          <w:tcPr>
            <w:tcW w:w="6910" w:type="dxa"/>
            <w:vMerge/>
            <w:shd w:val="clear" w:color="auto" w:fill="auto"/>
          </w:tcPr>
          <w:p w14:paraId="7019637B" w14:textId="77777777" w:rsidR="008D122C" w:rsidRDefault="008D122C" w:rsidP="004C2920">
            <w:pPr>
              <w:pStyle w:val="Table"/>
              <w:ind w:left="365" w:hanging="266"/>
              <w:jc w:val="left"/>
              <w:rPr>
                <w:rFonts w:eastAsia="MS Mincho"/>
                <w:sz w:val="8"/>
                <w:lang w:val="en-US"/>
              </w:rPr>
            </w:pPr>
          </w:p>
        </w:tc>
        <w:tc>
          <w:tcPr>
            <w:tcW w:w="1563" w:type="dxa"/>
            <w:vMerge/>
            <w:shd w:val="clear" w:color="auto" w:fill="auto"/>
          </w:tcPr>
          <w:p w14:paraId="190A53AE" w14:textId="77777777" w:rsidR="008D122C" w:rsidRDefault="008D122C" w:rsidP="004C2920">
            <w:pPr>
              <w:pStyle w:val="Table"/>
              <w:rPr>
                <w:rFonts w:eastAsia="MS Mincho"/>
                <w:sz w:val="8"/>
                <w:lang w:val="en-US"/>
              </w:rPr>
            </w:pPr>
          </w:p>
        </w:tc>
      </w:tr>
      <w:tr w:rsidR="008D122C" w14:paraId="7D254FB7" w14:textId="77777777" w:rsidTr="004C2920">
        <w:trPr>
          <w:cantSplit/>
          <w:trHeight w:val="96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D9FAC" w14:textId="77777777" w:rsidR="008D122C" w:rsidRDefault="008D122C" w:rsidP="004C2920">
            <w:pPr>
              <w:pStyle w:val="Table"/>
              <w:rPr>
                <w:rFonts w:eastAsia="MS Mincho"/>
                <w:lang w:val="en-US"/>
              </w:rPr>
            </w:pPr>
          </w:p>
        </w:tc>
        <w:tc>
          <w:tcPr>
            <w:tcW w:w="645" w:type="dxa"/>
            <w:vMerge w:val="restart"/>
            <w:shd w:val="clear" w:color="auto" w:fill="auto"/>
          </w:tcPr>
          <w:p w14:paraId="6FA36FC2" w14:textId="77777777" w:rsidR="008D122C" w:rsidRDefault="008D122C" w:rsidP="004C2920">
            <w:pPr>
              <w:pStyle w:val="Table"/>
              <w:rPr>
                <w:rFonts w:eastAsia="MS Mincho"/>
              </w:rPr>
            </w:pPr>
            <w:r>
              <w:rPr>
                <w:rFonts w:eastAsia="MS Mincho"/>
              </w:rPr>
              <w:t>&lt;35&gt;</w:t>
            </w:r>
          </w:p>
        </w:tc>
        <w:tc>
          <w:tcPr>
            <w:tcW w:w="6910" w:type="dxa"/>
            <w:vMerge w:val="restart"/>
            <w:shd w:val="clear" w:color="auto" w:fill="auto"/>
          </w:tcPr>
          <w:p w14:paraId="6C03636E" w14:textId="77777777" w:rsidR="008D122C" w:rsidRDefault="008D122C" w:rsidP="004C2920">
            <w:pPr>
              <w:pStyle w:val="Table"/>
              <w:ind w:left="365" w:hanging="266"/>
              <w:jc w:val="left"/>
              <w:rPr>
                <w:rFonts w:eastAsia="MS Mincho"/>
              </w:rPr>
            </w:pPr>
            <w:r>
              <w:rPr>
                <w:rFonts w:eastAsia="MS Mincho"/>
              </w:rPr>
              <w:t>:= Значение измеряемой величины, масштабированное значение c меткой времени CP56Время 2а</w:t>
            </w:r>
          </w:p>
        </w:tc>
        <w:tc>
          <w:tcPr>
            <w:tcW w:w="1563" w:type="dxa"/>
            <w:vMerge w:val="restart"/>
            <w:shd w:val="clear" w:color="auto" w:fill="auto"/>
          </w:tcPr>
          <w:p w14:paraId="590A59D6" w14:textId="77777777" w:rsidR="008D122C" w:rsidRDefault="008D122C" w:rsidP="004C2920">
            <w:pPr>
              <w:pStyle w:val="Table"/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>M_ME_TE_1</w:t>
            </w:r>
          </w:p>
        </w:tc>
      </w:tr>
      <w:tr w:rsidR="008D122C" w14:paraId="6F3CF60B" w14:textId="77777777" w:rsidTr="004C2920">
        <w:trPr>
          <w:cantSplit/>
          <w:trHeight w:val="96"/>
        </w:trPr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1B700BAE" w14:textId="77777777" w:rsidR="008D122C" w:rsidRDefault="008D122C" w:rsidP="004C2920">
            <w:pPr>
              <w:pStyle w:val="Table"/>
              <w:rPr>
                <w:rFonts w:eastAsia="MS Mincho"/>
                <w:sz w:val="8"/>
                <w:lang w:val="en-US"/>
              </w:rPr>
            </w:pPr>
          </w:p>
        </w:tc>
        <w:tc>
          <w:tcPr>
            <w:tcW w:w="645" w:type="dxa"/>
            <w:vMerge/>
            <w:shd w:val="clear" w:color="auto" w:fill="auto"/>
          </w:tcPr>
          <w:p w14:paraId="347CD0C7" w14:textId="77777777" w:rsidR="008D122C" w:rsidRDefault="008D122C" w:rsidP="004C2920">
            <w:pPr>
              <w:pStyle w:val="Table"/>
              <w:rPr>
                <w:rFonts w:eastAsia="MS Mincho"/>
                <w:sz w:val="8"/>
                <w:lang w:val="en-US"/>
              </w:rPr>
            </w:pPr>
          </w:p>
        </w:tc>
        <w:tc>
          <w:tcPr>
            <w:tcW w:w="6910" w:type="dxa"/>
            <w:vMerge/>
            <w:shd w:val="clear" w:color="auto" w:fill="auto"/>
          </w:tcPr>
          <w:p w14:paraId="33622F78" w14:textId="77777777" w:rsidR="008D122C" w:rsidRDefault="008D122C" w:rsidP="004C2920">
            <w:pPr>
              <w:pStyle w:val="Table"/>
              <w:ind w:left="365" w:hanging="266"/>
              <w:jc w:val="left"/>
              <w:rPr>
                <w:rFonts w:eastAsia="MS Mincho"/>
                <w:sz w:val="8"/>
                <w:lang w:val="en-US"/>
              </w:rPr>
            </w:pPr>
          </w:p>
        </w:tc>
        <w:tc>
          <w:tcPr>
            <w:tcW w:w="1563" w:type="dxa"/>
            <w:vMerge/>
            <w:shd w:val="clear" w:color="auto" w:fill="auto"/>
          </w:tcPr>
          <w:p w14:paraId="58C3EBE1" w14:textId="77777777" w:rsidR="008D122C" w:rsidRDefault="008D122C" w:rsidP="004C2920">
            <w:pPr>
              <w:pStyle w:val="Table"/>
              <w:rPr>
                <w:rFonts w:eastAsia="MS Mincho"/>
                <w:sz w:val="8"/>
                <w:lang w:val="en-US"/>
              </w:rPr>
            </w:pPr>
          </w:p>
        </w:tc>
      </w:tr>
      <w:tr w:rsidR="008D122C" w14:paraId="5A868222" w14:textId="77777777" w:rsidTr="004C2920">
        <w:trPr>
          <w:cantSplit/>
          <w:trHeight w:val="96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80600" w14:textId="77777777" w:rsidR="008D122C" w:rsidRDefault="008D122C" w:rsidP="004C2920">
            <w:pPr>
              <w:pStyle w:val="Table"/>
              <w:rPr>
                <w:rFonts w:eastAsia="MS Mincho"/>
                <w:lang w:val="en-US"/>
              </w:rPr>
            </w:pPr>
          </w:p>
        </w:tc>
        <w:tc>
          <w:tcPr>
            <w:tcW w:w="645" w:type="dxa"/>
            <w:vMerge w:val="restart"/>
            <w:shd w:val="clear" w:color="auto" w:fill="auto"/>
          </w:tcPr>
          <w:p w14:paraId="7ECAE72B" w14:textId="77777777" w:rsidR="008D122C" w:rsidRDefault="008D122C" w:rsidP="004C2920">
            <w:pPr>
              <w:pStyle w:val="Table"/>
              <w:rPr>
                <w:rFonts w:eastAsia="MS Mincho"/>
              </w:rPr>
            </w:pPr>
            <w:r>
              <w:rPr>
                <w:rFonts w:eastAsia="MS Mincho"/>
              </w:rPr>
              <w:t>&lt;36&gt;</w:t>
            </w:r>
          </w:p>
        </w:tc>
        <w:tc>
          <w:tcPr>
            <w:tcW w:w="6910" w:type="dxa"/>
            <w:vMerge w:val="restart"/>
            <w:shd w:val="clear" w:color="auto" w:fill="auto"/>
          </w:tcPr>
          <w:p w14:paraId="49134D2A" w14:textId="77777777" w:rsidR="008D122C" w:rsidRDefault="008D122C" w:rsidP="004C2920">
            <w:pPr>
              <w:pStyle w:val="Table"/>
              <w:ind w:left="365" w:hanging="266"/>
              <w:jc w:val="left"/>
              <w:rPr>
                <w:rFonts w:eastAsia="MS Mincho"/>
              </w:rPr>
            </w:pPr>
            <w:r>
              <w:rPr>
                <w:rFonts w:eastAsia="MS Mincho"/>
              </w:rPr>
              <w:t>:= Значение измеряемой величины, короткий формат с плавающей запятой с меткой времени CP56Время 2а</w:t>
            </w:r>
          </w:p>
        </w:tc>
        <w:tc>
          <w:tcPr>
            <w:tcW w:w="1563" w:type="dxa"/>
            <w:vMerge w:val="restart"/>
            <w:shd w:val="clear" w:color="auto" w:fill="auto"/>
          </w:tcPr>
          <w:p w14:paraId="04841782" w14:textId="77777777" w:rsidR="008D122C" w:rsidRDefault="008D122C" w:rsidP="004C2920">
            <w:pPr>
              <w:pStyle w:val="Table"/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>M_ME_TF_1</w:t>
            </w:r>
          </w:p>
        </w:tc>
      </w:tr>
      <w:tr w:rsidR="008D122C" w14:paraId="350C1AF7" w14:textId="77777777" w:rsidTr="004C2920">
        <w:trPr>
          <w:cantSplit/>
          <w:trHeight w:val="96"/>
        </w:trPr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753B3D1F" w14:textId="77777777" w:rsidR="008D122C" w:rsidRDefault="008D122C" w:rsidP="004C2920">
            <w:pPr>
              <w:pStyle w:val="Table"/>
              <w:rPr>
                <w:rFonts w:eastAsia="MS Mincho"/>
                <w:sz w:val="8"/>
                <w:lang w:val="en-US"/>
              </w:rPr>
            </w:pPr>
          </w:p>
        </w:tc>
        <w:tc>
          <w:tcPr>
            <w:tcW w:w="645" w:type="dxa"/>
            <w:vMerge/>
            <w:shd w:val="clear" w:color="auto" w:fill="auto"/>
          </w:tcPr>
          <w:p w14:paraId="7CA4C83E" w14:textId="77777777" w:rsidR="008D122C" w:rsidRDefault="008D122C" w:rsidP="004C2920">
            <w:pPr>
              <w:pStyle w:val="Table"/>
              <w:rPr>
                <w:rFonts w:eastAsia="MS Mincho"/>
                <w:sz w:val="8"/>
                <w:lang w:val="en-US"/>
              </w:rPr>
            </w:pPr>
          </w:p>
        </w:tc>
        <w:tc>
          <w:tcPr>
            <w:tcW w:w="6910" w:type="dxa"/>
            <w:vMerge/>
            <w:shd w:val="clear" w:color="auto" w:fill="auto"/>
          </w:tcPr>
          <w:p w14:paraId="58A2E7A3" w14:textId="77777777" w:rsidR="008D122C" w:rsidRDefault="008D122C" w:rsidP="004C2920">
            <w:pPr>
              <w:pStyle w:val="Table"/>
              <w:ind w:left="365" w:hanging="266"/>
              <w:jc w:val="left"/>
              <w:rPr>
                <w:rFonts w:eastAsia="MS Mincho"/>
                <w:sz w:val="8"/>
                <w:lang w:val="en-US"/>
              </w:rPr>
            </w:pPr>
          </w:p>
        </w:tc>
        <w:tc>
          <w:tcPr>
            <w:tcW w:w="1563" w:type="dxa"/>
            <w:vMerge/>
            <w:shd w:val="clear" w:color="auto" w:fill="auto"/>
          </w:tcPr>
          <w:p w14:paraId="7C9D2E74" w14:textId="77777777" w:rsidR="008D122C" w:rsidRDefault="008D122C" w:rsidP="004C2920">
            <w:pPr>
              <w:pStyle w:val="Table"/>
              <w:rPr>
                <w:rFonts w:eastAsia="MS Mincho"/>
                <w:sz w:val="8"/>
                <w:lang w:val="en-US"/>
              </w:rPr>
            </w:pPr>
          </w:p>
        </w:tc>
      </w:tr>
      <w:tr w:rsidR="008D122C" w14:paraId="327BF2F0" w14:textId="77777777" w:rsidTr="004C2920">
        <w:trPr>
          <w:cantSplit/>
          <w:trHeight w:val="96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35544" w14:textId="77777777" w:rsidR="008D122C" w:rsidRDefault="008D122C" w:rsidP="004C2920">
            <w:pPr>
              <w:pStyle w:val="Table"/>
              <w:rPr>
                <w:rFonts w:eastAsia="MS Mincho"/>
                <w:lang w:val="en-US"/>
              </w:rPr>
            </w:pPr>
          </w:p>
        </w:tc>
        <w:tc>
          <w:tcPr>
            <w:tcW w:w="645" w:type="dxa"/>
            <w:vMerge w:val="restart"/>
            <w:shd w:val="clear" w:color="auto" w:fill="auto"/>
          </w:tcPr>
          <w:p w14:paraId="5F9ADBE1" w14:textId="77777777" w:rsidR="008D122C" w:rsidRDefault="008D122C" w:rsidP="004C2920">
            <w:pPr>
              <w:pStyle w:val="Table"/>
              <w:rPr>
                <w:rFonts w:eastAsia="MS Mincho"/>
              </w:rPr>
            </w:pPr>
            <w:r>
              <w:rPr>
                <w:rFonts w:eastAsia="MS Mincho"/>
              </w:rPr>
              <w:t>&lt;37&gt;</w:t>
            </w:r>
          </w:p>
        </w:tc>
        <w:tc>
          <w:tcPr>
            <w:tcW w:w="6910" w:type="dxa"/>
            <w:vMerge w:val="restart"/>
            <w:shd w:val="clear" w:color="auto" w:fill="auto"/>
          </w:tcPr>
          <w:p w14:paraId="52F24032" w14:textId="77777777" w:rsidR="008D122C" w:rsidRDefault="008D122C" w:rsidP="004C2920">
            <w:pPr>
              <w:pStyle w:val="Table"/>
              <w:ind w:left="365" w:hanging="266"/>
              <w:jc w:val="left"/>
              <w:rPr>
                <w:rFonts w:eastAsia="MS Mincho"/>
              </w:rPr>
            </w:pPr>
            <w:r>
              <w:rPr>
                <w:rFonts w:eastAsia="MS Mincho"/>
              </w:rPr>
              <w:t>:= Интегральные суммы с меткой времени CP56Время 2а</w:t>
            </w:r>
          </w:p>
        </w:tc>
        <w:tc>
          <w:tcPr>
            <w:tcW w:w="1563" w:type="dxa"/>
            <w:vMerge w:val="restart"/>
            <w:shd w:val="clear" w:color="auto" w:fill="auto"/>
          </w:tcPr>
          <w:p w14:paraId="3295A8DD" w14:textId="77777777" w:rsidR="008D122C" w:rsidRDefault="008D122C" w:rsidP="004C2920">
            <w:pPr>
              <w:pStyle w:val="Table"/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>M_IT_TB_1</w:t>
            </w:r>
          </w:p>
        </w:tc>
      </w:tr>
      <w:tr w:rsidR="008D122C" w14:paraId="19B19319" w14:textId="77777777" w:rsidTr="004C2920">
        <w:trPr>
          <w:cantSplit/>
          <w:trHeight w:val="96"/>
        </w:trPr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5823B40F" w14:textId="77777777" w:rsidR="008D122C" w:rsidRDefault="008D122C" w:rsidP="004C2920">
            <w:pPr>
              <w:pStyle w:val="Table"/>
              <w:rPr>
                <w:rFonts w:eastAsia="MS Mincho"/>
                <w:sz w:val="8"/>
                <w:lang w:val="en-US"/>
              </w:rPr>
            </w:pPr>
          </w:p>
        </w:tc>
        <w:tc>
          <w:tcPr>
            <w:tcW w:w="645" w:type="dxa"/>
            <w:vMerge/>
            <w:shd w:val="clear" w:color="auto" w:fill="auto"/>
          </w:tcPr>
          <w:p w14:paraId="6CBF793D" w14:textId="77777777" w:rsidR="008D122C" w:rsidRDefault="008D122C" w:rsidP="004C2920">
            <w:pPr>
              <w:pStyle w:val="Table"/>
              <w:rPr>
                <w:rFonts w:eastAsia="MS Mincho"/>
                <w:sz w:val="8"/>
                <w:lang w:val="en-US"/>
              </w:rPr>
            </w:pPr>
          </w:p>
        </w:tc>
        <w:tc>
          <w:tcPr>
            <w:tcW w:w="6910" w:type="dxa"/>
            <w:vMerge/>
            <w:shd w:val="clear" w:color="auto" w:fill="auto"/>
          </w:tcPr>
          <w:p w14:paraId="089B188B" w14:textId="77777777" w:rsidR="008D122C" w:rsidRDefault="008D122C" w:rsidP="004C2920">
            <w:pPr>
              <w:pStyle w:val="Table"/>
              <w:ind w:left="365" w:hanging="266"/>
              <w:jc w:val="left"/>
              <w:rPr>
                <w:rFonts w:eastAsia="MS Mincho"/>
                <w:sz w:val="8"/>
                <w:lang w:val="en-US"/>
              </w:rPr>
            </w:pPr>
          </w:p>
        </w:tc>
        <w:tc>
          <w:tcPr>
            <w:tcW w:w="1563" w:type="dxa"/>
            <w:vMerge/>
            <w:shd w:val="clear" w:color="auto" w:fill="auto"/>
          </w:tcPr>
          <w:p w14:paraId="410937E1" w14:textId="77777777" w:rsidR="008D122C" w:rsidRDefault="008D122C" w:rsidP="004C2920">
            <w:pPr>
              <w:pStyle w:val="Table"/>
              <w:rPr>
                <w:rFonts w:eastAsia="MS Mincho"/>
                <w:sz w:val="8"/>
                <w:lang w:val="en-US"/>
              </w:rPr>
            </w:pPr>
          </w:p>
        </w:tc>
      </w:tr>
      <w:tr w:rsidR="008D122C" w14:paraId="45508708" w14:textId="77777777" w:rsidTr="004C2920">
        <w:trPr>
          <w:cantSplit/>
          <w:trHeight w:val="96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4F030" w14:textId="77777777" w:rsidR="008D122C" w:rsidRDefault="008D122C" w:rsidP="004C2920">
            <w:pPr>
              <w:pStyle w:val="Table"/>
              <w:rPr>
                <w:rFonts w:eastAsia="MS Mincho"/>
                <w:lang w:val="en-US"/>
              </w:rPr>
            </w:pPr>
          </w:p>
        </w:tc>
        <w:tc>
          <w:tcPr>
            <w:tcW w:w="645" w:type="dxa"/>
            <w:vMerge w:val="restart"/>
            <w:shd w:val="clear" w:color="auto" w:fill="auto"/>
          </w:tcPr>
          <w:p w14:paraId="575F2D90" w14:textId="77777777" w:rsidR="008D122C" w:rsidRDefault="008D122C" w:rsidP="004C2920">
            <w:pPr>
              <w:pStyle w:val="Table"/>
              <w:rPr>
                <w:rFonts w:eastAsia="MS Mincho"/>
              </w:rPr>
            </w:pPr>
            <w:r>
              <w:rPr>
                <w:rFonts w:eastAsia="MS Mincho"/>
              </w:rPr>
              <w:t>&lt;38&gt;</w:t>
            </w:r>
          </w:p>
        </w:tc>
        <w:tc>
          <w:tcPr>
            <w:tcW w:w="6910" w:type="dxa"/>
            <w:vMerge w:val="restart"/>
            <w:shd w:val="clear" w:color="auto" w:fill="auto"/>
          </w:tcPr>
          <w:p w14:paraId="7963DC21" w14:textId="77777777" w:rsidR="008D122C" w:rsidRDefault="008D122C" w:rsidP="004C2920">
            <w:pPr>
              <w:pStyle w:val="Table"/>
              <w:ind w:left="365" w:hanging="266"/>
              <w:jc w:val="left"/>
              <w:rPr>
                <w:rFonts w:eastAsia="MS Mincho"/>
              </w:rPr>
            </w:pPr>
            <w:r>
              <w:rPr>
                <w:rFonts w:eastAsia="MS Mincho"/>
              </w:rPr>
              <w:t>:= Действие устройств защиты с меткой времени CP56Время 2а</w:t>
            </w:r>
          </w:p>
        </w:tc>
        <w:tc>
          <w:tcPr>
            <w:tcW w:w="1563" w:type="dxa"/>
            <w:vMerge w:val="restart"/>
            <w:shd w:val="clear" w:color="auto" w:fill="auto"/>
          </w:tcPr>
          <w:p w14:paraId="0700D0A2" w14:textId="77777777" w:rsidR="008D122C" w:rsidRDefault="008D122C" w:rsidP="004C2920">
            <w:pPr>
              <w:pStyle w:val="Table"/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>M_EP_TD_1</w:t>
            </w:r>
          </w:p>
        </w:tc>
      </w:tr>
      <w:tr w:rsidR="008D122C" w14:paraId="160634F7" w14:textId="77777777" w:rsidTr="004C2920">
        <w:trPr>
          <w:cantSplit/>
          <w:trHeight w:val="96"/>
        </w:trPr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3D590FE1" w14:textId="77777777" w:rsidR="008D122C" w:rsidRDefault="008D122C" w:rsidP="004C2920">
            <w:pPr>
              <w:pStyle w:val="Table"/>
              <w:rPr>
                <w:rFonts w:eastAsia="MS Mincho"/>
                <w:sz w:val="8"/>
                <w:lang w:val="en-US"/>
              </w:rPr>
            </w:pPr>
          </w:p>
        </w:tc>
        <w:tc>
          <w:tcPr>
            <w:tcW w:w="645" w:type="dxa"/>
            <w:vMerge/>
            <w:shd w:val="clear" w:color="auto" w:fill="auto"/>
          </w:tcPr>
          <w:p w14:paraId="1CC2F9A4" w14:textId="77777777" w:rsidR="008D122C" w:rsidRDefault="008D122C" w:rsidP="004C2920">
            <w:pPr>
              <w:pStyle w:val="Table"/>
              <w:rPr>
                <w:rFonts w:eastAsia="MS Mincho"/>
                <w:sz w:val="8"/>
                <w:lang w:val="en-US"/>
              </w:rPr>
            </w:pPr>
          </w:p>
        </w:tc>
        <w:tc>
          <w:tcPr>
            <w:tcW w:w="6910" w:type="dxa"/>
            <w:vMerge/>
            <w:shd w:val="clear" w:color="auto" w:fill="auto"/>
          </w:tcPr>
          <w:p w14:paraId="7EEFC651" w14:textId="77777777" w:rsidR="008D122C" w:rsidRDefault="008D122C" w:rsidP="004C2920">
            <w:pPr>
              <w:pStyle w:val="Table"/>
              <w:ind w:left="365" w:hanging="266"/>
              <w:jc w:val="left"/>
              <w:rPr>
                <w:rFonts w:eastAsia="MS Mincho"/>
                <w:sz w:val="8"/>
                <w:lang w:val="en-US"/>
              </w:rPr>
            </w:pPr>
          </w:p>
        </w:tc>
        <w:tc>
          <w:tcPr>
            <w:tcW w:w="1563" w:type="dxa"/>
            <w:vMerge/>
            <w:shd w:val="clear" w:color="auto" w:fill="auto"/>
          </w:tcPr>
          <w:p w14:paraId="4F98050A" w14:textId="77777777" w:rsidR="008D122C" w:rsidRDefault="008D122C" w:rsidP="004C2920">
            <w:pPr>
              <w:pStyle w:val="Table"/>
              <w:rPr>
                <w:rFonts w:eastAsia="MS Mincho"/>
                <w:sz w:val="8"/>
                <w:lang w:val="en-US"/>
              </w:rPr>
            </w:pPr>
          </w:p>
        </w:tc>
      </w:tr>
      <w:tr w:rsidR="008D122C" w14:paraId="776CB9EC" w14:textId="77777777" w:rsidTr="004C2920">
        <w:trPr>
          <w:cantSplit/>
          <w:trHeight w:val="96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AA387" w14:textId="77777777" w:rsidR="008D122C" w:rsidRDefault="008D122C" w:rsidP="004C2920">
            <w:pPr>
              <w:pStyle w:val="Table"/>
              <w:rPr>
                <w:rFonts w:eastAsia="MS Mincho"/>
                <w:lang w:val="en-US"/>
              </w:rPr>
            </w:pPr>
          </w:p>
        </w:tc>
        <w:tc>
          <w:tcPr>
            <w:tcW w:w="645" w:type="dxa"/>
            <w:vMerge w:val="restart"/>
            <w:shd w:val="clear" w:color="auto" w:fill="auto"/>
          </w:tcPr>
          <w:p w14:paraId="09D02393" w14:textId="77777777" w:rsidR="008D122C" w:rsidRDefault="008D122C" w:rsidP="004C2920">
            <w:pPr>
              <w:pStyle w:val="Table"/>
              <w:rPr>
                <w:rFonts w:eastAsia="MS Mincho"/>
              </w:rPr>
            </w:pPr>
            <w:r>
              <w:rPr>
                <w:rFonts w:eastAsia="MS Mincho"/>
              </w:rPr>
              <w:t>&lt;39&gt;</w:t>
            </w:r>
          </w:p>
        </w:tc>
        <w:tc>
          <w:tcPr>
            <w:tcW w:w="6910" w:type="dxa"/>
            <w:vMerge w:val="restart"/>
            <w:shd w:val="clear" w:color="auto" w:fill="auto"/>
          </w:tcPr>
          <w:p w14:paraId="10F1745B" w14:textId="77777777" w:rsidR="008D122C" w:rsidRDefault="008D122C" w:rsidP="004C2920">
            <w:pPr>
              <w:pStyle w:val="Table"/>
              <w:ind w:left="365" w:hanging="266"/>
              <w:jc w:val="left"/>
              <w:rPr>
                <w:rFonts w:eastAsia="MS Mincho"/>
              </w:rPr>
            </w:pPr>
            <w:r>
              <w:rPr>
                <w:rFonts w:eastAsia="MS Mincho"/>
              </w:rPr>
              <w:t>:= Упакованная информация о срабатывании пусковых органов защиты с меткой времени CP56Время 2а</w:t>
            </w:r>
          </w:p>
        </w:tc>
        <w:tc>
          <w:tcPr>
            <w:tcW w:w="1563" w:type="dxa"/>
            <w:vMerge w:val="restart"/>
            <w:shd w:val="clear" w:color="auto" w:fill="auto"/>
          </w:tcPr>
          <w:p w14:paraId="1A097225" w14:textId="77777777" w:rsidR="008D122C" w:rsidRDefault="008D122C" w:rsidP="004C2920">
            <w:pPr>
              <w:pStyle w:val="Table"/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>M_EP_TE_1</w:t>
            </w:r>
          </w:p>
        </w:tc>
      </w:tr>
      <w:tr w:rsidR="008D122C" w14:paraId="69B48E87" w14:textId="77777777" w:rsidTr="004C2920">
        <w:trPr>
          <w:cantSplit/>
          <w:trHeight w:val="96"/>
        </w:trPr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212593B0" w14:textId="77777777" w:rsidR="008D122C" w:rsidRDefault="008D122C" w:rsidP="004C2920">
            <w:pPr>
              <w:pStyle w:val="Table"/>
              <w:rPr>
                <w:rFonts w:eastAsia="MS Mincho"/>
                <w:sz w:val="8"/>
                <w:lang w:val="en-US"/>
              </w:rPr>
            </w:pPr>
          </w:p>
        </w:tc>
        <w:tc>
          <w:tcPr>
            <w:tcW w:w="645" w:type="dxa"/>
            <w:vMerge/>
            <w:shd w:val="clear" w:color="auto" w:fill="auto"/>
          </w:tcPr>
          <w:p w14:paraId="399F91A4" w14:textId="77777777" w:rsidR="008D122C" w:rsidRDefault="008D122C" w:rsidP="004C2920">
            <w:pPr>
              <w:pStyle w:val="Table"/>
              <w:rPr>
                <w:rFonts w:eastAsia="MS Mincho"/>
                <w:sz w:val="8"/>
                <w:lang w:val="en-US"/>
              </w:rPr>
            </w:pPr>
          </w:p>
        </w:tc>
        <w:tc>
          <w:tcPr>
            <w:tcW w:w="6910" w:type="dxa"/>
            <w:vMerge/>
            <w:shd w:val="clear" w:color="auto" w:fill="auto"/>
          </w:tcPr>
          <w:p w14:paraId="39A31E17" w14:textId="77777777" w:rsidR="008D122C" w:rsidRDefault="008D122C" w:rsidP="004C2920">
            <w:pPr>
              <w:pStyle w:val="Table"/>
              <w:ind w:left="365" w:hanging="266"/>
              <w:jc w:val="left"/>
              <w:rPr>
                <w:rFonts w:eastAsia="MS Mincho"/>
                <w:sz w:val="8"/>
                <w:lang w:val="en-US"/>
              </w:rPr>
            </w:pPr>
          </w:p>
        </w:tc>
        <w:tc>
          <w:tcPr>
            <w:tcW w:w="1563" w:type="dxa"/>
            <w:vMerge/>
            <w:shd w:val="clear" w:color="auto" w:fill="auto"/>
          </w:tcPr>
          <w:p w14:paraId="41C62635" w14:textId="77777777" w:rsidR="008D122C" w:rsidRDefault="008D122C" w:rsidP="004C2920">
            <w:pPr>
              <w:pStyle w:val="Table"/>
              <w:rPr>
                <w:rFonts w:eastAsia="MS Mincho"/>
                <w:sz w:val="8"/>
                <w:lang w:val="en-US"/>
              </w:rPr>
            </w:pPr>
          </w:p>
        </w:tc>
      </w:tr>
      <w:tr w:rsidR="008D122C" w14:paraId="1FF87691" w14:textId="77777777" w:rsidTr="004C2920">
        <w:trPr>
          <w:cantSplit/>
          <w:trHeight w:val="96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CB1A0" w14:textId="77777777" w:rsidR="008D122C" w:rsidRDefault="008D122C" w:rsidP="004C2920">
            <w:pPr>
              <w:pStyle w:val="Table"/>
              <w:rPr>
                <w:rFonts w:eastAsia="MS Mincho"/>
                <w:lang w:val="en-US"/>
              </w:rPr>
            </w:pPr>
          </w:p>
        </w:tc>
        <w:tc>
          <w:tcPr>
            <w:tcW w:w="645" w:type="dxa"/>
            <w:vMerge w:val="restart"/>
            <w:shd w:val="clear" w:color="auto" w:fill="auto"/>
          </w:tcPr>
          <w:p w14:paraId="1DC72623" w14:textId="77777777" w:rsidR="008D122C" w:rsidRDefault="008D122C" w:rsidP="004C2920">
            <w:pPr>
              <w:pStyle w:val="Table"/>
              <w:rPr>
                <w:rFonts w:eastAsia="MS Mincho"/>
              </w:rPr>
            </w:pPr>
            <w:r>
              <w:rPr>
                <w:rFonts w:eastAsia="MS Mincho"/>
              </w:rPr>
              <w:t>&lt;40&gt;</w:t>
            </w:r>
          </w:p>
        </w:tc>
        <w:tc>
          <w:tcPr>
            <w:tcW w:w="6910" w:type="dxa"/>
            <w:vMerge w:val="restart"/>
            <w:shd w:val="clear" w:color="auto" w:fill="auto"/>
          </w:tcPr>
          <w:p w14:paraId="7C0ECC7A" w14:textId="77777777" w:rsidR="008D122C" w:rsidRDefault="008D122C" w:rsidP="004C2920">
            <w:pPr>
              <w:pStyle w:val="Table"/>
              <w:ind w:left="365" w:hanging="266"/>
              <w:jc w:val="left"/>
              <w:rPr>
                <w:rFonts w:eastAsia="MS Mincho"/>
              </w:rPr>
            </w:pPr>
            <w:r>
              <w:rPr>
                <w:rFonts w:eastAsia="MS Mincho"/>
              </w:rPr>
              <w:t>:= Упакованная информация о срабатывании выходных цепей устройства защиты с меткой времени CP56Время 2а</w:t>
            </w:r>
          </w:p>
        </w:tc>
        <w:tc>
          <w:tcPr>
            <w:tcW w:w="1563" w:type="dxa"/>
            <w:vMerge w:val="restart"/>
            <w:shd w:val="clear" w:color="auto" w:fill="auto"/>
          </w:tcPr>
          <w:p w14:paraId="5EC75443" w14:textId="77777777" w:rsidR="008D122C" w:rsidRDefault="008D122C" w:rsidP="004C2920">
            <w:pPr>
              <w:pStyle w:val="Table"/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>M_EP_TF_1</w:t>
            </w:r>
          </w:p>
        </w:tc>
      </w:tr>
      <w:tr w:rsidR="008D122C" w14:paraId="2CCC5DA1" w14:textId="77777777" w:rsidTr="004C2920">
        <w:trPr>
          <w:cantSplit/>
          <w:trHeight w:val="96"/>
        </w:trPr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19E9658E" w14:textId="77777777" w:rsidR="008D122C" w:rsidRDefault="008D122C" w:rsidP="004C2920">
            <w:pPr>
              <w:pStyle w:val="Table"/>
              <w:rPr>
                <w:rFonts w:eastAsia="MS Mincho"/>
                <w:sz w:val="8"/>
                <w:lang w:val="en-US"/>
              </w:rPr>
            </w:pPr>
          </w:p>
        </w:tc>
        <w:tc>
          <w:tcPr>
            <w:tcW w:w="645" w:type="dxa"/>
            <w:vMerge/>
            <w:shd w:val="clear" w:color="auto" w:fill="auto"/>
          </w:tcPr>
          <w:p w14:paraId="29E9BA00" w14:textId="77777777" w:rsidR="008D122C" w:rsidRDefault="008D122C" w:rsidP="004C2920">
            <w:pPr>
              <w:pStyle w:val="Table"/>
              <w:rPr>
                <w:rFonts w:eastAsia="MS Mincho"/>
                <w:sz w:val="8"/>
                <w:lang w:val="en-US"/>
              </w:rPr>
            </w:pPr>
          </w:p>
        </w:tc>
        <w:tc>
          <w:tcPr>
            <w:tcW w:w="6910" w:type="dxa"/>
            <w:vMerge/>
            <w:shd w:val="clear" w:color="auto" w:fill="auto"/>
          </w:tcPr>
          <w:p w14:paraId="06915B6F" w14:textId="77777777" w:rsidR="008D122C" w:rsidRDefault="008D122C" w:rsidP="004C2920">
            <w:pPr>
              <w:pStyle w:val="Table"/>
              <w:ind w:left="365" w:hanging="266"/>
              <w:jc w:val="left"/>
              <w:rPr>
                <w:rFonts w:eastAsia="MS Mincho"/>
                <w:sz w:val="8"/>
                <w:lang w:val="en-US"/>
              </w:rPr>
            </w:pPr>
          </w:p>
        </w:tc>
        <w:tc>
          <w:tcPr>
            <w:tcW w:w="1563" w:type="dxa"/>
            <w:vMerge/>
            <w:shd w:val="clear" w:color="auto" w:fill="auto"/>
          </w:tcPr>
          <w:p w14:paraId="116D651A" w14:textId="77777777" w:rsidR="008D122C" w:rsidRDefault="008D122C" w:rsidP="004C2920">
            <w:pPr>
              <w:pStyle w:val="Table"/>
              <w:rPr>
                <w:rFonts w:eastAsia="MS Mincho"/>
                <w:sz w:val="8"/>
                <w:lang w:val="en-US"/>
              </w:rPr>
            </w:pPr>
          </w:p>
        </w:tc>
      </w:tr>
    </w:tbl>
    <w:p w14:paraId="3730B265" w14:textId="77777777" w:rsidR="008D122C" w:rsidRDefault="008D122C" w:rsidP="008D122C"/>
    <w:p w14:paraId="62389C6A" w14:textId="77777777" w:rsidR="008D122C" w:rsidRPr="008D122C" w:rsidRDefault="008D122C" w:rsidP="008D122C">
      <w:pPr>
        <w:pStyle w:val="Text1"/>
        <w:spacing w:before="240"/>
        <w:rPr>
          <w:b/>
          <w:bCs/>
          <w:sz w:val="28"/>
        </w:rPr>
      </w:pPr>
      <w:r w:rsidRPr="008D122C">
        <w:rPr>
          <w:b/>
          <w:bCs/>
          <w:sz w:val="28"/>
        </w:rPr>
        <w:t xml:space="preserve">Информация о процессе в направлении управления </w:t>
      </w:r>
    </w:p>
    <w:p w14:paraId="30D5728A" w14:textId="77777777" w:rsidR="008D122C" w:rsidRDefault="008D122C" w:rsidP="008D122C">
      <w:r>
        <w:t xml:space="preserve">(Параметр, характерный для станции; каждый </w:t>
      </w:r>
      <w:r>
        <w:rPr>
          <w:lang w:val="en-US"/>
        </w:rPr>
        <w:t>Type</w:t>
      </w:r>
      <w:r w:rsidRPr="00E22AE7">
        <w:t xml:space="preserve"> </w:t>
      </w:r>
      <w:r>
        <w:rPr>
          <w:lang w:val="en-US"/>
        </w:rPr>
        <w:t>ID</w:t>
      </w:r>
      <w:r>
        <w:t xml:space="preserve"> маркируется знаком «X», если используется только в стандартном направлении, знаком «R» — если используется только в обратном направлении, знаком «B» — если используется в обоих направлениях) 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"/>
        <w:gridCol w:w="645"/>
        <w:gridCol w:w="6423"/>
        <w:gridCol w:w="1563"/>
      </w:tblGrid>
      <w:tr w:rsidR="008D122C" w14:paraId="476076C0" w14:textId="77777777" w:rsidTr="004C2920">
        <w:trPr>
          <w:cantSplit/>
          <w:trHeight w:val="96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7DE6B" w14:textId="77777777" w:rsidR="008D122C" w:rsidRPr="00ED3073" w:rsidRDefault="008D122C" w:rsidP="004C2920">
            <w:pPr>
              <w:pStyle w:val="Table"/>
              <w:rPr>
                <w:rFonts w:eastAsia="MS Mincho"/>
              </w:rPr>
            </w:pPr>
          </w:p>
        </w:tc>
        <w:tc>
          <w:tcPr>
            <w:tcW w:w="645" w:type="dxa"/>
            <w:vMerge w:val="restart"/>
          </w:tcPr>
          <w:p w14:paraId="683C70E1" w14:textId="77777777" w:rsidR="008D122C" w:rsidRDefault="008D122C" w:rsidP="004C2920">
            <w:pPr>
              <w:pStyle w:val="Table"/>
              <w:rPr>
                <w:rFonts w:eastAsia="MS Mincho"/>
              </w:rPr>
            </w:pPr>
            <w:r>
              <w:rPr>
                <w:rFonts w:eastAsia="MS Mincho"/>
              </w:rPr>
              <w:t>&lt;45&gt;</w:t>
            </w:r>
          </w:p>
        </w:tc>
        <w:tc>
          <w:tcPr>
            <w:tcW w:w="6423" w:type="dxa"/>
            <w:vMerge w:val="restart"/>
          </w:tcPr>
          <w:p w14:paraId="71C368E9" w14:textId="77777777" w:rsidR="008D122C" w:rsidRDefault="008D122C" w:rsidP="004C2920">
            <w:pPr>
              <w:pStyle w:val="Table"/>
              <w:ind w:firstLine="183"/>
              <w:jc w:val="left"/>
              <w:rPr>
                <w:rFonts w:eastAsia="MS Mincho"/>
              </w:rPr>
            </w:pPr>
            <w:r>
              <w:rPr>
                <w:rFonts w:eastAsia="MS Mincho"/>
              </w:rPr>
              <w:t>:= Однопозиционная команда</w:t>
            </w:r>
          </w:p>
        </w:tc>
        <w:tc>
          <w:tcPr>
            <w:tcW w:w="1563" w:type="dxa"/>
            <w:vMerge w:val="restart"/>
          </w:tcPr>
          <w:p w14:paraId="709CB88A" w14:textId="77777777" w:rsidR="008D122C" w:rsidRDefault="008D122C" w:rsidP="004C2920">
            <w:pPr>
              <w:pStyle w:val="Table"/>
              <w:rPr>
                <w:rFonts w:eastAsia="MS Mincho"/>
              </w:rPr>
            </w:pPr>
            <w:r>
              <w:rPr>
                <w:rFonts w:eastAsia="MS Mincho"/>
              </w:rPr>
              <w:t>C_SC_NA_1</w:t>
            </w:r>
          </w:p>
        </w:tc>
      </w:tr>
      <w:tr w:rsidR="008D122C" w14:paraId="2C60D553" w14:textId="77777777" w:rsidTr="004C2920">
        <w:trPr>
          <w:cantSplit/>
          <w:trHeight w:val="96"/>
        </w:trPr>
        <w:tc>
          <w:tcPr>
            <w:tcW w:w="283" w:type="dxa"/>
            <w:tcBorders>
              <w:top w:val="single" w:sz="4" w:space="0" w:color="auto"/>
            </w:tcBorders>
          </w:tcPr>
          <w:p w14:paraId="5AB87DE3" w14:textId="77777777" w:rsidR="008D122C" w:rsidRDefault="008D122C" w:rsidP="004C2920">
            <w:pPr>
              <w:pStyle w:val="Table"/>
              <w:rPr>
                <w:rFonts w:eastAsia="MS Mincho"/>
                <w:sz w:val="8"/>
              </w:rPr>
            </w:pPr>
          </w:p>
        </w:tc>
        <w:tc>
          <w:tcPr>
            <w:tcW w:w="645" w:type="dxa"/>
            <w:vMerge/>
          </w:tcPr>
          <w:p w14:paraId="72C25B02" w14:textId="77777777" w:rsidR="008D122C" w:rsidRDefault="008D122C" w:rsidP="004C2920">
            <w:pPr>
              <w:pStyle w:val="Table"/>
              <w:rPr>
                <w:rFonts w:eastAsia="MS Mincho"/>
                <w:sz w:val="8"/>
              </w:rPr>
            </w:pPr>
          </w:p>
        </w:tc>
        <w:tc>
          <w:tcPr>
            <w:tcW w:w="6423" w:type="dxa"/>
            <w:vMerge/>
          </w:tcPr>
          <w:p w14:paraId="252A4AFF" w14:textId="77777777" w:rsidR="008D122C" w:rsidRDefault="008D122C" w:rsidP="004C2920">
            <w:pPr>
              <w:pStyle w:val="Table"/>
              <w:ind w:firstLine="183"/>
              <w:jc w:val="left"/>
              <w:rPr>
                <w:rFonts w:eastAsia="MS Mincho"/>
                <w:sz w:val="8"/>
              </w:rPr>
            </w:pPr>
          </w:p>
        </w:tc>
        <w:tc>
          <w:tcPr>
            <w:tcW w:w="1563" w:type="dxa"/>
            <w:vMerge/>
          </w:tcPr>
          <w:p w14:paraId="628BE86F" w14:textId="77777777" w:rsidR="008D122C" w:rsidRDefault="008D122C" w:rsidP="004C2920">
            <w:pPr>
              <w:pStyle w:val="Table"/>
              <w:rPr>
                <w:rFonts w:eastAsia="MS Mincho"/>
                <w:sz w:val="8"/>
              </w:rPr>
            </w:pPr>
          </w:p>
        </w:tc>
      </w:tr>
      <w:tr w:rsidR="008D122C" w14:paraId="45092155" w14:textId="77777777" w:rsidTr="004C2920">
        <w:trPr>
          <w:cantSplit/>
          <w:trHeight w:val="96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49351" w14:textId="77777777" w:rsidR="008D122C" w:rsidRDefault="008D122C" w:rsidP="004C2920">
            <w:pPr>
              <w:pStyle w:val="Table"/>
              <w:rPr>
                <w:rFonts w:eastAsia="MS Mincho"/>
              </w:rPr>
            </w:pPr>
          </w:p>
        </w:tc>
        <w:tc>
          <w:tcPr>
            <w:tcW w:w="645" w:type="dxa"/>
            <w:vMerge w:val="restart"/>
          </w:tcPr>
          <w:p w14:paraId="70F44CCF" w14:textId="77777777" w:rsidR="008D122C" w:rsidRDefault="008D122C" w:rsidP="004C2920">
            <w:pPr>
              <w:pStyle w:val="Table"/>
              <w:rPr>
                <w:rFonts w:eastAsia="MS Mincho"/>
              </w:rPr>
            </w:pPr>
            <w:r>
              <w:rPr>
                <w:rFonts w:eastAsia="MS Mincho"/>
              </w:rPr>
              <w:t>&lt;46&gt;</w:t>
            </w:r>
          </w:p>
        </w:tc>
        <w:tc>
          <w:tcPr>
            <w:tcW w:w="6423" w:type="dxa"/>
            <w:vMerge w:val="restart"/>
          </w:tcPr>
          <w:p w14:paraId="67339EDA" w14:textId="77777777" w:rsidR="008D122C" w:rsidRDefault="008D122C" w:rsidP="004C2920">
            <w:pPr>
              <w:pStyle w:val="Table"/>
              <w:ind w:firstLine="183"/>
              <w:jc w:val="left"/>
              <w:rPr>
                <w:rFonts w:eastAsia="MS Mincho"/>
              </w:rPr>
            </w:pPr>
            <w:r>
              <w:rPr>
                <w:rFonts w:eastAsia="MS Mincho"/>
              </w:rPr>
              <w:t>:= Двухпозиционная команда</w:t>
            </w:r>
          </w:p>
        </w:tc>
        <w:tc>
          <w:tcPr>
            <w:tcW w:w="1563" w:type="dxa"/>
            <w:vMerge w:val="restart"/>
          </w:tcPr>
          <w:p w14:paraId="42620290" w14:textId="77777777" w:rsidR="008D122C" w:rsidRDefault="008D122C" w:rsidP="004C2920">
            <w:pPr>
              <w:pStyle w:val="Table"/>
              <w:rPr>
                <w:rFonts w:eastAsia="MS Mincho"/>
              </w:rPr>
            </w:pPr>
            <w:r>
              <w:rPr>
                <w:rFonts w:eastAsia="MS Mincho"/>
              </w:rPr>
              <w:t>C_DC_NA_1</w:t>
            </w:r>
          </w:p>
        </w:tc>
      </w:tr>
      <w:tr w:rsidR="008D122C" w14:paraId="757AFC9F" w14:textId="77777777" w:rsidTr="004C2920">
        <w:trPr>
          <w:cantSplit/>
          <w:trHeight w:val="96"/>
        </w:trPr>
        <w:tc>
          <w:tcPr>
            <w:tcW w:w="283" w:type="dxa"/>
            <w:tcBorders>
              <w:top w:val="single" w:sz="4" w:space="0" w:color="auto"/>
            </w:tcBorders>
          </w:tcPr>
          <w:p w14:paraId="0A509D9D" w14:textId="77777777" w:rsidR="008D122C" w:rsidRDefault="008D122C" w:rsidP="004C2920">
            <w:pPr>
              <w:pStyle w:val="Table"/>
              <w:rPr>
                <w:rFonts w:eastAsia="MS Mincho"/>
                <w:sz w:val="8"/>
              </w:rPr>
            </w:pPr>
          </w:p>
        </w:tc>
        <w:tc>
          <w:tcPr>
            <w:tcW w:w="645" w:type="dxa"/>
            <w:vMerge/>
          </w:tcPr>
          <w:p w14:paraId="51BB3A72" w14:textId="77777777" w:rsidR="008D122C" w:rsidRDefault="008D122C" w:rsidP="004C2920">
            <w:pPr>
              <w:pStyle w:val="Table"/>
              <w:rPr>
                <w:rFonts w:eastAsia="MS Mincho"/>
                <w:sz w:val="8"/>
              </w:rPr>
            </w:pPr>
          </w:p>
        </w:tc>
        <w:tc>
          <w:tcPr>
            <w:tcW w:w="6423" w:type="dxa"/>
            <w:vMerge/>
          </w:tcPr>
          <w:p w14:paraId="16BDF9EA" w14:textId="77777777" w:rsidR="008D122C" w:rsidRDefault="008D122C" w:rsidP="004C2920">
            <w:pPr>
              <w:pStyle w:val="Table"/>
              <w:ind w:firstLine="183"/>
              <w:jc w:val="left"/>
              <w:rPr>
                <w:rFonts w:eastAsia="MS Mincho"/>
                <w:sz w:val="8"/>
              </w:rPr>
            </w:pPr>
          </w:p>
        </w:tc>
        <w:tc>
          <w:tcPr>
            <w:tcW w:w="1563" w:type="dxa"/>
            <w:vMerge/>
          </w:tcPr>
          <w:p w14:paraId="112938F6" w14:textId="77777777" w:rsidR="008D122C" w:rsidRDefault="008D122C" w:rsidP="004C2920">
            <w:pPr>
              <w:pStyle w:val="Table"/>
              <w:rPr>
                <w:rFonts w:eastAsia="MS Mincho"/>
                <w:sz w:val="8"/>
              </w:rPr>
            </w:pPr>
          </w:p>
        </w:tc>
      </w:tr>
      <w:tr w:rsidR="008D122C" w14:paraId="2E07846C" w14:textId="77777777" w:rsidTr="004C2920">
        <w:trPr>
          <w:cantSplit/>
          <w:trHeight w:val="96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A5601" w14:textId="77777777" w:rsidR="008D122C" w:rsidRDefault="008D122C" w:rsidP="004C2920">
            <w:pPr>
              <w:pStyle w:val="Table"/>
              <w:rPr>
                <w:rFonts w:eastAsia="MS Mincho"/>
              </w:rPr>
            </w:pPr>
          </w:p>
        </w:tc>
        <w:tc>
          <w:tcPr>
            <w:tcW w:w="645" w:type="dxa"/>
            <w:vMerge w:val="restart"/>
          </w:tcPr>
          <w:p w14:paraId="7B0209C0" w14:textId="77777777" w:rsidR="008D122C" w:rsidRDefault="008D122C" w:rsidP="004C2920">
            <w:pPr>
              <w:pStyle w:val="Table"/>
              <w:rPr>
                <w:rFonts w:eastAsia="MS Mincho"/>
              </w:rPr>
            </w:pPr>
            <w:r>
              <w:rPr>
                <w:rFonts w:eastAsia="MS Mincho"/>
              </w:rPr>
              <w:t>&lt;47&gt;</w:t>
            </w:r>
          </w:p>
        </w:tc>
        <w:tc>
          <w:tcPr>
            <w:tcW w:w="6423" w:type="dxa"/>
            <w:vMerge w:val="restart"/>
          </w:tcPr>
          <w:p w14:paraId="183CFD18" w14:textId="77777777" w:rsidR="008D122C" w:rsidRDefault="008D122C" w:rsidP="004C2920">
            <w:pPr>
              <w:pStyle w:val="Table"/>
              <w:ind w:firstLine="183"/>
              <w:jc w:val="left"/>
              <w:rPr>
                <w:rFonts w:eastAsia="MS Mincho"/>
              </w:rPr>
            </w:pPr>
            <w:r>
              <w:rPr>
                <w:rFonts w:eastAsia="MS Mincho"/>
              </w:rPr>
              <w:t>:= Команда пошагового регулирования</w:t>
            </w:r>
          </w:p>
        </w:tc>
        <w:tc>
          <w:tcPr>
            <w:tcW w:w="1563" w:type="dxa"/>
            <w:vMerge w:val="restart"/>
          </w:tcPr>
          <w:p w14:paraId="76C63C62" w14:textId="77777777" w:rsidR="008D122C" w:rsidRDefault="008D122C" w:rsidP="004C2920">
            <w:pPr>
              <w:pStyle w:val="Table"/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>C_RC_NA_1</w:t>
            </w:r>
          </w:p>
        </w:tc>
      </w:tr>
      <w:tr w:rsidR="008D122C" w14:paraId="5CFA4B58" w14:textId="77777777" w:rsidTr="004C2920">
        <w:trPr>
          <w:cantSplit/>
          <w:trHeight w:val="96"/>
        </w:trPr>
        <w:tc>
          <w:tcPr>
            <w:tcW w:w="283" w:type="dxa"/>
            <w:tcBorders>
              <w:top w:val="single" w:sz="4" w:space="0" w:color="auto"/>
            </w:tcBorders>
          </w:tcPr>
          <w:p w14:paraId="716FF0C8" w14:textId="77777777" w:rsidR="008D122C" w:rsidRDefault="008D122C" w:rsidP="004C2920">
            <w:pPr>
              <w:pStyle w:val="Table"/>
              <w:rPr>
                <w:rFonts w:eastAsia="MS Mincho"/>
                <w:sz w:val="8"/>
                <w:lang w:val="en-US"/>
              </w:rPr>
            </w:pPr>
          </w:p>
        </w:tc>
        <w:tc>
          <w:tcPr>
            <w:tcW w:w="645" w:type="dxa"/>
            <w:vMerge/>
          </w:tcPr>
          <w:p w14:paraId="6E7528C8" w14:textId="77777777" w:rsidR="008D122C" w:rsidRDefault="008D122C" w:rsidP="004C2920">
            <w:pPr>
              <w:pStyle w:val="Table"/>
              <w:rPr>
                <w:rFonts w:eastAsia="MS Mincho"/>
                <w:sz w:val="8"/>
                <w:lang w:val="en-US"/>
              </w:rPr>
            </w:pPr>
          </w:p>
        </w:tc>
        <w:tc>
          <w:tcPr>
            <w:tcW w:w="6423" w:type="dxa"/>
            <w:vMerge/>
          </w:tcPr>
          <w:p w14:paraId="1FAA71E0" w14:textId="77777777" w:rsidR="008D122C" w:rsidRDefault="008D122C" w:rsidP="004C2920">
            <w:pPr>
              <w:pStyle w:val="Table"/>
              <w:ind w:firstLine="183"/>
              <w:jc w:val="left"/>
              <w:rPr>
                <w:rFonts w:eastAsia="MS Mincho"/>
                <w:sz w:val="8"/>
                <w:lang w:val="en-US"/>
              </w:rPr>
            </w:pPr>
          </w:p>
        </w:tc>
        <w:tc>
          <w:tcPr>
            <w:tcW w:w="1563" w:type="dxa"/>
            <w:vMerge/>
          </w:tcPr>
          <w:p w14:paraId="68DF6388" w14:textId="77777777" w:rsidR="008D122C" w:rsidRDefault="008D122C" w:rsidP="004C2920">
            <w:pPr>
              <w:pStyle w:val="Table"/>
              <w:rPr>
                <w:rFonts w:eastAsia="MS Mincho"/>
                <w:sz w:val="8"/>
                <w:lang w:val="en-US"/>
              </w:rPr>
            </w:pPr>
          </w:p>
        </w:tc>
      </w:tr>
      <w:tr w:rsidR="008D122C" w14:paraId="11864AFD" w14:textId="77777777" w:rsidTr="004C2920">
        <w:trPr>
          <w:cantSplit/>
          <w:trHeight w:val="96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9613D" w14:textId="77777777" w:rsidR="008D122C" w:rsidRDefault="008D122C" w:rsidP="004C2920">
            <w:pPr>
              <w:pStyle w:val="Table"/>
              <w:rPr>
                <w:rFonts w:eastAsia="MS Mincho"/>
                <w:lang w:val="en-US"/>
              </w:rPr>
            </w:pPr>
          </w:p>
        </w:tc>
        <w:tc>
          <w:tcPr>
            <w:tcW w:w="645" w:type="dxa"/>
            <w:vMerge w:val="restart"/>
          </w:tcPr>
          <w:p w14:paraId="138414B7" w14:textId="77777777" w:rsidR="008D122C" w:rsidRDefault="008D122C" w:rsidP="004C2920">
            <w:pPr>
              <w:pStyle w:val="Table"/>
              <w:rPr>
                <w:rFonts w:eastAsia="MS Mincho"/>
              </w:rPr>
            </w:pPr>
            <w:r>
              <w:rPr>
                <w:rFonts w:eastAsia="MS Mincho"/>
              </w:rPr>
              <w:t>&lt;48&gt;</w:t>
            </w:r>
          </w:p>
        </w:tc>
        <w:tc>
          <w:tcPr>
            <w:tcW w:w="6423" w:type="dxa"/>
            <w:vMerge w:val="restart"/>
          </w:tcPr>
          <w:p w14:paraId="4D1B62C2" w14:textId="77777777" w:rsidR="008D122C" w:rsidRDefault="008D122C" w:rsidP="004C2920">
            <w:pPr>
              <w:pStyle w:val="Table"/>
              <w:ind w:firstLine="183"/>
              <w:jc w:val="left"/>
              <w:rPr>
                <w:rFonts w:eastAsia="MS Mincho"/>
              </w:rPr>
            </w:pPr>
            <w:r>
              <w:rPr>
                <w:rFonts w:eastAsia="MS Mincho"/>
              </w:rPr>
              <w:t>:= Команда уставки, нормализованное значение</w:t>
            </w:r>
          </w:p>
        </w:tc>
        <w:tc>
          <w:tcPr>
            <w:tcW w:w="1563" w:type="dxa"/>
            <w:vMerge w:val="restart"/>
          </w:tcPr>
          <w:p w14:paraId="2EA881BF" w14:textId="77777777" w:rsidR="008D122C" w:rsidRDefault="008D122C" w:rsidP="004C2920">
            <w:pPr>
              <w:pStyle w:val="Table"/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>C_SE_NA_1</w:t>
            </w:r>
          </w:p>
        </w:tc>
      </w:tr>
      <w:tr w:rsidR="008D122C" w14:paraId="278D2CD0" w14:textId="77777777" w:rsidTr="004C2920">
        <w:trPr>
          <w:cantSplit/>
          <w:trHeight w:val="96"/>
        </w:trPr>
        <w:tc>
          <w:tcPr>
            <w:tcW w:w="283" w:type="dxa"/>
            <w:tcBorders>
              <w:top w:val="single" w:sz="4" w:space="0" w:color="auto"/>
            </w:tcBorders>
          </w:tcPr>
          <w:p w14:paraId="67F79424" w14:textId="77777777" w:rsidR="008D122C" w:rsidRDefault="008D122C" w:rsidP="004C2920">
            <w:pPr>
              <w:pStyle w:val="Table"/>
              <w:rPr>
                <w:rFonts w:eastAsia="MS Mincho"/>
                <w:sz w:val="8"/>
                <w:lang w:val="en-US"/>
              </w:rPr>
            </w:pPr>
          </w:p>
        </w:tc>
        <w:tc>
          <w:tcPr>
            <w:tcW w:w="645" w:type="dxa"/>
            <w:vMerge/>
          </w:tcPr>
          <w:p w14:paraId="1FFB06D1" w14:textId="77777777" w:rsidR="008D122C" w:rsidRDefault="008D122C" w:rsidP="004C2920">
            <w:pPr>
              <w:pStyle w:val="Table"/>
              <w:rPr>
                <w:rFonts w:eastAsia="MS Mincho"/>
                <w:sz w:val="8"/>
                <w:lang w:val="en-US"/>
              </w:rPr>
            </w:pPr>
          </w:p>
        </w:tc>
        <w:tc>
          <w:tcPr>
            <w:tcW w:w="6423" w:type="dxa"/>
            <w:vMerge/>
          </w:tcPr>
          <w:p w14:paraId="7C413C51" w14:textId="77777777" w:rsidR="008D122C" w:rsidRDefault="008D122C" w:rsidP="004C2920">
            <w:pPr>
              <w:pStyle w:val="Table"/>
              <w:ind w:firstLine="183"/>
              <w:jc w:val="left"/>
              <w:rPr>
                <w:rFonts w:eastAsia="MS Mincho"/>
                <w:sz w:val="8"/>
                <w:lang w:val="en-US"/>
              </w:rPr>
            </w:pPr>
          </w:p>
        </w:tc>
        <w:tc>
          <w:tcPr>
            <w:tcW w:w="1563" w:type="dxa"/>
            <w:vMerge/>
          </w:tcPr>
          <w:p w14:paraId="6DB3D8B3" w14:textId="77777777" w:rsidR="008D122C" w:rsidRDefault="008D122C" w:rsidP="004C2920">
            <w:pPr>
              <w:pStyle w:val="Table"/>
              <w:rPr>
                <w:rFonts w:eastAsia="MS Mincho"/>
                <w:sz w:val="8"/>
                <w:lang w:val="en-US"/>
              </w:rPr>
            </w:pPr>
          </w:p>
        </w:tc>
      </w:tr>
      <w:tr w:rsidR="008D122C" w14:paraId="0FF6AA22" w14:textId="77777777" w:rsidTr="004C2920">
        <w:trPr>
          <w:cantSplit/>
          <w:trHeight w:val="96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CDCAF" w14:textId="77777777" w:rsidR="008D122C" w:rsidRDefault="008D122C" w:rsidP="004C2920">
            <w:pPr>
              <w:pStyle w:val="Table"/>
              <w:rPr>
                <w:rFonts w:eastAsia="MS Mincho"/>
                <w:lang w:val="en-US"/>
              </w:rPr>
            </w:pPr>
          </w:p>
        </w:tc>
        <w:tc>
          <w:tcPr>
            <w:tcW w:w="645" w:type="dxa"/>
            <w:vMerge w:val="restart"/>
          </w:tcPr>
          <w:p w14:paraId="18AB1D76" w14:textId="77777777" w:rsidR="008D122C" w:rsidRDefault="008D122C" w:rsidP="004C2920">
            <w:pPr>
              <w:pStyle w:val="Table"/>
              <w:rPr>
                <w:rFonts w:eastAsia="MS Mincho"/>
              </w:rPr>
            </w:pPr>
            <w:r>
              <w:rPr>
                <w:rFonts w:eastAsia="MS Mincho"/>
              </w:rPr>
              <w:t>&lt;49&gt;</w:t>
            </w:r>
          </w:p>
        </w:tc>
        <w:tc>
          <w:tcPr>
            <w:tcW w:w="6423" w:type="dxa"/>
            <w:vMerge w:val="restart"/>
          </w:tcPr>
          <w:p w14:paraId="77960351" w14:textId="77777777" w:rsidR="008D122C" w:rsidRDefault="008D122C" w:rsidP="004C2920">
            <w:pPr>
              <w:pStyle w:val="Table"/>
              <w:ind w:firstLine="183"/>
              <w:jc w:val="left"/>
              <w:rPr>
                <w:rFonts w:eastAsia="MS Mincho"/>
              </w:rPr>
            </w:pPr>
            <w:r>
              <w:rPr>
                <w:rFonts w:eastAsia="MS Mincho"/>
              </w:rPr>
              <w:t>:= Команда уставки, масштабированное значение</w:t>
            </w:r>
          </w:p>
        </w:tc>
        <w:tc>
          <w:tcPr>
            <w:tcW w:w="1563" w:type="dxa"/>
            <w:vMerge w:val="restart"/>
          </w:tcPr>
          <w:p w14:paraId="510A3741" w14:textId="77777777" w:rsidR="008D122C" w:rsidRDefault="008D122C" w:rsidP="004C2920">
            <w:pPr>
              <w:pStyle w:val="Table"/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>C_SE_NB_1</w:t>
            </w:r>
          </w:p>
        </w:tc>
      </w:tr>
      <w:tr w:rsidR="008D122C" w14:paraId="154150D6" w14:textId="77777777" w:rsidTr="004C2920">
        <w:trPr>
          <w:cantSplit/>
          <w:trHeight w:val="96"/>
        </w:trPr>
        <w:tc>
          <w:tcPr>
            <w:tcW w:w="283" w:type="dxa"/>
            <w:tcBorders>
              <w:top w:val="single" w:sz="4" w:space="0" w:color="auto"/>
            </w:tcBorders>
          </w:tcPr>
          <w:p w14:paraId="04E994F3" w14:textId="77777777" w:rsidR="008D122C" w:rsidRDefault="008D122C" w:rsidP="004C2920">
            <w:pPr>
              <w:pStyle w:val="Table"/>
              <w:rPr>
                <w:rFonts w:eastAsia="MS Mincho"/>
                <w:sz w:val="8"/>
                <w:lang w:val="en-US"/>
              </w:rPr>
            </w:pPr>
          </w:p>
        </w:tc>
        <w:tc>
          <w:tcPr>
            <w:tcW w:w="645" w:type="dxa"/>
            <w:vMerge/>
          </w:tcPr>
          <w:p w14:paraId="1003E368" w14:textId="77777777" w:rsidR="008D122C" w:rsidRDefault="008D122C" w:rsidP="004C2920">
            <w:pPr>
              <w:pStyle w:val="Table"/>
              <w:rPr>
                <w:rFonts w:eastAsia="MS Mincho"/>
                <w:sz w:val="8"/>
                <w:lang w:val="en-US"/>
              </w:rPr>
            </w:pPr>
          </w:p>
        </w:tc>
        <w:tc>
          <w:tcPr>
            <w:tcW w:w="6423" w:type="dxa"/>
            <w:vMerge/>
          </w:tcPr>
          <w:p w14:paraId="0037B7F2" w14:textId="77777777" w:rsidR="008D122C" w:rsidRDefault="008D122C" w:rsidP="004C2920">
            <w:pPr>
              <w:pStyle w:val="Table"/>
              <w:ind w:firstLine="183"/>
              <w:jc w:val="left"/>
              <w:rPr>
                <w:rFonts w:eastAsia="MS Mincho"/>
                <w:sz w:val="8"/>
                <w:lang w:val="en-US"/>
              </w:rPr>
            </w:pPr>
          </w:p>
        </w:tc>
        <w:tc>
          <w:tcPr>
            <w:tcW w:w="1563" w:type="dxa"/>
            <w:vMerge/>
          </w:tcPr>
          <w:p w14:paraId="74986400" w14:textId="77777777" w:rsidR="008D122C" w:rsidRDefault="008D122C" w:rsidP="004C2920">
            <w:pPr>
              <w:pStyle w:val="Table"/>
              <w:rPr>
                <w:rFonts w:eastAsia="MS Mincho"/>
                <w:sz w:val="8"/>
                <w:lang w:val="en-US"/>
              </w:rPr>
            </w:pPr>
          </w:p>
        </w:tc>
      </w:tr>
      <w:tr w:rsidR="008D122C" w14:paraId="32ACDD34" w14:textId="77777777" w:rsidTr="004C2920">
        <w:trPr>
          <w:cantSplit/>
          <w:trHeight w:val="96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6D4C6" w14:textId="77777777" w:rsidR="008D122C" w:rsidRDefault="008D122C" w:rsidP="004C2920">
            <w:pPr>
              <w:pStyle w:val="Table"/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>X</w:t>
            </w:r>
          </w:p>
        </w:tc>
        <w:tc>
          <w:tcPr>
            <w:tcW w:w="645" w:type="dxa"/>
            <w:vMerge w:val="restart"/>
          </w:tcPr>
          <w:p w14:paraId="37DD57CB" w14:textId="77777777" w:rsidR="008D122C" w:rsidRDefault="008D122C" w:rsidP="004C2920">
            <w:pPr>
              <w:pStyle w:val="Table"/>
              <w:rPr>
                <w:rFonts w:eastAsia="MS Mincho"/>
              </w:rPr>
            </w:pPr>
            <w:r>
              <w:rPr>
                <w:rFonts w:eastAsia="MS Mincho"/>
              </w:rPr>
              <w:t>&lt;50&gt;</w:t>
            </w:r>
          </w:p>
        </w:tc>
        <w:tc>
          <w:tcPr>
            <w:tcW w:w="6423" w:type="dxa"/>
            <w:vMerge w:val="restart"/>
          </w:tcPr>
          <w:p w14:paraId="417DD280" w14:textId="77777777" w:rsidR="008D122C" w:rsidRDefault="008D122C" w:rsidP="004C2920">
            <w:pPr>
              <w:pStyle w:val="Table"/>
              <w:ind w:firstLine="183"/>
              <w:jc w:val="left"/>
              <w:rPr>
                <w:rFonts w:eastAsia="MS Mincho"/>
              </w:rPr>
            </w:pPr>
            <w:r>
              <w:rPr>
                <w:rFonts w:eastAsia="MS Mincho"/>
              </w:rPr>
              <w:t>:= Команда уставки, короткий формат с плавающей запятой</w:t>
            </w:r>
          </w:p>
        </w:tc>
        <w:tc>
          <w:tcPr>
            <w:tcW w:w="1563" w:type="dxa"/>
            <w:vMerge w:val="restart"/>
          </w:tcPr>
          <w:p w14:paraId="1301447B" w14:textId="77777777" w:rsidR="008D122C" w:rsidRDefault="008D122C" w:rsidP="004C2920">
            <w:pPr>
              <w:pStyle w:val="Table"/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>C_SE_NC_1</w:t>
            </w:r>
          </w:p>
        </w:tc>
      </w:tr>
      <w:tr w:rsidR="008D122C" w14:paraId="430EE62B" w14:textId="77777777" w:rsidTr="004C2920">
        <w:trPr>
          <w:cantSplit/>
          <w:trHeight w:val="96"/>
        </w:trPr>
        <w:tc>
          <w:tcPr>
            <w:tcW w:w="283" w:type="dxa"/>
            <w:tcBorders>
              <w:top w:val="single" w:sz="4" w:space="0" w:color="auto"/>
            </w:tcBorders>
          </w:tcPr>
          <w:p w14:paraId="2CAEE869" w14:textId="77777777" w:rsidR="008D122C" w:rsidRDefault="008D122C" w:rsidP="004C2920">
            <w:pPr>
              <w:pStyle w:val="Table"/>
              <w:rPr>
                <w:rFonts w:eastAsia="MS Mincho"/>
                <w:sz w:val="8"/>
                <w:lang w:val="en-US"/>
              </w:rPr>
            </w:pPr>
          </w:p>
        </w:tc>
        <w:tc>
          <w:tcPr>
            <w:tcW w:w="645" w:type="dxa"/>
            <w:vMerge/>
          </w:tcPr>
          <w:p w14:paraId="4D16D9C9" w14:textId="77777777" w:rsidR="008D122C" w:rsidRDefault="008D122C" w:rsidP="004C2920">
            <w:pPr>
              <w:pStyle w:val="Table"/>
              <w:rPr>
                <w:rFonts w:eastAsia="MS Mincho"/>
                <w:sz w:val="8"/>
                <w:lang w:val="en-US"/>
              </w:rPr>
            </w:pPr>
          </w:p>
        </w:tc>
        <w:tc>
          <w:tcPr>
            <w:tcW w:w="6423" w:type="dxa"/>
            <w:vMerge/>
          </w:tcPr>
          <w:p w14:paraId="00ADE577" w14:textId="77777777" w:rsidR="008D122C" w:rsidRDefault="008D122C" w:rsidP="004C2920">
            <w:pPr>
              <w:pStyle w:val="Table"/>
              <w:ind w:firstLine="183"/>
              <w:jc w:val="left"/>
              <w:rPr>
                <w:rFonts w:eastAsia="MS Mincho"/>
                <w:sz w:val="8"/>
                <w:lang w:val="en-US"/>
              </w:rPr>
            </w:pPr>
          </w:p>
        </w:tc>
        <w:tc>
          <w:tcPr>
            <w:tcW w:w="1563" w:type="dxa"/>
            <w:vMerge/>
          </w:tcPr>
          <w:p w14:paraId="2A48B9DC" w14:textId="77777777" w:rsidR="008D122C" w:rsidRDefault="008D122C" w:rsidP="004C2920">
            <w:pPr>
              <w:pStyle w:val="Table"/>
              <w:rPr>
                <w:rFonts w:eastAsia="MS Mincho"/>
                <w:sz w:val="8"/>
                <w:lang w:val="en-US"/>
              </w:rPr>
            </w:pPr>
          </w:p>
        </w:tc>
      </w:tr>
      <w:tr w:rsidR="008D122C" w14:paraId="4C1A0679" w14:textId="77777777" w:rsidTr="004C2920">
        <w:trPr>
          <w:cantSplit/>
          <w:trHeight w:val="96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0DC45" w14:textId="77777777" w:rsidR="008D122C" w:rsidRDefault="008D122C" w:rsidP="004C2920">
            <w:pPr>
              <w:pStyle w:val="Table"/>
              <w:rPr>
                <w:rFonts w:eastAsia="MS Mincho"/>
                <w:lang w:val="en-US"/>
              </w:rPr>
            </w:pPr>
          </w:p>
        </w:tc>
        <w:tc>
          <w:tcPr>
            <w:tcW w:w="645" w:type="dxa"/>
            <w:vMerge w:val="restart"/>
          </w:tcPr>
          <w:p w14:paraId="0F2F20BB" w14:textId="77777777" w:rsidR="008D122C" w:rsidRDefault="008D122C" w:rsidP="004C2920">
            <w:pPr>
              <w:pStyle w:val="Table"/>
              <w:rPr>
                <w:rFonts w:eastAsia="MS Mincho"/>
              </w:rPr>
            </w:pPr>
            <w:r>
              <w:rPr>
                <w:rFonts w:eastAsia="MS Mincho"/>
              </w:rPr>
              <w:t>&lt;5</w:t>
            </w:r>
            <w:r>
              <w:rPr>
                <w:rFonts w:eastAsia="MS Mincho"/>
                <w:lang w:val="en-US"/>
              </w:rPr>
              <w:t>1</w:t>
            </w:r>
            <w:r>
              <w:rPr>
                <w:rFonts w:eastAsia="MS Mincho"/>
              </w:rPr>
              <w:t>&gt;</w:t>
            </w:r>
          </w:p>
        </w:tc>
        <w:tc>
          <w:tcPr>
            <w:tcW w:w="6423" w:type="dxa"/>
            <w:vMerge w:val="restart"/>
          </w:tcPr>
          <w:p w14:paraId="1E075B5C" w14:textId="77777777" w:rsidR="008D122C" w:rsidRPr="009C1D1C" w:rsidRDefault="008D122C" w:rsidP="004C2920">
            <w:pPr>
              <w:pStyle w:val="Table"/>
              <w:ind w:firstLine="183"/>
              <w:jc w:val="left"/>
              <w:rPr>
                <w:rFonts w:eastAsia="MS Mincho"/>
              </w:rPr>
            </w:pPr>
            <w:r>
              <w:rPr>
                <w:rFonts w:eastAsia="MS Mincho"/>
              </w:rPr>
              <w:t>:= Строка из 32 битов</w:t>
            </w:r>
          </w:p>
        </w:tc>
        <w:tc>
          <w:tcPr>
            <w:tcW w:w="1563" w:type="dxa"/>
            <w:vMerge w:val="restart"/>
          </w:tcPr>
          <w:p w14:paraId="1B489F75" w14:textId="77777777" w:rsidR="008D122C" w:rsidRDefault="008D122C" w:rsidP="004C2920">
            <w:pPr>
              <w:pStyle w:val="Table"/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>C_BO_NA_1</w:t>
            </w:r>
          </w:p>
        </w:tc>
      </w:tr>
      <w:tr w:rsidR="008D122C" w14:paraId="3A397A05" w14:textId="77777777" w:rsidTr="004C2920">
        <w:trPr>
          <w:cantSplit/>
          <w:trHeight w:val="96"/>
        </w:trPr>
        <w:tc>
          <w:tcPr>
            <w:tcW w:w="283" w:type="dxa"/>
            <w:tcBorders>
              <w:top w:val="single" w:sz="4" w:space="0" w:color="auto"/>
            </w:tcBorders>
          </w:tcPr>
          <w:p w14:paraId="1D7727ED" w14:textId="77777777" w:rsidR="008D122C" w:rsidRDefault="008D122C" w:rsidP="004C2920">
            <w:pPr>
              <w:pStyle w:val="Table"/>
              <w:rPr>
                <w:rFonts w:eastAsia="MS Mincho"/>
                <w:sz w:val="8"/>
                <w:lang w:val="en-US"/>
              </w:rPr>
            </w:pPr>
          </w:p>
        </w:tc>
        <w:tc>
          <w:tcPr>
            <w:tcW w:w="645" w:type="dxa"/>
            <w:vMerge/>
          </w:tcPr>
          <w:p w14:paraId="7F436C03" w14:textId="77777777" w:rsidR="008D122C" w:rsidRDefault="008D122C" w:rsidP="004C2920">
            <w:pPr>
              <w:pStyle w:val="Table"/>
              <w:rPr>
                <w:rFonts w:eastAsia="MS Mincho"/>
                <w:sz w:val="8"/>
                <w:lang w:val="en-US"/>
              </w:rPr>
            </w:pPr>
          </w:p>
        </w:tc>
        <w:tc>
          <w:tcPr>
            <w:tcW w:w="6423" w:type="dxa"/>
            <w:vMerge/>
          </w:tcPr>
          <w:p w14:paraId="5893A2C7" w14:textId="77777777" w:rsidR="008D122C" w:rsidRDefault="008D122C" w:rsidP="004C2920">
            <w:pPr>
              <w:pStyle w:val="Table"/>
              <w:ind w:firstLine="183"/>
              <w:jc w:val="left"/>
              <w:rPr>
                <w:rFonts w:eastAsia="MS Mincho"/>
                <w:sz w:val="8"/>
                <w:lang w:val="en-US"/>
              </w:rPr>
            </w:pPr>
          </w:p>
        </w:tc>
        <w:tc>
          <w:tcPr>
            <w:tcW w:w="1563" w:type="dxa"/>
            <w:vMerge/>
          </w:tcPr>
          <w:p w14:paraId="32D89784" w14:textId="77777777" w:rsidR="008D122C" w:rsidRDefault="008D122C" w:rsidP="004C2920">
            <w:pPr>
              <w:pStyle w:val="Table"/>
              <w:rPr>
                <w:rFonts w:eastAsia="MS Mincho"/>
                <w:sz w:val="8"/>
                <w:lang w:val="en-US"/>
              </w:rPr>
            </w:pPr>
          </w:p>
        </w:tc>
      </w:tr>
      <w:tr w:rsidR="008D122C" w14:paraId="626BE566" w14:textId="77777777" w:rsidTr="004C2920">
        <w:trPr>
          <w:cantSplit/>
          <w:trHeight w:val="96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AEE34" w14:textId="77777777" w:rsidR="008D122C" w:rsidRDefault="008D122C" w:rsidP="004C2920">
            <w:pPr>
              <w:pStyle w:val="Table"/>
              <w:rPr>
                <w:rFonts w:eastAsia="MS Mincho"/>
                <w:lang w:val="en-US"/>
              </w:rPr>
            </w:pPr>
          </w:p>
        </w:tc>
        <w:tc>
          <w:tcPr>
            <w:tcW w:w="645" w:type="dxa"/>
            <w:vMerge w:val="restart"/>
          </w:tcPr>
          <w:p w14:paraId="2061194F" w14:textId="77777777" w:rsidR="008D122C" w:rsidRDefault="008D122C" w:rsidP="004C2920">
            <w:pPr>
              <w:pStyle w:val="Table"/>
              <w:rPr>
                <w:rFonts w:eastAsia="MS Mincho"/>
              </w:rPr>
            </w:pPr>
            <w:r>
              <w:rPr>
                <w:rFonts w:eastAsia="MS Mincho"/>
              </w:rPr>
              <w:t>&lt;5</w:t>
            </w:r>
            <w:r>
              <w:rPr>
                <w:rFonts w:eastAsia="MS Mincho"/>
                <w:lang w:val="en-US"/>
              </w:rPr>
              <w:t>8</w:t>
            </w:r>
            <w:r>
              <w:rPr>
                <w:rFonts w:eastAsia="MS Mincho"/>
              </w:rPr>
              <w:t>&gt;</w:t>
            </w:r>
          </w:p>
        </w:tc>
        <w:tc>
          <w:tcPr>
            <w:tcW w:w="6423" w:type="dxa"/>
            <w:vMerge w:val="restart"/>
          </w:tcPr>
          <w:p w14:paraId="4814AC10" w14:textId="77777777" w:rsidR="008D122C" w:rsidRDefault="008D122C" w:rsidP="004C2920">
            <w:pPr>
              <w:pStyle w:val="Table"/>
              <w:ind w:firstLine="183"/>
              <w:jc w:val="left"/>
              <w:rPr>
                <w:rFonts w:eastAsia="MS Mincho"/>
              </w:rPr>
            </w:pPr>
            <w:r>
              <w:rPr>
                <w:rFonts w:eastAsia="MS Mincho"/>
              </w:rPr>
              <w:t xml:space="preserve">:= Однопозиционная команда с меткой времени </w:t>
            </w:r>
            <w:r>
              <w:rPr>
                <w:rFonts w:eastAsia="MS Mincho"/>
                <w:lang w:val="en-US"/>
              </w:rPr>
              <w:t>CP</w:t>
            </w:r>
            <w:r w:rsidRPr="009C1D1C">
              <w:rPr>
                <w:rFonts w:eastAsia="MS Mincho"/>
              </w:rPr>
              <w:t>56</w:t>
            </w:r>
            <w:r>
              <w:rPr>
                <w:rFonts w:eastAsia="MS Mincho"/>
              </w:rPr>
              <w:t>Время2</w:t>
            </w:r>
            <w:r>
              <w:rPr>
                <w:rFonts w:eastAsia="MS Mincho"/>
                <w:lang w:val="en-US"/>
              </w:rPr>
              <w:t>a</w:t>
            </w:r>
          </w:p>
        </w:tc>
        <w:tc>
          <w:tcPr>
            <w:tcW w:w="1563" w:type="dxa"/>
            <w:vMerge w:val="restart"/>
          </w:tcPr>
          <w:p w14:paraId="5C19BCC6" w14:textId="77777777" w:rsidR="008D122C" w:rsidRPr="00086B1A" w:rsidRDefault="008D122C" w:rsidP="004C2920">
            <w:pPr>
              <w:pStyle w:val="Table"/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>C_SC_TA_1</w:t>
            </w:r>
          </w:p>
        </w:tc>
      </w:tr>
      <w:tr w:rsidR="008D122C" w14:paraId="5ACE0DB0" w14:textId="77777777" w:rsidTr="004C2920">
        <w:trPr>
          <w:cantSplit/>
          <w:trHeight w:val="96"/>
        </w:trPr>
        <w:tc>
          <w:tcPr>
            <w:tcW w:w="283" w:type="dxa"/>
            <w:tcBorders>
              <w:top w:val="single" w:sz="4" w:space="0" w:color="auto"/>
            </w:tcBorders>
          </w:tcPr>
          <w:p w14:paraId="604C625A" w14:textId="77777777" w:rsidR="008D122C" w:rsidRDefault="008D122C" w:rsidP="004C2920">
            <w:pPr>
              <w:pStyle w:val="Table"/>
              <w:rPr>
                <w:rFonts w:eastAsia="MS Mincho"/>
                <w:sz w:val="8"/>
                <w:lang w:val="en-US"/>
              </w:rPr>
            </w:pPr>
          </w:p>
        </w:tc>
        <w:tc>
          <w:tcPr>
            <w:tcW w:w="645" w:type="dxa"/>
            <w:vMerge/>
          </w:tcPr>
          <w:p w14:paraId="6D6610E7" w14:textId="77777777" w:rsidR="008D122C" w:rsidRDefault="008D122C" w:rsidP="004C2920">
            <w:pPr>
              <w:pStyle w:val="Table"/>
              <w:rPr>
                <w:rFonts w:eastAsia="MS Mincho"/>
                <w:sz w:val="8"/>
                <w:lang w:val="en-US"/>
              </w:rPr>
            </w:pPr>
          </w:p>
        </w:tc>
        <w:tc>
          <w:tcPr>
            <w:tcW w:w="6423" w:type="dxa"/>
            <w:vMerge/>
          </w:tcPr>
          <w:p w14:paraId="7FA35192" w14:textId="77777777" w:rsidR="008D122C" w:rsidRDefault="008D122C" w:rsidP="004C2920">
            <w:pPr>
              <w:pStyle w:val="Table"/>
              <w:ind w:firstLine="183"/>
              <w:jc w:val="left"/>
              <w:rPr>
                <w:rFonts w:eastAsia="MS Mincho"/>
                <w:sz w:val="8"/>
                <w:lang w:val="en-US"/>
              </w:rPr>
            </w:pPr>
          </w:p>
        </w:tc>
        <w:tc>
          <w:tcPr>
            <w:tcW w:w="1563" w:type="dxa"/>
            <w:vMerge/>
          </w:tcPr>
          <w:p w14:paraId="377D3E5C" w14:textId="77777777" w:rsidR="008D122C" w:rsidRDefault="008D122C" w:rsidP="004C2920">
            <w:pPr>
              <w:pStyle w:val="Table"/>
              <w:rPr>
                <w:rFonts w:eastAsia="MS Mincho"/>
                <w:sz w:val="8"/>
                <w:lang w:val="en-US"/>
              </w:rPr>
            </w:pPr>
          </w:p>
        </w:tc>
      </w:tr>
      <w:tr w:rsidR="008D122C" w14:paraId="500F2E76" w14:textId="77777777" w:rsidTr="004C2920">
        <w:trPr>
          <w:cantSplit/>
          <w:trHeight w:val="96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FF09B" w14:textId="77777777" w:rsidR="008D122C" w:rsidRDefault="008D122C" w:rsidP="004C2920">
            <w:pPr>
              <w:pStyle w:val="Table"/>
              <w:rPr>
                <w:rFonts w:eastAsia="MS Mincho"/>
                <w:lang w:val="en-US"/>
              </w:rPr>
            </w:pPr>
          </w:p>
        </w:tc>
        <w:tc>
          <w:tcPr>
            <w:tcW w:w="645" w:type="dxa"/>
            <w:vMerge w:val="restart"/>
          </w:tcPr>
          <w:p w14:paraId="68EE31B7" w14:textId="77777777" w:rsidR="008D122C" w:rsidRDefault="008D122C" w:rsidP="004C2920">
            <w:pPr>
              <w:pStyle w:val="Table"/>
              <w:rPr>
                <w:rFonts w:eastAsia="MS Mincho"/>
              </w:rPr>
            </w:pPr>
            <w:r>
              <w:rPr>
                <w:rFonts w:eastAsia="MS Mincho"/>
              </w:rPr>
              <w:t>&lt;5</w:t>
            </w:r>
            <w:r>
              <w:rPr>
                <w:rFonts w:eastAsia="MS Mincho"/>
                <w:lang w:val="en-US"/>
              </w:rPr>
              <w:t>9</w:t>
            </w:r>
            <w:r>
              <w:rPr>
                <w:rFonts w:eastAsia="MS Mincho"/>
              </w:rPr>
              <w:t>&gt;</w:t>
            </w:r>
          </w:p>
        </w:tc>
        <w:tc>
          <w:tcPr>
            <w:tcW w:w="6423" w:type="dxa"/>
            <w:vMerge w:val="restart"/>
          </w:tcPr>
          <w:p w14:paraId="14F6174B" w14:textId="77777777" w:rsidR="008D122C" w:rsidRDefault="008D122C" w:rsidP="004C2920">
            <w:pPr>
              <w:pStyle w:val="Table"/>
              <w:ind w:firstLine="183"/>
              <w:jc w:val="left"/>
              <w:rPr>
                <w:rFonts w:eastAsia="MS Mincho"/>
              </w:rPr>
            </w:pPr>
            <w:r>
              <w:rPr>
                <w:rFonts w:eastAsia="MS Mincho"/>
              </w:rPr>
              <w:t xml:space="preserve">:= Двухпозиционная команда с меткой времени </w:t>
            </w:r>
            <w:r>
              <w:rPr>
                <w:rFonts w:eastAsia="MS Mincho"/>
                <w:lang w:val="en-US"/>
              </w:rPr>
              <w:t>CP</w:t>
            </w:r>
            <w:r w:rsidRPr="009C1D1C">
              <w:rPr>
                <w:rFonts w:eastAsia="MS Mincho"/>
              </w:rPr>
              <w:t>56</w:t>
            </w:r>
            <w:r>
              <w:rPr>
                <w:rFonts w:eastAsia="MS Mincho"/>
              </w:rPr>
              <w:t>Время2</w:t>
            </w:r>
            <w:r>
              <w:rPr>
                <w:rFonts w:eastAsia="MS Mincho"/>
                <w:lang w:val="en-US"/>
              </w:rPr>
              <w:t>a</w:t>
            </w:r>
          </w:p>
        </w:tc>
        <w:tc>
          <w:tcPr>
            <w:tcW w:w="1563" w:type="dxa"/>
            <w:vMerge w:val="restart"/>
          </w:tcPr>
          <w:p w14:paraId="3FE85B9B" w14:textId="77777777" w:rsidR="008D122C" w:rsidRDefault="008D122C" w:rsidP="004C2920">
            <w:pPr>
              <w:pStyle w:val="Table"/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>C_DC_TA_1</w:t>
            </w:r>
          </w:p>
        </w:tc>
      </w:tr>
      <w:tr w:rsidR="008D122C" w14:paraId="5754DE35" w14:textId="77777777" w:rsidTr="004C2920">
        <w:trPr>
          <w:cantSplit/>
          <w:trHeight w:val="96"/>
        </w:trPr>
        <w:tc>
          <w:tcPr>
            <w:tcW w:w="283" w:type="dxa"/>
            <w:tcBorders>
              <w:top w:val="single" w:sz="4" w:space="0" w:color="auto"/>
            </w:tcBorders>
          </w:tcPr>
          <w:p w14:paraId="717646F2" w14:textId="77777777" w:rsidR="008D122C" w:rsidRDefault="008D122C" w:rsidP="004C2920">
            <w:pPr>
              <w:pStyle w:val="Table"/>
              <w:rPr>
                <w:rFonts w:eastAsia="MS Mincho"/>
                <w:sz w:val="8"/>
                <w:lang w:val="en-US"/>
              </w:rPr>
            </w:pPr>
          </w:p>
        </w:tc>
        <w:tc>
          <w:tcPr>
            <w:tcW w:w="645" w:type="dxa"/>
            <w:vMerge/>
          </w:tcPr>
          <w:p w14:paraId="618CA933" w14:textId="77777777" w:rsidR="008D122C" w:rsidRDefault="008D122C" w:rsidP="004C2920">
            <w:pPr>
              <w:pStyle w:val="Table"/>
              <w:rPr>
                <w:rFonts w:eastAsia="MS Mincho"/>
                <w:sz w:val="8"/>
                <w:lang w:val="en-US"/>
              </w:rPr>
            </w:pPr>
          </w:p>
        </w:tc>
        <w:tc>
          <w:tcPr>
            <w:tcW w:w="6423" w:type="dxa"/>
            <w:vMerge/>
          </w:tcPr>
          <w:p w14:paraId="6C43E9F5" w14:textId="77777777" w:rsidR="008D122C" w:rsidRDefault="008D122C" w:rsidP="004C2920">
            <w:pPr>
              <w:pStyle w:val="Table"/>
              <w:ind w:firstLine="183"/>
              <w:jc w:val="left"/>
              <w:rPr>
                <w:rFonts w:eastAsia="MS Mincho"/>
                <w:sz w:val="8"/>
                <w:lang w:val="en-US"/>
              </w:rPr>
            </w:pPr>
          </w:p>
        </w:tc>
        <w:tc>
          <w:tcPr>
            <w:tcW w:w="1563" w:type="dxa"/>
            <w:vMerge/>
          </w:tcPr>
          <w:p w14:paraId="04735372" w14:textId="77777777" w:rsidR="008D122C" w:rsidRDefault="008D122C" w:rsidP="004C2920">
            <w:pPr>
              <w:pStyle w:val="Table"/>
              <w:rPr>
                <w:rFonts w:eastAsia="MS Mincho"/>
                <w:sz w:val="8"/>
                <w:lang w:val="en-US"/>
              </w:rPr>
            </w:pPr>
          </w:p>
        </w:tc>
      </w:tr>
      <w:tr w:rsidR="008D122C" w14:paraId="3822370E" w14:textId="77777777" w:rsidTr="004C2920">
        <w:trPr>
          <w:cantSplit/>
          <w:trHeight w:val="96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D6E05" w14:textId="77777777" w:rsidR="008D122C" w:rsidRDefault="008D122C" w:rsidP="004C2920">
            <w:pPr>
              <w:pStyle w:val="Table"/>
              <w:rPr>
                <w:rFonts w:eastAsia="MS Mincho"/>
                <w:lang w:val="en-US"/>
              </w:rPr>
            </w:pPr>
          </w:p>
        </w:tc>
        <w:tc>
          <w:tcPr>
            <w:tcW w:w="645" w:type="dxa"/>
            <w:vMerge w:val="restart"/>
          </w:tcPr>
          <w:p w14:paraId="62D29CB1" w14:textId="77777777" w:rsidR="008D122C" w:rsidRDefault="008D122C" w:rsidP="004C2920">
            <w:pPr>
              <w:pStyle w:val="Table"/>
              <w:rPr>
                <w:rFonts w:eastAsia="MS Mincho"/>
              </w:rPr>
            </w:pPr>
            <w:r>
              <w:rPr>
                <w:rFonts w:eastAsia="MS Mincho"/>
              </w:rPr>
              <w:t>&lt;60&gt;</w:t>
            </w:r>
          </w:p>
        </w:tc>
        <w:tc>
          <w:tcPr>
            <w:tcW w:w="6423" w:type="dxa"/>
            <w:vMerge w:val="restart"/>
          </w:tcPr>
          <w:p w14:paraId="44D21B46" w14:textId="77777777" w:rsidR="008D122C" w:rsidRPr="00A46D94" w:rsidRDefault="008D122C" w:rsidP="004C2920">
            <w:pPr>
              <w:pStyle w:val="Table"/>
              <w:ind w:firstLine="183"/>
              <w:jc w:val="left"/>
              <w:rPr>
                <w:rFonts w:eastAsia="MS Mincho"/>
              </w:rPr>
            </w:pPr>
            <w:r>
              <w:rPr>
                <w:rFonts w:eastAsia="MS Mincho"/>
              </w:rPr>
              <w:t xml:space="preserve">:= Команда пошагового регулирования с меткой времени </w:t>
            </w:r>
            <w:r>
              <w:rPr>
                <w:rFonts w:eastAsia="MS Mincho"/>
                <w:lang w:val="en-US"/>
              </w:rPr>
              <w:t>CP</w:t>
            </w:r>
            <w:r w:rsidRPr="009C1D1C">
              <w:rPr>
                <w:rFonts w:eastAsia="MS Mincho"/>
              </w:rPr>
              <w:t>56</w:t>
            </w:r>
            <w:r>
              <w:rPr>
                <w:rFonts w:eastAsia="MS Mincho"/>
              </w:rPr>
              <w:t>Время2</w:t>
            </w:r>
            <w:r>
              <w:rPr>
                <w:rFonts w:eastAsia="MS Mincho"/>
                <w:lang w:val="en-US"/>
              </w:rPr>
              <w:t>a</w:t>
            </w:r>
          </w:p>
        </w:tc>
        <w:tc>
          <w:tcPr>
            <w:tcW w:w="1563" w:type="dxa"/>
            <w:vMerge w:val="restart"/>
          </w:tcPr>
          <w:p w14:paraId="4B6D38A0" w14:textId="77777777" w:rsidR="008D122C" w:rsidRDefault="008D122C" w:rsidP="004C2920">
            <w:pPr>
              <w:pStyle w:val="Table"/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>C_RC_TA_1</w:t>
            </w:r>
          </w:p>
        </w:tc>
      </w:tr>
      <w:tr w:rsidR="008D122C" w14:paraId="6148BAD3" w14:textId="77777777" w:rsidTr="004C2920">
        <w:trPr>
          <w:cantSplit/>
          <w:trHeight w:val="96"/>
        </w:trPr>
        <w:tc>
          <w:tcPr>
            <w:tcW w:w="283" w:type="dxa"/>
            <w:tcBorders>
              <w:top w:val="single" w:sz="4" w:space="0" w:color="auto"/>
            </w:tcBorders>
          </w:tcPr>
          <w:p w14:paraId="13A6E144" w14:textId="77777777" w:rsidR="008D122C" w:rsidRDefault="008D122C" w:rsidP="004C2920">
            <w:pPr>
              <w:pStyle w:val="Table"/>
              <w:rPr>
                <w:rFonts w:eastAsia="MS Mincho"/>
                <w:sz w:val="8"/>
                <w:lang w:val="en-US"/>
              </w:rPr>
            </w:pPr>
          </w:p>
        </w:tc>
        <w:tc>
          <w:tcPr>
            <w:tcW w:w="645" w:type="dxa"/>
            <w:vMerge/>
          </w:tcPr>
          <w:p w14:paraId="041CA4A1" w14:textId="77777777" w:rsidR="008D122C" w:rsidRDefault="008D122C" w:rsidP="004C2920">
            <w:pPr>
              <w:pStyle w:val="Table"/>
              <w:rPr>
                <w:rFonts w:eastAsia="MS Mincho"/>
                <w:sz w:val="8"/>
                <w:lang w:val="en-US"/>
              </w:rPr>
            </w:pPr>
          </w:p>
        </w:tc>
        <w:tc>
          <w:tcPr>
            <w:tcW w:w="6423" w:type="dxa"/>
            <w:vMerge/>
          </w:tcPr>
          <w:p w14:paraId="59E46D6F" w14:textId="77777777" w:rsidR="008D122C" w:rsidRDefault="008D122C" w:rsidP="004C2920">
            <w:pPr>
              <w:pStyle w:val="Table"/>
              <w:ind w:firstLine="183"/>
              <w:jc w:val="left"/>
              <w:rPr>
                <w:rFonts w:eastAsia="MS Mincho"/>
                <w:sz w:val="8"/>
                <w:lang w:val="en-US"/>
              </w:rPr>
            </w:pPr>
          </w:p>
        </w:tc>
        <w:tc>
          <w:tcPr>
            <w:tcW w:w="1563" w:type="dxa"/>
            <w:vMerge/>
          </w:tcPr>
          <w:p w14:paraId="2B4716F7" w14:textId="77777777" w:rsidR="008D122C" w:rsidRDefault="008D122C" w:rsidP="004C2920">
            <w:pPr>
              <w:pStyle w:val="Table"/>
              <w:rPr>
                <w:rFonts w:eastAsia="MS Mincho"/>
                <w:sz w:val="8"/>
                <w:lang w:val="en-US"/>
              </w:rPr>
            </w:pPr>
          </w:p>
        </w:tc>
      </w:tr>
      <w:tr w:rsidR="008D122C" w14:paraId="27BD1CED" w14:textId="77777777" w:rsidTr="004C2920">
        <w:trPr>
          <w:cantSplit/>
          <w:trHeight w:val="96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41A3A" w14:textId="77777777" w:rsidR="008D122C" w:rsidRDefault="008D122C" w:rsidP="004C2920">
            <w:pPr>
              <w:pStyle w:val="Table"/>
              <w:rPr>
                <w:rFonts w:eastAsia="MS Mincho"/>
                <w:lang w:val="en-US"/>
              </w:rPr>
            </w:pPr>
          </w:p>
        </w:tc>
        <w:tc>
          <w:tcPr>
            <w:tcW w:w="645" w:type="dxa"/>
            <w:vMerge w:val="restart"/>
          </w:tcPr>
          <w:p w14:paraId="6FDEFA49" w14:textId="77777777" w:rsidR="008D122C" w:rsidRDefault="008D122C" w:rsidP="004C2920">
            <w:pPr>
              <w:pStyle w:val="Table"/>
              <w:rPr>
                <w:rFonts w:eastAsia="MS Mincho"/>
              </w:rPr>
            </w:pPr>
            <w:r>
              <w:rPr>
                <w:rFonts w:eastAsia="MS Mincho"/>
              </w:rPr>
              <w:t>&lt;6</w:t>
            </w:r>
            <w:r>
              <w:rPr>
                <w:rFonts w:eastAsia="MS Mincho"/>
                <w:lang w:val="en-US"/>
              </w:rPr>
              <w:t>1</w:t>
            </w:r>
            <w:r>
              <w:rPr>
                <w:rFonts w:eastAsia="MS Mincho"/>
              </w:rPr>
              <w:t>&gt;</w:t>
            </w:r>
          </w:p>
        </w:tc>
        <w:tc>
          <w:tcPr>
            <w:tcW w:w="6423" w:type="dxa"/>
            <w:vMerge w:val="restart"/>
          </w:tcPr>
          <w:p w14:paraId="5834ACD7" w14:textId="77777777" w:rsidR="008D122C" w:rsidRDefault="008D122C" w:rsidP="004C2920">
            <w:pPr>
              <w:pStyle w:val="Table"/>
              <w:ind w:firstLine="183"/>
              <w:jc w:val="left"/>
              <w:rPr>
                <w:rFonts w:eastAsia="MS Mincho"/>
              </w:rPr>
            </w:pPr>
            <w:r>
              <w:rPr>
                <w:rFonts w:eastAsia="MS Mincho"/>
              </w:rPr>
              <w:t xml:space="preserve">:= Команда уставки, нормализованное значение с меткой времени </w:t>
            </w:r>
            <w:r>
              <w:rPr>
                <w:rFonts w:eastAsia="MS Mincho"/>
                <w:lang w:val="en-US"/>
              </w:rPr>
              <w:t>CP</w:t>
            </w:r>
            <w:r w:rsidRPr="009C1D1C">
              <w:rPr>
                <w:rFonts w:eastAsia="MS Mincho"/>
              </w:rPr>
              <w:t>56</w:t>
            </w:r>
            <w:r>
              <w:rPr>
                <w:rFonts w:eastAsia="MS Mincho"/>
              </w:rPr>
              <w:t>Время2</w:t>
            </w:r>
            <w:r>
              <w:rPr>
                <w:rFonts w:eastAsia="MS Mincho"/>
                <w:lang w:val="en-US"/>
              </w:rPr>
              <w:t>a</w:t>
            </w:r>
          </w:p>
        </w:tc>
        <w:tc>
          <w:tcPr>
            <w:tcW w:w="1563" w:type="dxa"/>
            <w:vMerge w:val="restart"/>
          </w:tcPr>
          <w:p w14:paraId="77D7AAB7" w14:textId="77777777" w:rsidR="008D122C" w:rsidRDefault="008D122C" w:rsidP="004C2920">
            <w:pPr>
              <w:pStyle w:val="Table"/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>C_SE_TA_1</w:t>
            </w:r>
          </w:p>
        </w:tc>
      </w:tr>
      <w:tr w:rsidR="008D122C" w14:paraId="46506EEE" w14:textId="77777777" w:rsidTr="004C2920">
        <w:trPr>
          <w:cantSplit/>
          <w:trHeight w:val="96"/>
        </w:trPr>
        <w:tc>
          <w:tcPr>
            <w:tcW w:w="283" w:type="dxa"/>
            <w:tcBorders>
              <w:top w:val="single" w:sz="4" w:space="0" w:color="auto"/>
            </w:tcBorders>
          </w:tcPr>
          <w:p w14:paraId="1D0B800C" w14:textId="77777777" w:rsidR="008D122C" w:rsidRDefault="008D122C" w:rsidP="004C2920">
            <w:pPr>
              <w:pStyle w:val="Table"/>
              <w:rPr>
                <w:rFonts w:eastAsia="MS Mincho"/>
                <w:sz w:val="8"/>
                <w:lang w:val="en-US"/>
              </w:rPr>
            </w:pPr>
          </w:p>
        </w:tc>
        <w:tc>
          <w:tcPr>
            <w:tcW w:w="645" w:type="dxa"/>
            <w:vMerge/>
          </w:tcPr>
          <w:p w14:paraId="5D3C1EEE" w14:textId="77777777" w:rsidR="008D122C" w:rsidRDefault="008D122C" w:rsidP="004C2920">
            <w:pPr>
              <w:pStyle w:val="Table"/>
              <w:rPr>
                <w:rFonts w:eastAsia="MS Mincho"/>
                <w:sz w:val="8"/>
                <w:lang w:val="en-US"/>
              </w:rPr>
            </w:pPr>
          </w:p>
        </w:tc>
        <w:tc>
          <w:tcPr>
            <w:tcW w:w="6423" w:type="dxa"/>
            <w:vMerge/>
          </w:tcPr>
          <w:p w14:paraId="667B70BE" w14:textId="77777777" w:rsidR="008D122C" w:rsidRDefault="008D122C" w:rsidP="004C2920">
            <w:pPr>
              <w:pStyle w:val="Table"/>
              <w:ind w:firstLine="183"/>
              <w:jc w:val="left"/>
              <w:rPr>
                <w:rFonts w:eastAsia="MS Mincho"/>
                <w:sz w:val="8"/>
                <w:lang w:val="en-US"/>
              </w:rPr>
            </w:pPr>
          </w:p>
        </w:tc>
        <w:tc>
          <w:tcPr>
            <w:tcW w:w="1563" w:type="dxa"/>
            <w:vMerge/>
          </w:tcPr>
          <w:p w14:paraId="28A11286" w14:textId="77777777" w:rsidR="008D122C" w:rsidRDefault="008D122C" w:rsidP="004C2920">
            <w:pPr>
              <w:pStyle w:val="Table"/>
              <w:rPr>
                <w:rFonts w:eastAsia="MS Mincho"/>
                <w:sz w:val="8"/>
                <w:lang w:val="en-US"/>
              </w:rPr>
            </w:pPr>
          </w:p>
        </w:tc>
      </w:tr>
      <w:tr w:rsidR="008D122C" w14:paraId="0AA1C030" w14:textId="77777777" w:rsidTr="004C2920">
        <w:trPr>
          <w:cantSplit/>
          <w:trHeight w:val="96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C688B" w14:textId="77777777" w:rsidR="008D122C" w:rsidRDefault="008D122C" w:rsidP="004C2920">
            <w:pPr>
              <w:pStyle w:val="Table"/>
              <w:rPr>
                <w:rFonts w:eastAsia="MS Mincho"/>
                <w:lang w:val="en-US"/>
              </w:rPr>
            </w:pPr>
          </w:p>
        </w:tc>
        <w:tc>
          <w:tcPr>
            <w:tcW w:w="645" w:type="dxa"/>
            <w:vMerge w:val="restart"/>
          </w:tcPr>
          <w:p w14:paraId="55036C4B" w14:textId="77777777" w:rsidR="008D122C" w:rsidRDefault="008D122C" w:rsidP="004C2920">
            <w:pPr>
              <w:pStyle w:val="Table"/>
              <w:rPr>
                <w:rFonts w:eastAsia="MS Mincho"/>
              </w:rPr>
            </w:pPr>
            <w:r>
              <w:rPr>
                <w:rFonts w:eastAsia="MS Mincho"/>
              </w:rPr>
              <w:t>&lt;6</w:t>
            </w:r>
            <w:r>
              <w:rPr>
                <w:rFonts w:eastAsia="MS Mincho"/>
                <w:lang w:val="en-US"/>
              </w:rPr>
              <w:t>2</w:t>
            </w:r>
            <w:r>
              <w:rPr>
                <w:rFonts w:eastAsia="MS Mincho"/>
              </w:rPr>
              <w:t>&gt;</w:t>
            </w:r>
          </w:p>
        </w:tc>
        <w:tc>
          <w:tcPr>
            <w:tcW w:w="6423" w:type="dxa"/>
            <w:vMerge w:val="restart"/>
          </w:tcPr>
          <w:p w14:paraId="7F5E643D" w14:textId="77777777" w:rsidR="008D122C" w:rsidRDefault="008D122C" w:rsidP="004C2920">
            <w:pPr>
              <w:pStyle w:val="Table"/>
              <w:ind w:firstLine="183"/>
              <w:jc w:val="left"/>
              <w:rPr>
                <w:rFonts w:eastAsia="MS Mincho"/>
              </w:rPr>
            </w:pPr>
            <w:r>
              <w:rPr>
                <w:rFonts w:eastAsia="MS Mincho"/>
              </w:rPr>
              <w:t xml:space="preserve">:= Команда уставки, масштабированное значение с меткой времени </w:t>
            </w:r>
            <w:r>
              <w:rPr>
                <w:rFonts w:eastAsia="MS Mincho"/>
                <w:lang w:val="en-US"/>
              </w:rPr>
              <w:t>CP</w:t>
            </w:r>
            <w:r w:rsidRPr="009C1D1C">
              <w:rPr>
                <w:rFonts w:eastAsia="MS Mincho"/>
              </w:rPr>
              <w:t>56</w:t>
            </w:r>
            <w:r>
              <w:rPr>
                <w:rFonts w:eastAsia="MS Mincho"/>
              </w:rPr>
              <w:t>Время2</w:t>
            </w:r>
            <w:r>
              <w:rPr>
                <w:rFonts w:eastAsia="MS Mincho"/>
                <w:lang w:val="en-US"/>
              </w:rPr>
              <w:t>a</w:t>
            </w:r>
          </w:p>
        </w:tc>
        <w:tc>
          <w:tcPr>
            <w:tcW w:w="1563" w:type="dxa"/>
            <w:vMerge w:val="restart"/>
          </w:tcPr>
          <w:p w14:paraId="6338870C" w14:textId="77777777" w:rsidR="008D122C" w:rsidRDefault="008D122C" w:rsidP="004C2920">
            <w:pPr>
              <w:pStyle w:val="Table"/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>C_SE_TB_1</w:t>
            </w:r>
          </w:p>
        </w:tc>
      </w:tr>
      <w:tr w:rsidR="008D122C" w14:paraId="55032466" w14:textId="77777777" w:rsidTr="004C2920">
        <w:trPr>
          <w:cantSplit/>
          <w:trHeight w:val="96"/>
        </w:trPr>
        <w:tc>
          <w:tcPr>
            <w:tcW w:w="283" w:type="dxa"/>
            <w:tcBorders>
              <w:top w:val="single" w:sz="4" w:space="0" w:color="auto"/>
            </w:tcBorders>
          </w:tcPr>
          <w:p w14:paraId="7A56A955" w14:textId="77777777" w:rsidR="008D122C" w:rsidRDefault="008D122C" w:rsidP="004C2920">
            <w:pPr>
              <w:pStyle w:val="Table"/>
              <w:rPr>
                <w:rFonts w:eastAsia="MS Mincho"/>
                <w:sz w:val="8"/>
                <w:lang w:val="en-US"/>
              </w:rPr>
            </w:pPr>
          </w:p>
        </w:tc>
        <w:tc>
          <w:tcPr>
            <w:tcW w:w="645" w:type="dxa"/>
            <w:vMerge/>
          </w:tcPr>
          <w:p w14:paraId="69AB0F0C" w14:textId="77777777" w:rsidR="008D122C" w:rsidRDefault="008D122C" w:rsidP="004C2920">
            <w:pPr>
              <w:pStyle w:val="Table"/>
              <w:rPr>
                <w:rFonts w:eastAsia="MS Mincho"/>
                <w:sz w:val="8"/>
                <w:lang w:val="en-US"/>
              </w:rPr>
            </w:pPr>
          </w:p>
        </w:tc>
        <w:tc>
          <w:tcPr>
            <w:tcW w:w="6423" w:type="dxa"/>
            <w:vMerge/>
          </w:tcPr>
          <w:p w14:paraId="626D3239" w14:textId="77777777" w:rsidR="008D122C" w:rsidRDefault="008D122C" w:rsidP="004C2920">
            <w:pPr>
              <w:pStyle w:val="Table"/>
              <w:ind w:firstLine="183"/>
              <w:jc w:val="left"/>
              <w:rPr>
                <w:rFonts w:eastAsia="MS Mincho"/>
                <w:sz w:val="8"/>
                <w:lang w:val="en-US"/>
              </w:rPr>
            </w:pPr>
          </w:p>
        </w:tc>
        <w:tc>
          <w:tcPr>
            <w:tcW w:w="1563" w:type="dxa"/>
            <w:vMerge/>
          </w:tcPr>
          <w:p w14:paraId="122CA002" w14:textId="77777777" w:rsidR="008D122C" w:rsidRDefault="008D122C" w:rsidP="004C2920">
            <w:pPr>
              <w:pStyle w:val="Table"/>
              <w:rPr>
                <w:rFonts w:eastAsia="MS Mincho"/>
                <w:sz w:val="8"/>
                <w:lang w:val="en-US"/>
              </w:rPr>
            </w:pPr>
          </w:p>
        </w:tc>
      </w:tr>
      <w:tr w:rsidR="008D122C" w14:paraId="38E401CC" w14:textId="77777777" w:rsidTr="004C2920">
        <w:trPr>
          <w:cantSplit/>
          <w:trHeight w:val="96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83551" w14:textId="77777777" w:rsidR="008D122C" w:rsidRDefault="008D122C" w:rsidP="004C2920">
            <w:pPr>
              <w:pStyle w:val="Table"/>
              <w:rPr>
                <w:rFonts w:eastAsia="MS Mincho"/>
                <w:lang w:val="en-US"/>
              </w:rPr>
            </w:pPr>
          </w:p>
        </w:tc>
        <w:tc>
          <w:tcPr>
            <w:tcW w:w="645" w:type="dxa"/>
            <w:vMerge w:val="restart"/>
          </w:tcPr>
          <w:p w14:paraId="0E426395" w14:textId="77777777" w:rsidR="008D122C" w:rsidRDefault="008D122C" w:rsidP="004C2920">
            <w:pPr>
              <w:pStyle w:val="Table"/>
              <w:rPr>
                <w:rFonts w:eastAsia="MS Mincho"/>
              </w:rPr>
            </w:pPr>
            <w:r>
              <w:rPr>
                <w:rFonts w:eastAsia="MS Mincho"/>
              </w:rPr>
              <w:t>&lt;63&gt;</w:t>
            </w:r>
          </w:p>
        </w:tc>
        <w:tc>
          <w:tcPr>
            <w:tcW w:w="6423" w:type="dxa"/>
            <w:vMerge w:val="restart"/>
          </w:tcPr>
          <w:p w14:paraId="23F3080C" w14:textId="77777777" w:rsidR="008D122C" w:rsidRDefault="008D122C" w:rsidP="004C2920">
            <w:pPr>
              <w:pStyle w:val="Table"/>
              <w:ind w:firstLine="183"/>
              <w:jc w:val="left"/>
              <w:rPr>
                <w:rFonts w:eastAsia="MS Mincho"/>
              </w:rPr>
            </w:pPr>
            <w:r>
              <w:rPr>
                <w:rFonts w:eastAsia="MS Mincho"/>
              </w:rPr>
              <w:t xml:space="preserve">:= Команда уставки, короткое значение с плавающей запятой с меткой времени </w:t>
            </w:r>
            <w:r>
              <w:rPr>
                <w:rFonts w:eastAsia="MS Mincho"/>
                <w:lang w:val="en-US"/>
              </w:rPr>
              <w:t>CP</w:t>
            </w:r>
            <w:r w:rsidRPr="009C1D1C">
              <w:rPr>
                <w:rFonts w:eastAsia="MS Mincho"/>
              </w:rPr>
              <w:t>56</w:t>
            </w:r>
            <w:r>
              <w:rPr>
                <w:rFonts w:eastAsia="MS Mincho"/>
              </w:rPr>
              <w:t>Время2</w:t>
            </w:r>
            <w:r>
              <w:rPr>
                <w:rFonts w:eastAsia="MS Mincho"/>
                <w:lang w:val="en-US"/>
              </w:rPr>
              <w:t>a</w:t>
            </w:r>
          </w:p>
        </w:tc>
        <w:tc>
          <w:tcPr>
            <w:tcW w:w="1563" w:type="dxa"/>
            <w:vMerge w:val="restart"/>
          </w:tcPr>
          <w:p w14:paraId="3D8881B0" w14:textId="77777777" w:rsidR="008D122C" w:rsidRDefault="008D122C" w:rsidP="004C2920">
            <w:pPr>
              <w:pStyle w:val="Table"/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>C_SE_TC_1</w:t>
            </w:r>
          </w:p>
        </w:tc>
      </w:tr>
      <w:tr w:rsidR="008D122C" w14:paraId="5BA8016E" w14:textId="77777777" w:rsidTr="004C2920">
        <w:trPr>
          <w:cantSplit/>
          <w:trHeight w:val="96"/>
        </w:trPr>
        <w:tc>
          <w:tcPr>
            <w:tcW w:w="283" w:type="dxa"/>
            <w:tcBorders>
              <w:top w:val="single" w:sz="4" w:space="0" w:color="auto"/>
            </w:tcBorders>
          </w:tcPr>
          <w:p w14:paraId="1E25C62E" w14:textId="77777777" w:rsidR="008D122C" w:rsidRDefault="008D122C" w:rsidP="004C2920">
            <w:pPr>
              <w:pStyle w:val="Table"/>
              <w:rPr>
                <w:rFonts w:eastAsia="MS Mincho"/>
                <w:sz w:val="8"/>
                <w:lang w:val="en-US"/>
              </w:rPr>
            </w:pPr>
          </w:p>
        </w:tc>
        <w:tc>
          <w:tcPr>
            <w:tcW w:w="645" w:type="dxa"/>
            <w:vMerge/>
          </w:tcPr>
          <w:p w14:paraId="2A3088BC" w14:textId="77777777" w:rsidR="008D122C" w:rsidRDefault="008D122C" w:rsidP="004C2920">
            <w:pPr>
              <w:pStyle w:val="Table"/>
              <w:rPr>
                <w:rFonts w:eastAsia="MS Mincho"/>
                <w:sz w:val="8"/>
                <w:lang w:val="en-US"/>
              </w:rPr>
            </w:pPr>
          </w:p>
        </w:tc>
        <w:tc>
          <w:tcPr>
            <w:tcW w:w="6423" w:type="dxa"/>
            <w:vMerge/>
          </w:tcPr>
          <w:p w14:paraId="22FA6CB7" w14:textId="77777777" w:rsidR="008D122C" w:rsidRDefault="008D122C" w:rsidP="004C2920">
            <w:pPr>
              <w:pStyle w:val="Table"/>
              <w:ind w:firstLine="183"/>
              <w:jc w:val="left"/>
              <w:rPr>
                <w:rFonts w:eastAsia="MS Mincho"/>
                <w:sz w:val="8"/>
                <w:lang w:val="en-US"/>
              </w:rPr>
            </w:pPr>
          </w:p>
        </w:tc>
        <w:tc>
          <w:tcPr>
            <w:tcW w:w="1563" w:type="dxa"/>
            <w:vMerge/>
          </w:tcPr>
          <w:p w14:paraId="7C2968D7" w14:textId="77777777" w:rsidR="008D122C" w:rsidRDefault="008D122C" w:rsidP="004C2920">
            <w:pPr>
              <w:pStyle w:val="Table"/>
              <w:rPr>
                <w:rFonts w:eastAsia="MS Mincho"/>
                <w:sz w:val="8"/>
                <w:lang w:val="en-US"/>
              </w:rPr>
            </w:pPr>
          </w:p>
        </w:tc>
      </w:tr>
      <w:tr w:rsidR="008D122C" w14:paraId="280FDC7A" w14:textId="77777777" w:rsidTr="004C2920">
        <w:trPr>
          <w:cantSplit/>
          <w:trHeight w:val="96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BC694" w14:textId="77777777" w:rsidR="008D122C" w:rsidRDefault="008D122C" w:rsidP="004C2920">
            <w:pPr>
              <w:pStyle w:val="Table"/>
              <w:rPr>
                <w:rFonts w:eastAsia="MS Mincho"/>
                <w:lang w:val="en-US"/>
              </w:rPr>
            </w:pPr>
          </w:p>
        </w:tc>
        <w:tc>
          <w:tcPr>
            <w:tcW w:w="645" w:type="dxa"/>
            <w:vMerge w:val="restart"/>
          </w:tcPr>
          <w:p w14:paraId="110E1201" w14:textId="77777777" w:rsidR="008D122C" w:rsidRDefault="008D122C" w:rsidP="004C2920">
            <w:pPr>
              <w:pStyle w:val="Table"/>
              <w:rPr>
                <w:rFonts w:eastAsia="MS Mincho"/>
              </w:rPr>
            </w:pPr>
            <w:r>
              <w:rPr>
                <w:rFonts w:eastAsia="MS Mincho"/>
              </w:rPr>
              <w:t>&lt;64&gt;</w:t>
            </w:r>
          </w:p>
        </w:tc>
        <w:tc>
          <w:tcPr>
            <w:tcW w:w="6423" w:type="dxa"/>
            <w:vMerge w:val="restart"/>
          </w:tcPr>
          <w:p w14:paraId="63D57BF7" w14:textId="77777777" w:rsidR="008D122C" w:rsidRDefault="008D122C" w:rsidP="004C2920">
            <w:pPr>
              <w:pStyle w:val="Table"/>
              <w:ind w:firstLine="183"/>
              <w:jc w:val="left"/>
              <w:rPr>
                <w:rFonts w:eastAsia="MS Mincho"/>
              </w:rPr>
            </w:pPr>
            <w:r>
              <w:rPr>
                <w:rFonts w:eastAsia="MS Mincho"/>
              </w:rPr>
              <w:t xml:space="preserve">:= Строка из 32 битов с меткой времени </w:t>
            </w:r>
            <w:r>
              <w:rPr>
                <w:rFonts w:eastAsia="MS Mincho"/>
                <w:lang w:val="en-US"/>
              </w:rPr>
              <w:t>CP</w:t>
            </w:r>
            <w:r w:rsidRPr="009C1D1C">
              <w:rPr>
                <w:rFonts w:eastAsia="MS Mincho"/>
              </w:rPr>
              <w:t>56</w:t>
            </w:r>
            <w:r>
              <w:rPr>
                <w:rFonts w:eastAsia="MS Mincho"/>
              </w:rPr>
              <w:t>Время2</w:t>
            </w:r>
            <w:r>
              <w:rPr>
                <w:rFonts w:eastAsia="MS Mincho"/>
                <w:lang w:val="en-US"/>
              </w:rPr>
              <w:t>a</w:t>
            </w:r>
          </w:p>
        </w:tc>
        <w:tc>
          <w:tcPr>
            <w:tcW w:w="1563" w:type="dxa"/>
            <w:vMerge w:val="restart"/>
          </w:tcPr>
          <w:p w14:paraId="10019723" w14:textId="77777777" w:rsidR="008D122C" w:rsidRDefault="008D122C" w:rsidP="004C2920">
            <w:pPr>
              <w:pStyle w:val="Table"/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>C_BO_TA_1</w:t>
            </w:r>
          </w:p>
        </w:tc>
      </w:tr>
      <w:tr w:rsidR="008D122C" w14:paraId="28783849" w14:textId="77777777" w:rsidTr="004C2920">
        <w:trPr>
          <w:cantSplit/>
          <w:trHeight w:val="96"/>
        </w:trPr>
        <w:tc>
          <w:tcPr>
            <w:tcW w:w="283" w:type="dxa"/>
            <w:tcBorders>
              <w:top w:val="single" w:sz="4" w:space="0" w:color="auto"/>
            </w:tcBorders>
          </w:tcPr>
          <w:p w14:paraId="038A0818" w14:textId="77777777" w:rsidR="008D122C" w:rsidRDefault="008D122C" w:rsidP="004C2920">
            <w:pPr>
              <w:pStyle w:val="Table"/>
              <w:rPr>
                <w:rFonts w:eastAsia="MS Mincho"/>
                <w:sz w:val="8"/>
                <w:lang w:val="en-US"/>
              </w:rPr>
            </w:pPr>
          </w:p>
        </w:tc>
        <w:tc>
          <w:tcPr>
            <w:tcW w:w="645" w:type="dxa"/>
            <w:vMerge/>
          </w:tcPr>
          <w:p w14:paraId="6165370A" w14:textId="77777777" w:rsidR="008D122C" w:rsidRDefault="008D122C" w:rsidP="004C2920">
            <w:pPr>
              <w:pStyle w:val="Table"/>
              <w:rPr>
                <w:rFonts w:eastAsia="MS Mincho"/>
                <w:sz w:val="8"/>
                <w:lang w:val="en-US"/>
              </w:rPr>
            </w:pPr>
          </w:p>
        </w:tc>
        <w:tc>
          <w:tcPr>
            <w:tcW w:w="6423" w:type="dxa"/>
            <w:vMerge/>
          </w:tcPr>
          <w:p w14:paraId="02FD6EED" w14:textId="77777777" w:rsidR="008D122C" w:rsidRDefault="008D122C" w:rsidP="004C2920">
            <w:pPr>
              <w:pStyle w:val="Table"/>
              <w:ind w:firstLine="183"/>
              <w:jc w:val="left"/>
              <w:rPr>
                <w:rFonts w:eastAsia="MS Mincho"/>
                <w:sz w:val="8"/>
                <w:lang w:val="en-US"/>
              </w:rPr>
            </w:pPr>
          </w:p>
        </w:tc>
        <w:tc>
          <w:tcPr>
            <w:tcW w:w="1563" w:type="dxa"/>
            <w:vMerge/>
          </w:tcPr>
          <w:p w14:paraId="4F9529FA" w14:textId="77777777" w:rsidR="008D122C" w:rsidRDefault="008D122C" w:rsidP="004C2920">
            <w:pPr>
              <w:pStyle w:val="Table"/>
              <w:rPr>
                <w:rFonts w:eastAsia="MS Mincho"/>
                <w:sz w:val="8"/>
                <w:lang w:val="en-US"/>
              </w:rPr>
            </w:pPr>
          </w:p>
        </w:tc>
      </w:tr>
    </w:tbl>
    <w:p w14:paraId="2714188B" w14:textId="77777777" w:rsidR="008D122C" w:rsidRPr="008D122C" w:rsidRDefault="008D122C" w:rsidP="008D122C">
      <w:pPr>
        <w:pStyle w:val="Text1"/>
        <w:spacing w:before="240"/>
        <w:rPr>
          <w:b/>
          <w:bCs/>
          <w:sz w:val="28"/>
        </w:rPr>
      </w:pPr>
      <w:r w:rsidRPr="008D122C">
        <w:rPr>
          <w:b/>
          <w:bCs/>
          <w:sz w:val="28"/>
        </w:rPr>
        <w:t xml:space="preserve">Информация о системе в направлении контроля </w:t>
      </w:r>
    </w:p>
    <w:p w14:paraId="48FE6609" w14:textId="77777777" w:rsidR="008D122C" w:rsidRDefault="008D122C" w:rsidP="008D122C">
      <w:r>
        <w:lastRenderedPageBreak/>
        <w:t xml:space="preserve">(Параметр, характерный для станции; каждый </w:t>
      </w:r>
      <w:r>
        <w:rPr>
          <w:lang w:val="en-US"/>
        </w:rPr>
        <w:t>Type</w:t>
      </w:r>
      <w:r w:rsidRPr="00900466">
        <w:t xml:space="preserve"> </w:t>
      </w:r>
      <w:r>
        <w:rPr>
          <w:lang w:val="en-US"/>
        </w:rPr>
        <w:t>ID</w:t>
      </w:r>
      <w:r>
        <w:t xml:space="preserve"> маркируется знаком «X», если используется только в стандартном направлении, знаком «R» </w:t>
      </w:r>
      <w:r>
        <w:rPr>
          <w:rFonts w:eastAsia="MS Mincho"/>
        </w:rPr>
        <w:t>—</w:t>
      </w:r>
      <w:r>
        <w:t xml:space="preserve"> если используется только в обратном направлении, знаком «B» </w:t>
      </w:r>
      <w:r>
        <w:rPr>
          <w:rFonts w:eastAsia="MS Mincho"/>
        </w:rPr>
        <w:t>—</w:t>
      </w:r>
      <w:r>
        <w:t xml:space="preserve"> если используется в обоих направлениях)</w:t>
      </w:r>
      <w:r w:rsidRPr="00BD71B4">
        <w:t>.</w:t>
      </w:r>
    </w:p>
    <w:tbl>
      <w:tblPr>
        <w:tblW w:w="0" w:type="auto"/>
        <w:tblInd w:w="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"/>
        <w:gridCol w:w="645"/>
        <w:gridCol w:w="6257"/>
        <w:gridCol w:w="1418"/>
      </w:tblGrid>
      <w:tr w:rsidR="008D122C" w14:paraId="06E2CF00" w14:textId="77777777" w:rsidTr="004C2920">
        <w:trPr>
          <w:cantSplit/>
          <w:trHeight w:val="96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D436E" w14:textId="77777777" w:rsidR="008D122C" w:rsidRDefault="008D122C" w:rsidP="004C2920">
            <w:pPr>
              <w:pStyle w:val="Table"/>
              <w:rPr>
                <w:rFonts w:eastAsia="MS Mincho"/>
              </w:rPr>
            </w:pPr>
          </w:p>
        </w:tc>
        <w:tc>
          <w:tcPr>
            <w:tcW w:w="645" w:type="dxa"/>
          </w:tcPr>
          <w:p w14:paraId="4630BCD6" w14:textId="77777777" w:rsidR="008D122C" w:rsidRDefault="008D122C" w:rsidP="004C2920">
            <w:pPr>
              <w:pStyle w:val="Table"/>
              <w:rPr>
                <w:rFonts w:eastAsia="MS Mincho"/>
              </w:rPr>
            </w:pPr>
            <w:r>
              <w:rPr>
                <w:rFonts w:eastAsia="MS Mincho"/>
              </w:rPr>
              <w:t>&lt;70&gt;</w:t>
            </w:r>
          </w:p>
        </w:tc>
        <w:tc>
          <w:tcPr>
            <w:tcW w:w="6257" w:type="dxa"/>
          </w:tcPr>
          <w:p w14:paraId="56C92A78" w14:textId="77777777" w:rsidR="008D122C" w:rsidRDefault="008D122C" w:rsidP="004C2920">
            <w:pPr>
              <w:pStyle w:val="Table"/>
              <w:ind w:firstLine="186"/>
              <w:jc w:val="left"/>
              <w:rPr>
                <w:rFonts w:eastAsia="MS Mincho"/>
              </w:rPr>
            </w:pPr>
            <w:r>
              <w:rPr>
                <w:rFonts w:eastAsia="MS Mincho"/>
              </w:rPr>
              <w:t>:= Окончание инициализации</w:t>
            </w:r>
          </w:p>
        </w:tc>
        <w:tc>
          <w:tcPr>
            <w:tcW w:w="1418" w:type="dxa"/>
          </w:tcPr>
          <w:p w14:paraId="7E6F176E" w14:textId="77777777" w:rsidR="008D122C" w:rsidRDefault="008D122C" w:rsidP="004C2920">
            <w:pPr>
              <w:pStyle w:val="Table"/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>M_EI_NA_1</w:t>
            </w:r>
          </w:p>
        </w:tc>
      </w:tr>
    </w:tbl>
    <w:p w14:paraId="462BE62D" w14:textId="77777777" w:rsidR="008D122C" w:rsidRDefault="008D122C" w:rsidP="008D122C">
      <w:pPr>
        <w:pStyle w:val="Text1"/>
        <w:spacing w:before="240"/>
        <w:rPr>
          <w:b/>
          <w:bCs/>
        </w:rPr>
      </w:pPr>
    </w:p>
    <w:p w14:paraId="1D2A2883" w14:textId="77777777" w:rsidR="008D122C" w:rsidRPr="008D122C" w:rsidRDefault="008D122C" w:rsidP="008D122C">
      <w:pPr>
        <w:pStyle w:val="Text1"/>
        <w:spacing w:before="240"/>
        <w:rPr>
          <w:b/>
          <w:bCs/>
          <w:sz w:val="28"/>
        </w:rPr>
      </w:pPr>
      <w:r w:rsidRPr="008D122C">
        <w:rPr>
          <w:b/>
          <w:bCs/>
          <w:sz w:val="28"/>
        </w:rPr>
        <w:t xml:space="preserve">Информация о системе в направлении управления </w:t>
      </w:r>
    </w:p>
    <w:p w14:paraId="7560ED19" w14:textId="77777777" w:rsidR="008D122C" w:rsidRDefault="008D122C" w:rsidP="008D122C">
      <w:r>
        <w:t xml:space="preserve">(Параметр, характерный для станции; каждый </w:t>
      </w:r>
      <w:r>
        <w:rPr>
          <w:lang w:val="en-US"/>
        </w:rPr>
        <w:t>Type</w:t>
      </w:r>
      <w:r w:rsidRPr="00900466">
        <w:t xml:space="preserve"> </w:t>
      </w:r>
      <w:r>
        <w:rPr>
          <w:lang w:val="en-US"/>
        </w:rPr>
        <w:t>ID</w:t>
      </w:r>
      <w:r>
        <w:t xml:space="preserve"> маркируется знаком «X», если используется только в стандартном направлении, знаком «R» </w:t>
      </w:r>
      <w:r>
        <w:rPr>
          <w:rFonts w:eastAsia="MS Mincho"/>
        </w:rPr>
        <w:t>—</w:t>
      </w:r>
      <w:r>
        <w:t xml:space="preserve"> если используется только в обратном направлении, знаком «B» </w:t>
      </w:r>
      <w:r>
        <w:rPr>
          <w:rFonts w:eastAsia="MS Mincho"/>
        </w:rPr>
        <w:t>—</w:t>
      </w:r>
      <w:r>
        <w:t xml:space="preserve"> если используется в обоих направлениях) </w:t>
      </w:r>
    </w:p>
    <w:tbl>
      <w:tblPr>
        <w:tblW w:w="0" w:type="auto"/>
        <w:tblInd w:w="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"/>
        <w:gridCol w:w="834"/>
        <w:gridCol w:w="6068"/>
        <w:gridCol w:w="1418"/>
      </w:tblGrid>
      <w:tr w:rsidR="008D122C" w14:paraId="4270C776" w14:textId="77777777" w:rsidTr="004C2920">
        <w:trPr>
          <w:cantSplit/>
          <w:trHeight w:val="96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4CB2D" w14:textId="77777777" w:rsidR="008D122C" w:rsidRDefault="008D122C" w:rsidP="004C2920">
            <w:pPr>
              <w:pStyle w:val="Table"/>
              <w:rPr>
                <w:rFonts w:eastAsia="MS Mincho"/>
              </w:rPr>
            </w:pPr>
          </w:p>
        </w:tc>
        <w:tc>
          <w:tcPr>
            <w:tcW w:w="834" w:type="dxa"/>
            <w:vMerge w:val="restart"/>
          </w:tcPr>
          <w:p w14:paraId="75A330D2" w14:textId="77777777" w:rsidR="008D122C" w:rsidRDefault="008D122C" w:rsidP="004C2920">
            <w:pPr>
              <w:pStyle w:val="Table"/>
              <w:rPr>
                <w:rFonts w:eastAsia="MS Mincho"/>
              </w:rPr>
            </w:pPr>
            <w:r>
              <w:rPr>
                <w:rFonts w:eastAsia="MS Mincho"/>
              </w:rPr>
              <w:t>&lt;100&gt;</w:t>
            </w:r>
          </w:p>
        </w:tc>
        <w:tc>
          <w:tcPr>
            <w:tcW w:w="6068" w:type="dxa"/>
            <w:vMerge w:val="restart"/>
          </w:tcPr>
          <w:p w14:paraId="1094E054" w14:textId="77777777" w:rsidR="008D122C" w:rsidRDefault="008D122C" w:rsidP="004C2920">
            <w:pPr>
              <w:pStyle w:val="Table"/>
              <w:ind w:firstLine="174"/>
              <w:jc w:val="left"/>
              <w:rPr>
                <w:rFonts w:eastAsia="MS Mincho"/>
              </w:rPr>
            </w:pPr>
            <w:r>
              <w:rPr>
                <w:rFonts w:eastAsia="MS Mincho"/>
              </w:rPr>
              <w:t>:= Команда опроса</w:t>
            </w:r>
          </w:p>
        </w:tc>
        <w:tc>
          <w:tcPr>
            <w:tcW w:w="1418" w:type="dxa"/>
            <w:vMerge w:val="restart"/>
          </w:tcPr>
          <w:p w14:paraId="3A6EA9B1" w14:textId="77777777" w:rsidR="008D122C" w:rsidRDefault="008D122C" w:rsidP="004C2920">
            <w:pPr>
              <w:pStyle w:val="Table"/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>C_IC_NA_1</w:t>
            </w:r>
          </w:p>
        </w:tc>
      </w:tr>
      <w:tr w:rsidR="008D122C" w14:paraId="1763016F" w14:textId="77777777" w:rsidTr="004C2920">
        <w:trPr>
          <w:cantSplit/>
          <w:trHeight w:val="96"/>
        </w:trPr>
        <w:tc>
          <w:tcPr>
            <w:tcW w:w="283" w:type="dxa"/>
            <w:tcBorders>
              <w:top w:val="single" w:sz="4" w:space="0" w:color="auto"/>
            </w:tcBorders>
          </w:tcPr>
          <w:p w14:paraId="7BA0E3BD" w14:textId="77777777" w:rsidR="008D122C" w:rsidRDefault="008D122C" w:rsidP="004C2920">
            <w:pPr>
              <w:pStyle w:val="Table"/>
              <w:rPr>
                <w:rFonts w:eastAsia="MS Mincho"/>
                <w:sz w:val="8"/>
                <w:lang w:val="en-US"/>
              </w:rPr>
            </w:pPr>
          </w:p>
        </w:tc>
        <w:tc>
          <w:tcPr>
            <w:tcW w:w="834" w:type="dxa"/>
            <w:vMerge/>
          </w:tcPr>
          <w:p w14:paraId="664DBCBF" w14:textId="77777777" w:rsidR="008D122C" w:rsidRDefault="008D122C" w:rsidP="004C2920">
            <w:pPr>
              <w:pStyle w:val="Table"/>
              <w:rPr>
                <w:rFonts w:eastAsia="MS Mincho"/>
                <w:sz w:val="8"/>
                <w:lang w:val="en-US"/>
              </w:rPr>
            </w:pPr>
          </w:p>
        </w:tc>
        <w:tc>
          <w:tcPr>
            <w:tcW w:w="6068" w:type="dxa"/>
            <w:vMerge/>
          </w:tcPr>
          <w:p w14:paraId="4F4EEB97" w14:textId="77777777" w:rsidR="008D122C" w:rsidRDefault="008D122C" w:rsidP="004C2920">
            <w:pPr>
              <w:pStyle w:val="Table"/>
              <w:ind w:firstLine="174"/>
              <w:jc w:val="left"/>
              <w:rPr>
                <w:rFonts w:eastAsia="MS Mincho"/>
                <w:sz w:val="8"/>
                <w:lang w:val="en-US"/>
              </w:rPr>
            </w:pPr>
          </w:p>
        </w:tc>
        <w:tc>
          <w:tcPr>
            <w:tcW w:w="1418" w:type="dxa"/>
            <w:vMerge/>
          </w:tcPr>
          <w:p w14:paraId="21B0D188" w14:textId="77777777" w:rsidR="008D122C" w:rsidRDefault="008D122C" w:rsidP="004C2920">
            <w:pPr>
              <w:pStyle w:val="Table"/>
              <w:rPr>
                <w:rFonts w:eastAsia="MS Mincho"/>
                <w:sz w:val="8"/>
                <w:lang w:val="en-US"/>
              </w:rPr>
            </w:pPr>
          </w:p>
        </w:tc>
      </w:tr>
      <w:tr w:rsidR="008D122C" w14:paraId="309D19CB" w14:textId="77777777" w:rsidTr="004C2920">
        <w:trPr>
          <w:cantSplit/>
          <w:trHeight w:val="96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ACD8D" w14:textId="77777777" w:rsidR="008D122C" w:rsidRDefault="008D122C" w:rsidP="004C2920">
            <w:pPr>
              <w:pStyle w:val="Table"/>
              <w:rPr>
                <w:rFonts w:eastAsia="MS Mincho"/>
                <w:lang w:val="en-US"/>
              </w:rPr>
            </w:pPr>
          </w:p>
        </w:tc>
        <w:tc>
          <w:tcPr>
            <w:tcW w:w="834" w:type="dxa"/>
            <w:vMerge w:val="restart"/>
          </w:tcPr>
          <w:p w14:paraId="06EC65FB" w14:textId="77777777" w:rsidR="008D122C" w:rsidRDefault="008D122C" w:rsidP="004C2920">
            <w:pPr>
              <w:pStyle w:val="Table"/>
              <w:rPr>
                <w:rFonts w:eastAsia="MS Mincho"/>
              </w:rPr>
            </w:pPr>
            <w:r>
              <w:rPr>
                <w:rFonts w:eastAsia="MS Mincho"/>
              </w:rPr>
              <w:t>&lt;101&gt;</w:t>
            </w:r>
          </w:p>
        </w:tc>
        <w:tc>
          <w:tcPr>
            <w:tcW w:w="6068" w:type="dxa"/>
            <w:vMerge w:val="restart"/>
          </w:tcPr>
          <w:p w14:paraId="3610F3CC" w14:textId="77777777" w:rsidR="008D122C" w:rsidRDefault="008D122C" w:rsidP="004C2920">
            <w:pPr>
              <w:pStyle w:val="Table"/>
              <w:ind w:firstLine="174"/>
              <w:jc w:val="left"/>
              <w:rPr>
                <w:rFonts w:eastAsia="MS Mincho"/>
              </w:rPr>
            </w:pPr>
            <w:r>
              <w:rPr>
                <w:rFonts w:eastAsia="MS Mincho"/>
              </w:rPr>
              <w:t>:= Команда опроса счетчиков</w:t>
            </w:r>
          </w:p>
        </w:tc>
        <w:tc>
          <w:tcPr>
            <w:tcW w:w="1418" w:type="dxa"/>
            <w:vMerge w:val="restart"/>
          </w:tcPr>
          <w:p w14:paraId="4365B9FE" w14:textId="77777777" w:rsidR="008D122C" w:rsidRDefault="008D122C" w:rsidP="004C2920">
            <w:pPr>
              <w:pStyle w:val="Table"/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>C_CI_NA_1</w:t>
            </w:r>
          </w:p>
        </w:tc>
      </w:tr>
      <w:tr w:rsidR="008D122C" w14:paraId="3004807F" w14:textId="77777777" w:rsidTr="004C2920">
        <w:trPr>
          <w:cantSplit/>
          <w:trHeight w:val="96"/>
        </w:trPr>
        <w:tc>
          <w:tcPr>
            <w:tcW w:w="283" w:type="dxa"/>
            <w:tcBorders>
              <w:top w:val="single" w:sz="4" w:space="0" w:color="auto"/>
            </w:tcBorders>
          </w:tcPr>
          <w:p w14:paraId="15F35664" w14:textId="77777777" w:rsidR="008D122C" w:rsidRDefault="008D122C" w:rsidP="004C2920">
            <w:pPr>
              <w:pStyle w:val="Table"/>
              <w:rPr>
                <w:rFonts w:eastAsia="MS Mincho"/>
                <w:sz w:val="8"/>
                <w:lang w:val="en-US"/>
              </w:rPr>
            </w:pPr>
          </w:p>
        </w:tc>
        <w:tc>
          <w:tcPr>
            <w:tcW w:w="834" w:type="dxa"/>
            <w:vMerge/>
          </w:tcPr>
          <w:p w14:paraId="33460568" w14:textId="77777777" w:rsidR="008D122C" w:rsidRDefault="008D122C" w:rsidP="004C2920">
            <w:pPr>
              <w:pStyle w:val="Table"/>
              <w:rPr>
                <w:rFonts w:eastAsia="MS Mincho"/>
                <w:lang w:val="en-US"/>
              </w:rPr>
            </w:pPr>
          </w:p>
        </w:tc>
        <w:tc>
          <w:tcPr>
            <w:tcW w:w="6068" w:type="dxa"/>
            <w:vMerge/>
          </w:tcPr>
          <w:p w14:paraId="204A40C6" w14:textId="77777777" w:rsidR="008D122C" w:rsidRDefault="008D122C" w:rsidP="004C2920">
            <w:pPr>
              <w:pStyle w:val="Table"/>
              <w:ind w:firstLine="174"/>
              <w:jc w:val="left"/>
              <w:rPr>
                <w:rFonts w:eastAsia="MS Mincho"/>
                <w:lang w:val="en-US"/>
              </w:rPr>
            </w:pPr>
          </w:p>
        </w:tc>
        <w:tc>
          <w:tcPr>
            <w:tcW w:w="1418" w:type="dxa"/>
            <w:vMerge/>
          </w:tcPr>
          <w:p w14:paraId="5BA3A52C" w14:textId="77777777" w:rsidR="008D122C" w:rsidRDefault="008D122C" w:rsidP="004C2920">
            <w:pPr>
              <w:pStyle w:val="Table"/>
              <w:rPr>
                <w:rFonts w:eastAsia="MS Mincho"/>
                <w:lang w:val="en-US"/>
              </w:rPr>
            </w:pPr>
          </w:p>
        </w:tc>
      </w:tr>
      <w:tr w:rsidR="008D122C" w14:paraId="4697E54C" w14:textId="77777777" w:rsidTr="004C2920">
        <w:trPr>
          <w:cantSplit/>
          <w:trHeight w:val="96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571D" w14:textId="77777777" w:rsidR="008D122C" w:rsidRDefault="008D122C" w:rsidP="004C2920">
            <w:pPr>
              <w:pStyle w:val="Table"/>
              <w:rPr>
                <w:rFonts w:eastAsia="MS Mincho"/>
                <w:lang w:val="en-US"/>
              </w:rPr>
            </w:pPr>
          </w:p>
        </w:tc>
        <w:tc>
          <w:tcPr>
            <w:tcW w:w="834" w:type="dxa"/>
            <w:vMerge w:val="restart"/>
          </w:tcPr>
          <w:p w14:paraId="3594B83F" w14:textId="77777777" w:rsidR="008D122C" w:rsidRDefault="008D122C" w:rsidP="004C2920">
            <w:pPr>
              <w:pStyle w:val="Table"/>
              <w:rPr>
                <w:rFonts w:eastAsia="MS Mincho"/>
              </w:rPr>
            </w:pPr>
            <w:r>
              <w:rPr>
                <w:rFonts w:eastAsia="MS Mincho"/>
              </w:rPr>
              <w:t>&lt;102&gt;</w:t>
            </w:r>
          </w:p>
        </w:tc>
        <w:tc>
          <w:tcPr>
            <w:tcW w:w="6068" w:type="dxa"/>
            <w:vMerge w:val="restart"/>
          </w:tcPr>
          <w:p w14:paraId="256D1205" w14:textId="77777777" w:rsidR="008D122C" w:rsidRDefault="008D122C" w:rsidP="004C2920">
            <w:pPr>
              <w:pStyle w:val="Table"/>
              <w:ind w:firstLine="174"/>
              <w:jc w:val="left"/>
              <w:rPr>
                <w:rFonts w:eastAsia="MS Mincho"/>
              </w:rPr>
            </w:pPr>
            <w:r>
              <w:rPr>
                <w:rFonts w:eastAsia="MS Mincho"/>
              </w:rPr>
              <w:t>:= Команда чтения</w:t>
            </w:r>
          </w:p>
        </w:tc>
        <w:tc>
          <w:tcPr>
            <w:tcW w:w="1418" w:type="dxa"/>
            <w:vMerge w:val="restart"/>
          </w:tcPr>
          <w:p w14:paraId="64590814" w14:textId="77777777" w:rsidR="008D122C" w:rsidRDefault="008D122C" w:rsidP="004C2920">
            <w:pPr>
              <w:pStyle w:val="Table"/>
              <w:rPr>
                <w:rFonts w:eastAsia="MS Mincho"/>
              </w:rPr>
            </w:pPr>
            <w:r>
              <w:rPr>
                <w:rFonts w:eastAsia="MS Mincho"/>
              </w:rPr>
              <w:t>C_RD_NA_1</w:t>
            </w:r>
          </w:p>
        </w:tc>
      </w:tr>
      <w:tr w:rsidR="008D122C" w14:paraId="5DF6AAC1" w14:textId="77777777" w:rsidTr="004C2920">
        <w:trPr>
          <w:cantSplit/>
          <w:trHeight w:val="96"/>
        </w:trPr>
        <w:tc>
          <w:tcPr>
            <w:tcW w:w="283" w:type="dxa"/>
            <w:tcBorders>
              <w:top w:val="single" w:sz="4" w:space="0" w:color="auto"/>
            </w:tcBorders>
          </w:tcPr>
          <w:p w14:paraId="4C445C04" w14:textId="77777777" w:rsidR="008D122C" w:rsidRDefault="008D122C" w:rsidP="004C2920">
            <w:pPr>
              <w:pStyle w:val="Table"/>
              <w:rPr>
                <w:rFonts w:eastAsia="MS Mincho"/>
                <w:sz w:val="8"/>
              </w:rPr>
            </w:pPr>
          </w:p>
        </w:tc>
        <w:tc>
          <w:tcPr>
            <w:tcW w:w="834" w:type="dxa"/>
            <w:vMerge/>
          </w:tcPr>
          <w:p w14:paraId="758AE343" w14:textId="77777777" w:rsidR="008D122C" w:rsidRDefault="008D122C" w:rsidP="004C2920">
            <w:pPr>
              <w:pStyle w:val="Table"/>
              <w:rPr>
                <w:rFonts w:eastAsia="MS Mincho"/>
              </w:rPr>
            </w:pPr>
          </w:p>
        </w:tc>
        <w:tc>
          <w:tcPr>
            <w:tcW w:w="6068" w:type="dxa"/>
            <w:vMerge/>
          </w:tcPr>
          <w:p w14:paraId="6C3D6B10" w14:textId="77777777" w:rsidR="008D122C" w:rsidRDefault="008D122C" w:rsidP="004C2920">
            <w:pPr>
              <w:pStyle w:val="Table"/>
              <w:ind w:firstLine="174"/>
              <w:jc w:val="left"/>
              <w:rPr>
                <w:rFonts w:eastAsia="MS Mincho"/>
              </w:rPr>
            </w:pPr>
          </w:p>
        </w:tc>
        <w:tc>
          <w:tcPr>
            <w:tcW w:w="1418" w:type="dxa"/>
            <w:vMerge/>
          </w:tcPr>
          <w:p w14:paraId="0B412A0B" w14:textId="77777777" w:rsidR="008D122C" w:rsidRDefault="008D122C" w:rsidP="004C2920">
            <w:pPr>
              <w:pStyle w:val="Table"/>
              <w:rPr>
                <w:rFonts w:eastAsia="MS Mincho"/>
              </w:rPr>
            </w:pPr>
          </w:p>
        </w:tc>
      </w:tr>
      <w:tr w:rsidR="008D122C" w14:paraId="0B9210F1" w14:textId="77777777" w:rsidTr="004C2920">
        <w:trPr>
          <w:cantSplit/>
          <w:trHeight w:val="96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1A83F" w14:textId="77777777" w:rsidR="008D122C" w:rsidRDefault="008D122C" w:rsidP="004C2920">
            <w:pPr>
              <w:pStyle w:val="Table"/>
              <w:rPr>
                <w:rFonts w:eastAsia="MS Mincho"/>
              </w:rPr>
            </w:pPr>
          </w:p>
        </w:tc>
        <w:tc>
          <w:tcPr>
            <w:tcW w:w="834" w:type="dxa"/>
            <w:vMerge w:val="restart"/>
          </w:tcPr>
          <w:p w14:paraId="69A05592" w14:textId="77777777" w:rsidR="008D122C" w:rsidRDefault="008D122C" w:rsidP="004C2920">
            <w:pPr>
              <w:pStyle w:val="Table"/>
              <w:rPr>
                <w:rFonts w:eastAsia="MS Mincho"/>
              </w:rPr>
            </w:pPr>
            <w:r>
              <w:rPr>
                <w:rFonts w:eastAsia="MS Mincho"/>
              </w:rPr>
              <w:t>&lt;103&gt;</w:t>
            </w:r>
          </w:p>
        </w:tc>
        <w:tc>
          <w:tcPr>
            <w:tcW w:w="6068" w:type="dxa"/>
            <w:vMerge w:val="restart"/>
          </w:tcPr>
          <w:p w14:paraId="46FFB654" w14:textId="77777777" w:rsidR="008D122C" w:rsidRPr="0028586D" w:rsidRDefault="008D122C" w:rsidP="004C2920">
            <w:pPr>
              <w:pStyle w:val="Table"/>
              <w:ind w:firstLine="174"/>
              <w:jc w:val="left"/>
              <w:rPr>
                <w:rFonts w:eastAsia="MS Mincho"/>
              </w:rPr>
            </w:pPr>
            <w:r>
              <w:rPr>
                <w:rFonts w:eastAsia="MS Mincho"/>
              </w:rPr>
              <w:t>:= Команда синхронизации времени</w:t>
            </w:r>
            <w:r w:rsidRPr="0028586D">
              <w:rPr>
                <w:rFonts w:eastAsia="MS Mincho"/>
              </w:rPr>
              <w:t xml:space="preserve"> </w:t>
            </w:r>
            <w:r>
              <w:rPr>
                <w:rFonts w:eastAsia="MS Mincho"/>
              </w:rPr>
              <w:t>(опция, см.7.6)</w:t>
            </w:r>
          </w:p>
        </w:tc>
        <w:tc>
          <w:tcPr>
            <w:tcW w:w="1418" w:type="dxa"/>
            <w:vMerge w:val="restart"/>
          </w:tcPr>
          <w:p w14:paraId="5B028AC2" w14:textId="77777777" w:rsidR="008D122C" w:rsidRDefault="008D122C" w:rsidP="004C2920">
            <w:pPr>
              <w:pStyle w:val="Table"/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>C_CS_NA_1</w:t>
            </w:r>
          </w:p>
        </w:tc>
      </w:tr>
      <w:tr w:rsidR="008D122C" w14:paraId="081FD7B9" w14:textId="77777777" w:rsidTr="004C2920">
        <w:trPr>
          <w:cantSplit/>
          <w:trHeight w:val="96"/>
        </w:trPr>
        <w:tc>
          <w:tcPr>
            <w:tcW w:w="283" w:type="dxa"/>
            <w:tcBorders>
              <w:top w:val="single" w:sz="4" w:space="0" w:color="auto"/>
            </w:tcBorders>
          </w:tcPr>
          <w:p w14:paraId="7DA0A691" w14:textId="77777777" w:rsidR="008D122C" w:rsidRDefault="008D122C" w:rsidP="004C2920">
            <w:pPr>
              <w:pStyle w:val="Table"/>
              <w:rPr>
                <w:rFonts w:eastAsia="MS Mincho"/>
                <w:sz w:val="8"/>
                <w:lang w:val="en-US"/>
              </w:rPr>
            </w:pPr>
          </w:p>
        </w:tc>
        <w:tc>
          <w:tcPr>
            <w:tcW w:w="834" w:type="dxa"/>
            <w:vMerge/>
          </w:tcPr>
          <w:p w14:paraId="172311A6" w14:textId="77777777" w:rsidR="008D122C" w:rsidRDefault="008D122C" w:rsidP="004C2920">
            <w:pPr>
              <w:pStyle w:val="Table"/>
              <w:rPr>
                <w:rFonts w:eastAsia="MS Mincho"/>
                <w:lang w:val="en-US"/>
              </w:rPr>
            </w:pPr>
          </w:p>
        </w:tc>
        <w:tc>
          <w:tcPr>
            <w:tcW w:w="6068" w:type="dxa"/>
            <w:vMerge/>
          </w:tcPr>
          <w:p w14:paraId="3768C248" w14:textId="77777777" w:rsidR="008D122C" w:rsidRDefault="008D122C" w:rsidP="004C2920">
            <w:pPr>
              <w:pStyle w:val="Table"/>
              <w:ind w:firstLine="174"/>
              <w:jc w:val="left"/>
              <w:rPr>
                <w:rFonts w:eastAsia="MS Mincho"/>
                <w:lang w:val="en-US"/>
              </w:rPr>
            </w:pPr>
          </w:p>
        </w:tc>
        <w:tc>
          <w:tcPr>
            <w:tcW w:w="1418" w:type="dxa"/>
            <w:vMerge/>
          </w:tcPr>
          <w:p w14:paraId="48F207BE" w14:textId="77777777" w:rsidR="008D122C" w:rsidRDefault="008D122C" w:rsidP="004C2920">
            <w:pPr>
              <w:pStyle w:val="Table"/>
              <w:rPr>
                <w:rFonts w:eastAsia="MS Mincho"/>
                <w:lang w:val="en-US"/>
              </w:rPr>
            </w:pPr>
          </w:p>
        </w:tc>
      </w:tr>
      <w:tr w:rsidR="008D122C" w:rsidRPr="008C6061" w14:paraId="023F3847" w14:textId="77777777" w:rsidTr="004C2920">
        <w:trPr>
          <w:cantSplit/>
          <w:trHeight w:val="96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48A38390" w14:textId="77777777" w:rsidR="008D122C" w:rsidRPr="008C6061" w:rsidRDefault="008D122C" w:rsidP="004C2920">
            <w:pPr>
              <w:pStyle w:val="Table"/>
              <w:rPr>
                <w:rFonts w:eastAsia="MS Mincho"/>
                <w:strike/>
              </w:rPr>
            </w:pPr>
          </w:p>
        </w:tc>
        <w:tc>
          <w:tcPr>
            <w:tcW w:w="834" w:type="dxa"/>
            <w:vMerge w:val="restart"/>
          </w:tcPr>
          <w:p w14:paraId="43FAFD5C" w14:textId="77777777" w:rsidR="008D122C" w:rsidRPr="008C6061" w:rsidRDefault="008D122C" w:rsidP="004C2920">
            <w:pPr>
              <w:pStyle w:val="Table"/>
              <w:rPr>
                <w:rFonts w:eastAsia="MS Mincho"/>
                <w:strike/>
              </w:rPr>
            </w:pPr>
            <w:r w:rsidRPr="008C6061">
              <w:rPr>
                <w:rFonts w:eastAsia="MS Mincho"/>
                <w:strike/>
              </w:rPr>
              <w:t>&lt;104&gt;</w:t>
            </w:r>
          </w:p>
        </w:tc>
        <w:tc>
          <w:tcPr>
            <w:tcW w:w="6068" w:type="dxa"/>
            <w:vMerge w:val="restart"/>
          </w:tcPr>
          <w:p w14:paraId="0ED6884B" w14:textId="77777777" w:rsidR="008D122C" w:rsidRPr="008C6061" w:rsidRDefault="008D122C" w:rsidP="004C2920">
            <w:pPr>
              <w:pStyle w:val="Table"/>
              <w:ind w:firstLine="174"/>
              <w:jc w:val="left"/>
              <w:rPr>
                <w:rFonts w:eastAsia="MS Mincho"/>
                <w:strike/>
              </w:rPr>
            </w:pPr>
            <w:r w:rsidRPr="008C6061">
              <w:rPr>
                <w:rFonts w:eastAsia="MS Mincho"/>
                <w:strike/>
              </w:rPr>
              <w:t>:= Тестовая команда</w:t>
            </w:r>
          </w:p>
        </w:tc>
        <w:tc>
          <w:tcPr>
            <w:tcW w:w="1418" w:type="dxa"/>
            <w:vMerge w:val="restart"/>
          </w:tcPr>
          <w:p w14:paraId="57375EDD" w14:textId="77777777" w:rsidR="008D122C" w:rsidRPr="008C6061" w:rsidRDefault="008D122C" w:rsidP="004C2920">
            <w:pPr>
              <w:pStyle w:val="Table"/>
              <w:rPr>
                <w:rFonts w:eastAsia="MS Mincho"/>
                <w:strike/>
                <w:lang w:val="en-US"/>
              </w:rPr>
            </w:pPr>
            <w:r w:rsidRPr="008C6061">
              <w:rPr>
                <w:rFonts w:eastAsia="MS Mincho"/>
                <w:strike/>
                <w:lang w:val="en-US"/>
              </w:rPr>
              <w:t>C_TS_NA_1</w:t>
            </w:r>
          </w:p>
        </w:tc>
      </w:tr>
      <w:tr w:rsidR="008D122C" w14:paraId="57848B69" w14:textId="77777777" w:rsidTr="004C2920">
        <w:trPr>
          <w:cantSplit/>
          <w:trHeight w:val="96"/>
        </w:trPr>
        <w:tc>
          <w:tcPr>
            <w:tcW w:w="283" w:type="dxa"/>
            <w:tcBorders>
              <w:top w:val="single" w:sz="4" w:space="0" w:color="auto"/>
            </w:tcBorders>
          </w:tcPr>
          <w:p w14:paraId="4E5EB629" w14:textId="77777777" w:rsidR="008D122C" w:rsidRDefault="008D122C" w:rsidP="004C2920">
            <w:pPr>
              <w:pStyle w:val="Table"/>
              <w:rPr>
                <w:rFonts w:eastAsia="MS Mincho"/>
                <w:sz w:val="8"/>
                <w:lang w:val="en-US"/>
              </w:rPr>
            </w:pPr>
          </w:p>
        </w:tc>
        <w:tc>
          <w:tcPr>
            <w:tcW w:w="834" w:type="dxa"/>
            <w:vMerge/>
          </w:tcPr>
          <w:p w14:paraId="227F2FD8" w14:textId="77777777" w:rsidR="008D122C" w:rsidRDefault="008D122C" w:rsidP="004C2920">
            <w:pPr>
              <w:pStyle w:val="Table"/>
              <w:rPr>
                <w:rFonts w:eastAsia="MS Mincho"/>
                <w:lang w:val="en-US"/>
              </w:rPr>
            </w:pPr>
          </w:p>
        </w:tc>
        <w:tc>
          <w:tcPr>
            <w:tcW w:w="6068" w:type="dxa"/>
            <w:vMerge/>
          </w:tcPr>
          <w:p w14:paraId="045B3FFF" w14:textId="77777777" w:rsidR="008D122C" w:rsidRDefault="008D122C" w:rsidP="004C2920">
            <w:pPr>
              <w:pStyle w:val="Table"/>
              <w:ind w:firstLine="174"/>
              <w:jc w:val="left"/>
              <w:rPr>
                <w:rFonts w:eastAsia="MS Mincho"/>
                <w:lang w:val="en-US"/>
              </w:rPr>
            </w:pPr>
          </w:p>
        </w:tc>
        <w:tc>
          <w:tcPr>
            <w:tcW w:w="1418" w:type="dxa"/>
            <w:vMerge/>
          </w:tcPr>
          <w:p w14:paraId="3BB2DAE6" w14:textId="77777777" w:rsidR="008D122C" w:rsidRDefault="008D122C" w:rsidP="004C2920">
            <w:pPr>
              <w:pStyle w:val="Table"/>
              <w:rPr>
                <w:rFonts w:eastAsia="MS Mincho"/>
                <w:lang w:val="en-US"/>
              </w:rPr>
            </w:pPr>
          </w:p>
        </w:tc>
      </w:tr>
      <w:tr w:rsidR="008D122C" w14:paraId="69EE9C71" w14:textId="77777777" w:rsidTr="004C2920">
        <w:trPr>
          <w:cantSplit/>
          <w:trHeight w:val="96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51D87" w14:textId="77777777" w:rsidR="008D122C" w:rsidRDefault="008D122C" w:rsidP="004C2920">
            <w:pPr>
              <w:pStyle w:val="Table"/>
              <w:rPr>
                <w:rFonts w:eastAsia="MS Mincho"/>
              </w:rPr>
            </w:pPr>
          </w:p>
        </w:tc>
        <w:tc>
          <w:tcPr>
            <w:tcW w:w="834" w:type="dxa"/>
            <w:vMerge w:val="restart"/>
          </w:tcPr>
          <w:p w14:paraId="7AAA8A79" w14:textId="77777777" w:rsidR="008D122C" w:rsidRDefault="008D122C" w:rsidP="004C2920">
            <w:pPr>
              <w:pStyle w:val="Table"/>
              <w:rPr>
                <w:rFonts w:eastAsia="MS Mincho"/>
              </w:rPr>
            </w:pPr>
            <w:r>
              <w:rPr>
                <w:rFonts w:eastAsia="MS Mincho"/>
              </w:rPr>
              <w:t>&lt;105&gt;</w:t>
            </w:r>
          </w:p>
        </w:tc>
        <w:tc>
          <w:tcPr>
            <w:tcW w:w="6068" w:type="dxa"/>
            <w:vMerge w:val="restart"/>
          </w:tcPr>
          <w:p w14:paraId="7B8F3A44" w14:textId="77777777" w:rsidR="008D122C" w:rsidRDefault="008D122C" w:rsidP="004C2920">
            <w:pPr>
              <w:pStyle w:val="Table"/>
              <w:ind w:firstLine="174"/>
              <w:jc w:val="left"/>
              <w:rPr>
                <w:rFonts w:eastAsia="MS Mincho"/>
              </w:rPr>
            </w:pPr>
            <w:r>
              <w:rPr>
                <w:rFonts w:eastAsia="MS Mincho"/>
              </w:rPr>
              <w:t>:= Команда сброса процесса</w:t>
            </w:r>
          </w:p>
        </w:tc>
        <w:tc>
          <w:tcPr>
            <w:tcW w:w="1418" w:type="dxa"/>
            <w:vMerge w:val="restart"/>
          </w:tcPr>
          <w:p w14:paraId="40BB3BB6" w14:textId="77777777" w:rsidR="008D122C" w:rsidRDefault="008D122C" w:rsidP="004C2920">
            <w:pPr>
              <w:pStyle w:val="Table"/>
              <w:rPr>
                <w:rFonts w:eastAsia="MS Mincho"/>
              </w:rPr>
            </w:pPr>
            <w:r>
              <w:rPr>
                <w:rFonts w:eastAsia="MS Mincho"/>
              </w:rPr>
              <w:t>С_RP_NA_1</w:t>
            </w:r>
          </w:p>
        </w:tc>
      </w:tr>
      <w:tr w:rsidR="008D122C" w14:paraId="6B11BD46" w14:textId="77777777" w:rsidTr="004C2920">
        <w:trPr>
          <w:cantSplit/>
          <w:trHeight w:val="96"/>
        </w:trPr>
        <w:tc>
          <w:tcPr>
            <w:tcW w:w="283" w:type="dxa"/>
            <w:tcBorders>
              <w:top w:val="single" w:sz="4" w:space="0" w:color="auto"/>
            </w:tcBorders>
          </w:tcPr>
          <w:p w14:paraId="01F48767" w14:textId="77777777" w:rsidR="008D122C" w:rsidRDefault="008D122C" w:rsidP="004C2920">
            <w:pPr>
              <w:pStyle w:val="Table"/>
              <w:rPr>
                <w:rFonts w:eastAsia="MS Mincho"/>
                <w:sz w:val="8"/>
              </w:rPr>
            </w:pPr>
          </w:p>
        </w:tc>
        <w:tc>
          <w:tcPr>
            <w:tcW w:w="834" w:type="dxa"/>
            <w:vMerge/>
          </w:tcPr>
          <w:p w14:paraId="1CFB208F" w14:textId="77777777" w:rsidR="008D122C" w:rsidRDefault="008D122C" w:rsidP="004C2920">
            <w:pPr>
              <w:pStyle w:val="Table"/>
              <w:rPr>
                <w:rFonts w:eastAsia="MS Mincho"/>
              </w:rPr>
            </w:pPr>
          </w:p>
        </w:tc>
        <w:tc>
          <w:tcPr>
            <w:tcW w:w="6068" w:type="dxa"/>
            <w:vMerge/>
          </w:tcPr>
          <w:p w14:paraId="691CD2E2" w14:textId="77777777" w:rsidR="008D122C" w:rsidRDefault="008D122C" w:rsidP="004C2920">
            <w:pPr>
              <w:pStyle w:val="Table"/>
              <w:ind w:firstLine="174"/>
              <w:jc w:val="left"/>
              <w:rPr>
                <w:rFonts w:eastAsia="MS Mincho"/>
              </w:rPr>
            </w:pPr>
          </w:p>
        </w:tc>
        <w:tc>
          <w:tcPr>
            <w:tcW w:w="1418" w:type="dxa"/>
            <w:vMerge/>
          </w:tcPr>
          <w:p w14:paraId="11D31D25" w14:textId="77777777" w:rsidR="008D122C" w:rsidRDefault="008D122C" w:rsidP="004C2920">
            <w:pPr>
              <w:pStyle w:val="Table"/>
              <w:rPr>
                <w:rFonts w:eastAsia="MS Mincho"/>
              </w:rPr>
            </w:pPr>
          </w:p>
        </w:tc>
      </w:tr>
      <w:tr w:rsidR="008D122C" w:rsidRPr="008C6061" w14:paraId="6FA380D9" w14:textId="77777777" w:rsidTr="004C2920">
        <w:trPr>
          <w:cantSplit/>
          <w:trHeight w:val="96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22972669" w14:textId="77777777" w:rsidR="008D122C" w:rsidRPr="008C6061" w:rsidRDefault="008D122C" w:rsidP="004C2920">
            <w:pPr>
              <w:pStyle w:val="Table"/>
              <w:rPr>
                <w:rFonts w:eastAsia="MS Mincho"/>
                <w:strike/>
              </w:rPr>
            </w:pPr>
          </w:p>
        </w:tc>
        <w:tc>
          <w:tcPr>
            <w:tcW w:w="834" w:type="dxa"/>
            <w:vMerge w:val="restart"/>
          </w:tcPr>
          <w:p w14:paraId="1BA946EA" w14:textId="77777777" w:rsidR="008D122C" w:rsidRPr="008C6061" w:rsidRDefault="008D122C" w:rsidP="004C2920">
            <w:pPr>
              <w:pStyle w:val="Table"/>
              <w:rPr>
                <w:rFonts w:eastAsia="MS Mincho"/>
                <w:strike/>
              </w:rPr>
            </w:pPr>
            <w:r w:rsidRPr="008C6061">
              <w:rPr>
                <w:rFonts w:eastAsia="MS Mincho"/>
                <w:strike/>
              </w:rPr>
              <w:t>&lt;106&gt;</w:t>
            </w:r>
          </w:p>
        </w:tc>
        <w:tc>
          <w:tcPr>
            <w:tcW w:w="6068" w:type="dxa"/>
            <w:vMerge w:val="restart"/>
          </w:tcPr>
          <w:p w14:paraId="48123E66" w14:textId="77777777" w:rsidR="008D122C" w:rsidRPr="008C6061" w:rsidRDefault="008D122C" w:rsidP="004C2920">
            <w:pPr>
              <w:pStyle w:val="Table"/>
              <w:ind w:firstLine="174"/>
              <w:jc w:val="left"/>
              <w:rPr>
                <w:rFonts w:eastAsia="MS Mincho"/>
                <w:strike/>
              </w:rPr>
            </w:pPr>
            <w:r w:rsidRPr="008C6061">
              <w:rPr>
                <w:rFonts w:eastAsia="MS Mincho"/>
                <w:strike/>
              </w:rPr>
              <w:t>:= Команда задержки опроса</w:t>
            </w:r>
          </w:p>
        </w:tc>
        <w:tc>
          <w:tcPr>
            <w:tcW w:w="1418" w:type="dxa"/>
            <w:vMerge w:val="restart"/>
          </w:tcPr>
          <w:p w14:paraId="7EF09C27" w14:textId="77777777" w:rsidR="008D122C" w:rsidRPr="008C6061" w:rsidRDefault="008D122C" w:rsidP="004C2920">
            <w:pPr>
              <w:pStyle w:val="Table"/>
              <w:rPr>
                <w:rFonts w:eastAsia="MS Mincho"/>
                <w:strike/>
              </w:rPr>
            </w:pPr>
            <w:r w:rsidRPr="008C6061">
              <w:rPr>
                <w:rFonts w:eastAsia="MS Mincho"/>
                <w:strike/>
                <w:lang w:val="en-US"/>
              </w:rPr>
              <w:t>C_CD_NA_1</w:t>
            </w:r>
          </w:p>
        </w:tc>
      </w:tr>
      <w:tr w:rsidR="008D122C" w14:paraId="0B51B673" w14:textId="77777777" w:rsidTr="004C2920">
        <w:trPr>
          <w:cantSplit/>
          <w:trHeight w:val="96"/>
        </w:trPr>
        <w:tc>
          <w:tcPr>
            <w:tcW w:w="283" w:type="dxa"/>
            <w:tcBorders>
              <w:top w:val="single" w:sz="4" w:space="0" w:color="auto"/>
            </w:tcBorders>
          </w:tcPr>
          <w:p w14:paraId="6E92E842" w14:textId="77777777" w:rsidR="008D122C" w:rsidRDefault="008D122C" w:rsidP="004C2920">
            <w:pPr>
              <w:pStyle w:val="Table"/>
              <w:rPr>
                <w:rFonts w:eastAsia="MS Mincho"/>
                <w:sz w:val="8"/>
              </w:rPr>
            </w:pPr>
          </w:p>
        </w:tc>
        <w:tc>
          <w:tcPr>
            <w:tcW w:w="834" w:type="dxa"/>
            <w:vMerge/>
          </w:tcPr>
          <w:p w14:paraId="14E52DAE" w14:textId="77777777" w:rsidR="008D122C" w:rsidRDefault="008D122C" w:rsidP="004C2920">
            <w:pPr>
              <w:pStyle w:val="Table"/>
              <w:rPr>
                <w:rFonts w:eastAsia="MS Mincho"/>
              </w:rPr>
            </w:pPr>
          </w:p>
        </w:tc>
        <w:tc>
          <w:tcPr>
            <w:tcW w:w="6068" w:type="dxa"/>
            <w:vMerge/>
          </w:tcPr>
          <w:p w14:paraId="37162FDF" w14:textId="77777777" w:rsidR="008D122C" w:rsidRDefault="008D122C" w:rsidP="004C2920">
            <w:pPr>
              <w:pStyle w:val="Table"/>
              <w:ind w:firstLine="174"/>
              <w:jc w:val="left"/>
              <w:rPr>
                <w:rFonts w:eastAsia="MS Mincho"/>
              </w:rPr>
            </w:pPr>
          </w:p>
        </w:tc>
        <w:tc>
          <w:tcPr>
            <w:tcW w:w="1418" w:type="dxa"/>
            <w:vMerge/>
          </w:tcPr>
          <w:p w14:paraId="693758AC" w14:textId="77777777" w:rsidR="008D122C" w:rsidRDefault="008D122C" w:rsidP="004C2920">
            <w:pPr>
              <w:pStyle w:val="Table"/>
              <w:rPr>
                <w:rFonts w:eastAsia="MS Mincho"/>
              </w:rPr>
            </w:pPr>
          </w:p>
        </w:tc>
      </w:tr>
      <w:tr w:rsidR="008D122C" w14:paraId="0FC1FE50" w14:textId="77777777" w:rsidTr="004C2920">
        <w:trPr>
          <w:cantSplit/>
          <w:trHeight w:val="96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105D6" w14:textId="77777777" w:rsidR="008D122C" w:rsidRDefault="008D122C" w:rsidP="004C2920">
            <w:pPr>
              <w:pStyle w:val="Table"/>
              <w:rPr>
                <w:rFonts w:eastAsia="MS Mincho"/>
              </w:rPr>
            </w:pPr>
          </w:p>
        </w:tc>
        <w:tc>
          <w:tcPr>
            <w:tcW w:w="834" w:type="dxa"/>
          </w:tcPr>
          <w:p w14:paraId="65D9B516" w14:textId="77777777" w:rsidR="008D122C" w:rsidRDefault="008D122C" w:rsidP="004C2920">
            <w:pPr>
              <w:pStyle w:val="Table"/>
              <w:rPr>
                <w:rFonts w:eastAsia="MS Mincho"/>
              </w:rPr>
            </w:pPr>
            <w:r>
              <w:rPr>
                <w:rFonts w:eastAsia="MS Mincho"/>
              </w:rPr>
              <w:t>&lt;107&gt;</w:t>
            </w:r>
          </w:p>
        </w:tc>
        <w:tc>
          <w:tcPr>
            <w:tcW w:w="6068" w:type="dxa"/>
          </w:tcPr>
          <w:p w14:paraId="6C04FEBB" w14:textId="77777777" w:rsidR="008D122C" w:rsidRPr="0028586D" w:rsidRDefault="008D122C" w:rsidP="004C2920">
            <w:pPr>
              <w:pStyle w:val="Table"/>
              <w:ind w:firstLine="174"/>
              <w:jc w:val="left"/>
              <w:rPr>
                <w:rFonts w:eastAsia="MS Mincho"/>
              </w:rPr>
            </w:pPr>
            <w:r>
              <w:rPr>
                <w:rFonts w:eastAsia="MS Mincho"/>
              </w:rPr>
              <w:t xml:space="preserve">:= Тестовая команда с меткой времени </w:t>
            </w:r>
            <w:r>
              <w:rPr>
                <w:rFonts w:eastAsia="MS Mincho"/>
                <w:lang w:val="en-US"/>
              </w:rPr>
              <w:t>CP</w:t>
            </w:r>
            <w:r w:rsidRPr="0028586D">
              <w:rPr>
                <w:rFonts w:eastAsia="MS Mincho"/>
              </w:rPr>
              <w:t>56</w:t>
            </w:r>
            <w:r>
              <w:rPr>
                <w:rFonts w:eastAsia="MS Mincho"/>
              </w:rPr>
              <w:t>Время2а</w:t>
            </w:r>
          </w:p>
        </w:tc>
        <w:tc>
          <w:tcPr>
            <w:tcW w:w="1418" w:type="dxa"/>
          </w:tcPr>
          <w:p w14:paraId="16AD41CC" w14:textId="77777777" w:rsidR="008D122C" w:rsidRPr="0028586D" w:rsidRDefault="008D122C" w:rsidP="004C2920">
            <w:pPr>
              <w:pStyle w:val="Table"/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>C_TS_TA_1</w:t>
            </w:r>
          </w:p>
        </w:tc>
      </w:tr>
    </w:tbl>
    <w:p w14:paraId="2045F651" w14:textId="77777777" w:rsidR="008D122C" w:rsidRPr="008D122C" w:rsidRDefault="008D122C" w:rsidP="008D122C">
      <w:pPr>
        <w:pStyle w:val="Text1"/>
        <w:spacing w:before="240"/>
        <w:rPr>
          <w:b/>
          <w:bCs/>
          <w:sz w:val="28"/>
        </w:rPr>
      </w:pPr>
      <w:r w:rsidRPr="008D122C">
        <w:rPr>
          <w:b/>
          <w:bCs/>
          <w:sz w:val="28"/>
        </w:rPr>
        <w:t xml:space="preserve">Передача параметра в направлении управления </w:t>
      </w:r>
    </w:p>
    <w:p w14:paraId="37073E32" w14:textId="77777777" w:rsidR="008D122C" w:rsidRDefault="008D122C" w:rsidP="008D122C">
      <w:r>
        <w:t xml:space="preserve">(Параметр, характерный для станции; каждый </w:t>
      </w:r>
      <w:r>
        <w:rPr>
          <w:lang w:val="en-US"/>
        </w:rPr>
        <w:t>Type</w:t>
      </w:r>
      <w:r w:rsidRPr="00900466">
        <w:t xml:space="preserve"> </w:t>
      </w:r>
      <w:r>
        <w:rPr>
          <w:lang w:val="en-US"/>
        </w:rPr>
        <w:t>ID</w:t>
      </w:r>
      <w:r>
        <w:t xml:space="preserve"> маркируется знаком «X», если используется только в стандартном направлении, знаком «R» </w:t>
      </w:r>
      <w:r>
        <w:rPr>
          <w:rFonts w:eastAsia="MS Mincho"/>
        </w:rPr>
        <w:t>—</w:t>
      </w:r>
      <w:r>
        <w:t xml:space="preserve"> если используется только в обратном направлении, знаком «B» </w:t>
      </w:r>
      <w:r>
        <w:rPr>
          <w:rFonts w:eastAsia="MS Mincho"/>
        </w:rPr>
        <w:t>—</w:t>
      </w:r>
      <w:r>
        <w:t xml:space="preserve"> если используется в обоих направлениях)</w:t>
      </w:r>
      <w:r w:rsidRPr="00BD71B4">
        <w:t>.</w:t>
      </w: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"/>
        <w:gridCol w:w="822"/>
        <w:gridCol w:w="6843"/>
        <w:gridCol w:w="1431"/>
      </w:tblGrid>
      <w:tr w:rsidR="008D122C" w14:paraId="476BFB42" w14:textId="77777777" w:rsidTr="004C2920">
        <w:trPr>
          <w:cantSplit/>
          <w:trHeight w:val="96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9C38E" w14:textId="77777777" w:rsidR="008D122C" w:rsidRDefault="008D122C" w:rsidP="004C2920">
            <w:pPr>
              <w:pStyle w:val="Table"/>
              <w:rPr>
                <w:rFonts w:eastAsia="MS Mincho"/>
              </w:rPr>
            </w:pPr>
          </w:p>
        </w:tc>
        <w:tc>
          <w:tcPr>
            <w:tcW w:w="822" w:type="dxa"/>
            <w:vMerge w:val="restart"/>
          </w:tcPr>
          <w:p w14:paraId="41FFEBB0" w14:textId="77777777" w:rsidR="008D122C" w:rsidRDefault="008D122C" w:rsidP="004C2920">
            <w:pPr>
              <w:pStyle w:val="Table"/>
              <w:rPr>
                <w:rFonts w:eastAsia="MS Mincho"/>
              </w:rPr>
            </w:pPr>
            <w:r>
              <w:rPr>
                <w:rFonts w:eastAsia="MS Mincho"/>
              </w:rPr>
              <w:t>&lt;110&gt;</w:t>
            </w:r>
          </w:p>
        </w:tc>
        <w:tc>
          <w:tcPr>
            <w:tcW w:w="6843" w:type="dxa"/>
            <w:vMerge w:val="restart"/>
          </w:tcPr>
          <w:p w14:paraId="12019542" w14:textId="77777777" w:rsidR="008D122C" w:rsidRDefault="008D122C" w:rsidP="004C2920">
            <w:pPr>
              <w:pStyle w:val="Table"/>
              <w:ind w:left="480" w:hanging="360"/>
              <w:jc w:val="left"/>
              <w:rPr>
                <w:rFonts w:eastAsia="MS Mincho"/>
              </w:rPr>
            </w:pPr>
            <w:r>
              <w:rPr>
                <w:rFonts w:eastAsia="MS Mincho"/>
              </w:rPr>
              <w:t>:= Параметр измеряемой величины, нормализованное значение</w:t>
            </w:r>
          </w:p>
        </w:tc>
        <w:tc>
          <w:tcPr>
            <w:tcW w:w="1431" w:type="dxa"/>
            <w:vMerge w:val="restart"/>
          </w:tcPr>
          <w:p w14:paraId="61C7C20B" w14:textId="77777777" w:rsidR="008D122C" w:rsidRDefault="008D122C" w:rsidP="004C2920">
            <w:pPr>
              <w:pStyle w:val="Table"/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>P_ME_NA_1</w:t>
            </w:r>
          </w:p>
        </w:tc>
      </w:tr>
      <w:tr w:rsidR="008D122C" w14:paraId="4CD65F58" w14:textId="77777777" w:rsidTr="004C2920">
        <w:trPr>
          <w:cantSplit/>
          <w:trHeight w:val="96"/>
        </w:trPr>
        <w:tc>
          <w:tcPr>
            <w:tcW w:w="283" w:type="dxa"/>
            <w:tcBorders>
              <w:top w:val="single" w:sz="4" w:space="0" w:color="auto"/>
            </w:tcBorders>
          </w:tcPr>
          <w:p w14:paraId="1492F5F6" w14:textId="77777777" w:rsidR="008D122C" w:rsidRDefault="008D122C" w:rsidP="004C2920">
            <w:pPr>
              <w:pStyle w:val="Table"/>
              <w:rPr>
                <w:rFonts w:eastAsia="MS Mincho"/>
                <w:sz w:val="8"/>
                <w:lang w:val="en-US"/>
              </w:rPr>
            </w:pPr>
          </w:p>
        </w:tc>
        <w:tc>
          <w:tcPr>
            <w:tcW w:w="822" w:type="dxa"/>
            <w:vMerge/>
          </w:tcPr>
          <w:p w14:paraId="64F28FD1" w14:textId="77777777" w:rsidR="008D122C" w:rsidRDefault="008D122C" w:rsidP="004C2920">
            <w:pPr>
              <w:pStyle w:val="Table"/>
              <w:rPr>
                <w:rFonts w:eastAsia="MS Mincho"/>
                <w:sz w:val="8"/>
                <w:lang w:val="en-US"/>
              </w:rPr>
            </w:pPr>
          </w:p>
        </w:tc>
        <w:tc>
          <w:tcPr>
            <w:tcW w:w="6843" w:type="dxa"/>
            <w:vMerge/>
          </w:tcPr>
          <w:p w14:paraId="488440A2" w14:textId="77777777" w:rsidR="008D122C" w:rsidRDefault="008D122C" w:rsidP="004C2920">
            <w:pPr>
              <w:pStyle w:val="Table"/>
              <w:ind w:left="480" w:hanging="360"/>
              <w:jc w:val="left"/>
              <w:rPr>
                <w:rFonts w:eastAsia="MS Mincho"/>
                <w:sz w:val="8"/>
                <w:lang w:val="en-US"/>
              </w:rPr>
            </w:pPr>
          </w:p>
        </w:tc>
        <w:tc>
          <w:tcPr>
            <w:tcW w:w="1431" w:type="dxa"/>
            <w:vMerge/>
          </w:tcPr>
          <w:p w14:paraId="14B05C6C" w14:textId="77777777" w:rsidR="008D122C" w:rsidRDefault="008D122C" w:rsidP="004C2920">
            <w:pPr>
              <w:pStyle w:val="Table"/>
              <w:rPr>
                <w:rFonts w:eastAsia="MS Mincho"/>
                <w:sz w:val="8"/>
                <w:lang w:val="en-US"/>
              </w:rPr>
            </w:pPr>
          </w:p>
        </w:tc>
      </w:tr>
      <w:tr w:rsidR="008D122C" w14:paraId="5FF280BA" w14:textId="77777777" w:rsidTr="004C2920">
        <w:trPr>
          <w:cantSplit/>
          <w:trHeight w:val="96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49114" w14:textId="77777777" w:rsidR="008D122C" w:rsidRDefault="008D122C" w:rsidP="004C2920">
            <w:pPr>
              <w:pStyle w:val="Table"/>
              <w:rPr>
                <w:rFonts w:eastAsia="MS Mincho"/>
                <w:lang w:val="en-US"/>
              </w:rPr>
            </w:pPr>
          </w:p>
        </w:tc>
        <w:tc>
          <w:tcPr>
            <w:tcW w:w="822" w:type="dxa"/>
            <w:vMerge w:val="restart"/>
          </w:tcPr>
          <w:p w14:paraId="4B0E8B80" w14:textId="77777777" w:rsidR="008D122C" w:rsidRDefault="008D122C" w:rsidP="004C2920">
            <w:pPr>
              <w:pStyle w:val="Table"/>
              <w:rPr>
                <w:rFonts w:eastAsia="MS Mincho"/>
              </w:rPr>
            </w:pPr>
            <w:r>
              <w:rPr>
                <w:rFonts w:eastAsia="MS Mincho"/>
              </w:rPr>
              <w:t>&lt;111&gt;</w:t>
            </w:r>
          </w:p>
        </w:tc>
        <w:tc>
          <w:tcPr>
            <w:tcW w:w="6843" w:type="dxa"/>
            <w:vMerge w:val="restart"/>
          </w:tcPr>
          <w:p w14:paraId="080A822C" w14:textId="77777777" w:rsidR="008D122C" w:rsidRDefault="008D122C" w:rsidP="004C2920">
            <w:pPr>
              <w:pStyle w:val="Table"/>
              <w:ind w:left="480" w:hanging="360"/>
              <w:jc w:val="left"/>
              <w:rPr>
                <w:rFonts w:eastAsia="MS Mincho"/>
              </w:rPr>
            </w:pPr>
            <w:r>
              <w:rPr>
                <w:rFonts w:eastAsia="MS Mincho"/>
              </w:rPr>
              <w:t>:= Параметр измеряемой величины, масштабированное значение</w:t>
            </w:r>
          </w:p>
        </w:tc>
        <w:tc>
          <w:tcPr>
            <w:tcW w:w="1431" w:type="dxa"/>
            <w:vMerge w:val="restart"/>
          </w:tcPr>
          <w:p w14:paraId="16308F34" w14:textId="77777777" w:rsidR="008D122C" w:rsidRDefault="008D122C" w:rsidP="004C2920">
            <w:pPr>
              <w:pStyle w:val="Table"/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>P_ME_NB_1</w:t>
            </w:r>
          </w:p>
        </w:tc>
      </w:tr>
      <w:tr w:rsidR="008D122C" w14:paraId="7E6458A0" w14:textId="77777777" w:rsidTr="004C2920">
        <w:trPr>
          <w:cantSplit/>
          <w:trHeight w:val="96"/>
        </w:trPr>
        <w:tc>
          <w:tcPr>
            <w:tcW w:w="283" w:type="dxa"/>
            <w:tcBorders>
              <w:top w:val="single" w:sz="4" w:space="0" w:color="auto"/>
            </w:tcBorders>
          </w:tcPr>
          <w:p w14:paraId="75413A4E" w14:textId="77777777" w:rsidR="008D122C" w:rsidRDefault="008D122C" w:rsidP="004C2920">
            <w:pPr>
              <w:pStyle w:val="Table"/>
              <w:rPr>
                <w:rFonts w:eastAsia="MS Mincho"/>
                <w:sz w:val="8"/>
                <w:lang w:val="en-US"/>
              </w:rPr>
            </w:pPr>
          </w:p>
        </w:tc>
        <w:tc>
          <w:tcPr>
            <w:tcW w:w="822" w:type="dxa"/>
            <w:vMerge/>
          </w:tcPr>
          <w:p w14:paraId="6266C143" w14:textId="77777777" w:rsidR="008D122C" w:rsidRDefault="008D122C" w:rsidP="004C2920">
            <w:pPr>
              <w:pStyle w:val="Table"/>
              <w:rPr>
                <w:rFonts w:eastAsia="MS Mincho"/>
                <w:sz w:val="8"/>
                <w:lang w:val="en-US"/>
              </w:rPr>
            </w:pPr>
          </w:p>
        </w:tc>
        <w:tc>
          <w:tcPr>
            <w:tcW w:w="6843" w:type="dxa"/>
            <w:vMerge/>
          </w:tcPr>
          <w:p w14:paraId="1B111C28" w14:textId="77777777" w:rsidR="008D122C" w:rsidRDefault="008D122C" w:rsidP="004C2920">
            <w:pPr>
              <w:pStyle w:val="Table"/>
              <w:ind w:left="480" w:hanging="360"/>
              <w:jc w:val="left"/>
              <w:rPr>
                <w:rFonts w:eastAsia="MS Mincho"/>
                <w:sz w:val="8"/>
                <w:lang w:val="en-US"/>
              </w:rPr>
            </w:pPr>
          </w:p>
        </w:tc>
        <w:tc>
          <w:tcPr>
            <w:tcW w:w="1431" w:type="dxa"/>
            <w:vMerge/>
          </w:tcPr>
          <w:p w14:paraId="7A71E4D2" w14:textId="77777777" w:rsidR="008D122C" w:rsidRDefault="008D122C" w:rsidP="004C2920">
            <w:pPr>
              <w:pStyle w:val="Table"/>
              <w:rPr>
                <w:rFonts w:eastAsia="MS Mincho"/>
                <w:sz w:val="8"/>
                <w:lang w:val="en-US"/>
              </w:rPr>
            </w:pPr>
          </w:p>
        </w:tc>
      </w:tr>
      <w:tr w:rsidR="008D122C" w14:paraId="5EAACC11" w14:textId="77777777" w:rsidTr="004C2920">
        <w:trPr>
          <w:cantSplit/>
          <w:trHeight w:val="96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8FA91" w14:textId="77777777" w:rsidR="008D122C" w:rsidRDefault="008D122C" w:rsidP="004C2920">
            <w:pPr>
              <w:pStyle w:val="Table"/>
              <w:rPr>
                <w:rFonts w:eastAsia="MS Mincho"/>
                <w:lang w:val="en-US"/>
              </w:rPr>
            </w:pPr>
          </w:p>
        </w:tc>
        <w:tc>
          <w:tcPr>
            <w:tcW w:w="822" w:type="dxa"/>
            <w:vMerge w:val="restart"/>
          </w:tcPr>
          <w:p w14:paraId="6FA18409" w14:textId="77777777" w:rsidR="008D122C" w:rsidRDefault="008D122C" w:rsidP="004C2920">
            <w:pPr>
              <w:pStyle w:val="Table"/>
              <w:rPr>
                <w:rFonts w:eastAsia="MS Mincho"/>
              </w:rPr>
            </w:pPr>
            <w:r>
              <w:rPr>
                <w:rFonts w:eastAsia="MS Mincho"/>
              </w:rPr>
              <w:t>&lt;112&gt;</w:t>
            </w:r>
          </w:p>
        </w:tc>
        <w:tc>
          <w:tcPr>
            <w:tcW w:w="6843" w:type="dxa"/>
            <w:vMerge w:val="restart"/>
          </w:tcPr>
          <w:p w14:paraId="225334AC" w14:textId="77777777" w:rsidR="008D122C" w:rsidRDefault="008D122C" w:rsidP="004C2920">
            <w:pPr>
              <w:pStyle w:val="Table"/>
              <w:ind w:left="480" w:hanging="360"/>
              <w:jc w:val="left"/>
              <w:rPr>
                <w:rFonts w:eastAsia="MS Mincho"/>
              </w:rPr>
            </w:pPr>
            <w:r>
              <w:rPr>
                <w:rFonts w:eastAsia="MS Mincho"/>
              </w:rPr>
              <w:t>:= Параметр измеряемой величины, короткий формат с плавающей запятой</w:t>
            </w:r>
          </w:p>
        </w:tc>
        <w:tc>
          <w:tcPr>
            <w:tcW w:w="1431" w:type="dxa"/>
            <w:vMerge w:val="restart"/>
          </w:tcPr>
          <w:p w14:paraId="6D18776F" w14:textId="77777777" w:rsidR="008D122C" w:rsidRDefault="008D122C" w:rsidP="004C2920">
            <w:pPr>
              <w:pStyle w:val="Table"/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>P_ME_NC_1</w:t>
            </w:r>
          </w:p>
        </w:tc>
      </w:tr>
      <w:tr w:rsidR="008D122C" w14:paraId="7D2AF885" w14:textId="77777777" w:rsidTr="004C2920">
        <w:trPr>
          <w:cantSplit/>
          <w:trHeight w:val="96"/>
        </w:trPr>
        <w:tc>
          <w:tcPr>
            <w:tcW w:w="283" w:type="dxa"/>
            <w:tcBorders>
              <w:top w:val="single" w:sz="4" w:space="0" w:color="auto"/>
            </w:tcBorders>
          </w:tcPr>
          <w:p w14:paraId="596393FF" w14:textId="77777777" w:rsidR="008D122C" w:rsidRDefault="008D122C" w:rsidP="004C2920">
            <w:pPr>
              <w:pStyle w:val="Table"/>
              <w:rPr>
                <w:rFonts w:eastAsia="MS Mincho"/>
                <w:sz w:val="8"/>
                <w:lang w:val="en-US"/>
              </w:rPr>
            </w:pPr>
          </w:p>
        </w:tc>
        <w:tc>
          <w:tcPr>
            <w:tcW w:w="822" w:type="dxa"/>
            <w:vMerge/>
          </w:tcPr>
          <w:p w14:paraId="5C318616" w14:textId="77777777" w:rsidR="008D122C" w:rsidRDefault="008D122C" w:rsidP="004C2920">
            <w:pPr>
              <w:pStyle w:val="Table"/>
              <w:rPr>
                <w:rFonts w:eastAsia="MS Mincho"/>
                <w:sz w:val="8"/>
                <w:lang w:val="en-US"/>
              </w:rPr>
            </w:pPr>
          </w:p>
        </w:tc>
        <w:tc>
          <w:tcPr>
            <w:tcW w:w="6843" w:type="dxa"/>
            <w:vMerge/>
          </w:tcPr>
          <w:p w14:paraId="72F1DBC5" w14:textId="77777777" w:rsidR="008D122C" w:rsidRDefault="008D122C" w:rsidP="004C2920">
            <w:pPr>
              <w:pStyle w:val="Table"/>
              <w:ind w:left="480" w:hanging="360"/>
              <w:jc w:val="left"/>
              <w:rPr>
                <w:rFonts w:eastAsia="MS Mincho"/>
                <w:sz w:val="8"/>
                <w:lang w:val="en-US"/>
              </w:rPr>
            </w:pPr>
          </w:p>
        </w:tc>
        <w:tc>
          <w:tcPr>
            <w:tcW w:w="1431" w:type="dxa"/>
            <w:vMerge/>
          </w:tcPr>
          <w:p w14:paraId="43891658" w14:textId="77777777" w:rsidR="008D122C" w:rsidRDefault="008D122C" w:rsidP="004C2920">
            <w:pPr>
              <w:pStyle w:val="Table"/>
              <w:rPr>
                <w:rFonts w:eastAsia="MS Mincho"/>
                <w:sz w:val="8"/>
                <w:lang w:val="en-US"/>
              </w:rPr>
            </w:pPr>
          </w:p>
        </w:tc>
      </w:tr>
      <w:tr w:rsidR="008D122C" w14:paraId="7901ED05" w14:textId="77777777" w:rsidTr="004C2920">
        <w:trPr>
          <w:cantSplit/>
          <w:trHeight w:val="96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CFC40" w14:textId="77777777" w:rsidR="008D122C" w:rsidRDefault="008D122C" w:rsidP="004C2920">
            <w:pPr>
              <w:pStyle w:val="Table"/>
              <w:rPr>
                <w:rFonts w:eastAsia="MS Mincho"/>
                <w:lang w:val="en-US"/>
              </w:rPr>
            </w:pPr>
          </w:p>
        </w:tc>
        <w:tc>
          <w:tcPr>
            <w:tcW w:w="822" w:type="dxa"/>
          </w:tcPr>
          <w:p w14:paraId="5FB61FDB" w14:textId="77777777" w:rsidR="008D122C" w:rsidRDefault="008D122C" w:rsidP="004C2920">
            <w:pPr>
              <w:pStyle w:val="Table"/>
              <w:rPr>
                <w:rFonts w:eastAsia="MS Mincho"/>
              </w:rPr>
            </w:pPr>
            <w:r>
              <w:rPr>
                <w:rFonts w:eastAsia="MS Mincho"/>
              </w:rPr>
              <w:t>&lt;113&gt;</w:t>
            </w:r>
          </w:p>
        </w:tc>
        <w:tc>
          <w:tcPr>
            <w:tcW w:w="6843" w:type="dxa"/>
          </w:tcPr>
          <w:p w14:paraId="68F0F118" w14:textId="77777777" w:rsidR="008D122C" w:rsidRDefault="008D122C" w:rsidP="004C2920">
            <w:pPr>
              <w:pStyle w:val="Table"/>
              <w:ind w:left="480" w:hanging="360"/>
              <w:jc w:val="left"/>
              <w:rPr>
                <w:rFonts w:eastAsia="MS Mincho"/>
              </w:rPr>
            </w:pPr>
            <w:r>
              <w:rPr>
                <w:rFonts w:eastAsia="MS Mincho"/>
              </w:rPr>
              <w:t>:= Активация параметра</w:t>
            </w:r>
          </w:p>
        </w:tc>
        <w:tc>
          <w:tcPr>
            <w:tcW w:w="1431" w:type="dxa"/>
          </w:tcPr>
          <w:p w14:paraId="7E5E0C11" w14:textId="77777777" w:rsidR="008D122C" w:rsidRDefault="008D122C" w:rsidP="004C2920">
            <w:pPr>
              <w:pStyle w:val="Table"/>
              <w:rPr>
                <w:rFonts w:eastAsia="MS Mincho"/>
              </w:rPr>
            </w:pPr>
            <w:r>
              <w:rPr>
                <w:rFonts w:eastAsia="MS Mincho"/>
              </w:rPr>
              <w:t>P_AC_NA_1</w:t>
            </w:r>
          </w:p>
        </w:tc>
      </w:tr>
    </w:tbl>
    <w:p w14:paraId="59EEDAF7" w14:textId="77777777" w:rsidR="008D122C" w:rsidRPr="008D122C" w:rsidRDefault="008D122C" w:rsidP="008D122C">
      <w:pPr>
        <w:pStyle w:val="Text1"/>
        <w:keepNext/>
        <w:spacing w:before="240"/>
        <w:rPr>
          <w:b/>
          <w:bCs/>
          <w:sz w:val="28"/>
        </w:rPr>
      </w:pPr>
      <w:r w:rsidRPr="008D122C">
        <w:rPr>
          <w:b/>
          <w:bCs/>
          <w:sz w:val="28"/>
        </w:rPr>
        <w:t>Пересылка файла</w:t>
      </w:r>
    </w:p>
    <w:p w14:paraId="3B532334" w14:textId="77777777" w:rsidR="008D122C" w:rsidRDefault="008D122C" w:rsidP="008D122C">
      <w:r>
        <w:t>(Параметр, характерный для станции; каждый тип информации маркируется знаком «X», если используется только в стандартном направлении, знаком «R» </w:t>
      </w:r>
      <w:r>
        <w:rPr>
          <w:rFonts w:eastAsia="MS Mincho"/>
        </w:rPr>
        <w:t>—</w:t>
      </w:r>
      <w:r>
        <w:t xml:space="preserve"> если используется только в обратном направлении, знаком «B» </w:t>
      </w:r>
      <w:r>
        <w:rPr>
          <w:rFonts w:eastAsia="MS Mincho"/>
        </w:rPr>
        <w:t>—</w:t>
      </w:r>
      <w:r>
        <w:t xml:space="preserve"> если используется в обоих направлениях).</w:t>
      </w:r>
    </w:p>
    <w:tbl>
      <w:tblPr>
        <w:tblW w:w="9588" w:type="dxa"/>
        <w:tblInd w:w="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"/>
        <w:gridCol w:w="816"/>
        <w:gridCol w:w="7014"/>
        <w:gridCol w:w="116"/>
        <w:gridCol w:w="1359"/>
      </w:tblGrid>
      <w:tr w:rsidR="008D122C" w14:paraId="5CFEE5EA" w14:textId="77777777" w:rsidTr="004C2920">
        <w:trPr>
          <w:cantSplit/>
          <w:trHeight w:val="96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A43D3" w14:textId="77777777" w:rsidR="008D122C" w:rsidRDefault="008D122C" w:rsidP="004C2920">
            <w:pPr>
              <w:pStyle w:val="Table"/>
              <w:rPr>
                <w:rFonts w:eastAsia="MS Mincho"/>
              </w:rPr>
            </w:pPr>
          </w:p>
        </w:tc>
        <w:tc>
          <w:tcPr>
            <w:tcW w:w="816" w:type="dxa"/>
            <w:vMerge w:val="restart"/>
          </w:tcPr>
          <w:p w14:paraId="1088EFDD" w14:textId="77777777" w:rsidR="008D122C" w:rsidRDefault="008D122C" w:rsidP="004C2920">
            <w:pPr>
              <w:pStyle w:val="Table"/>
              <w:rPr>
                <w:rFonts w:eastAsia="MS Mincho"/>
              </w:rPr>
            </w:pPr>
            <w:r>
              <w:rPr>
                <w:rFonts w:eastAsia="MS Mincho"/>
              </w:rPr>
              <w:t>&lt;120&gt;</w:t>
            </w:r>
          </w:p>
        </w:tc>
        <w:tc>
          <w:tcPr>
            <w:tcW w:w="7014" w:type="dxa"/>
            <w:vMerge w:val="restart"/>
          </w:tcPr>
          <w:p w14:paraId="7066AEA6" w14:textId="77777777" w:rsidR="008D122C" w:rsidRDefault="008D122C" w:rsidP="004C2920">
            <w:pPr>
              <w:pStyle w:val="Table"/>
              <w:ind w:left="531" w:hanging="357"/>
              <w:jc w:val="left"/>
              <w:rPr>
                <w:rFonts w:eastAsia="MS Mincho"/>
              </w:rPr>
            </w:pPr>
            <w:r>
              <w:rPr>
                <w:rFonts w:eastAsia="MS Mincho"/>
              </w:rPr>
              <w:t>:= Файл готов</w:t>
            </w:r>
          </w:p>
        </w:tc>
        <w:tc>
          <w:tcPr>
            <w:tcW w:w="116" w:type="dxa"/>
          </w:tcPr>
          <w:p w14:paraId="2E470D71" w14:textId="77777777" w:rsidR="008D122C" w:rsidRDefault="008D122C" w:rsidP="004C2920">
            <w:pPr>
              <w:pStyle w:val="Table"/>
              <w:rPr>
                <w:rFonts w:eastAsia="MS Mincho"/>
              </w:rPr>
            </w:pPr>
          </w:p>
        </w:tc>
        <w:tc>
          <w:tcPr>
            <w:tcW w:w="1359" w:type="dxa"/>
            <w:vMerge w:val="restart"/>
          </w:tcPr>
          <w:p w14:paraId="76DB7AB2" w14:textId="77777777" w:rsidR="008D122C" w:rsidRDefault="008D122C" w:rsidP="004C2920">
            <w:pPr>
              <w:pStyle w:val="Table"/>
              <w:rPr>
                <w:rFonts w:eastAsia="MS Mincho"/>
              </w:rPr>
            </w:pPr>
            <w:r>
              <w:rPr>
                <w:rFonts w:eastAsia="MS Mincho"/>
              </w:rPr>
              <w:t>F_FR_NA_1</w:t>
            </w:r>
          </w:p>
        </w:tc>
      </w:tr>
      <w:tr w:rsidR="008D122C" w14:paraId="37F2DE4E" w14:textId="77777777" w:rsidTr="004C2920">
        <w:trPr>
          <w:cantSplit/>
          <w:trHeight w:val="96"/>
        </w:trPr>
        <w:tc>
          <w:tcPr>
            <w:tcW w:w="283" w:type="dxa"/>
            <w:tcBorders>
              <w:top w:val="single" w:sz="4" w:space="0" w:color="auto"/>
            </w:tcBorders>
          </w:tcPr>
          <w:p w14:paraId="39C72789" w14:textId="77777777" w:rsidR="008D122C" w:rsidRDefault="008D122C" w:rsidP="004C2920">
            <w:pPr>
              <w:pStyle w:val="Table"/>
              <w:rPr>
                <w:rFonts w:eastAsia="MS Mincho"/>
                <w:sz w:val="8"/>
              </w:rPr>
            </w:pPr>
          </w:p>
        </w:tc>
        <w:tc>
          <w:tcPr>
            <w:tcW w:w="816" w:type="dxa"/>
            <w:vMerge/>
          </w:tcPr>
          <w:p w14:paraId="28449155" w14:textId="77777777" w:rsidR="008D122C" w:rsidRDefault="008D122C" w:rsidP="004C2920">
            <w:pPr>
              <w:pStyle w:val="Table"/>
              <w:rPr>
                <w:rFonts w:eastAsia="MS Mincho"/>
                <w:sz w:val="8"/>
              </w:rPr>
            </w:pPr>
          </w:p>
        </w:tc>
        <w:tc>
          <w:tcPr>
            <w:tcW w:w="7014" w:type="dxa"/>
            <w:vMerge/>
          </w:tcPr>
          <w:p w14:paraId="69882632" w14:textId="77777777" w:rsidR="008D122C" w:rsidRDefault="008D122C" w:rsidP="004C2920">
            <w:pPr>
              <w:pStyle w:val="Table"/>
              <w:ind w:left="531" w:hanging="357"/>
              <w:jc w:val="left"/>
              <w:rPr>
                <w:rFonts w:eastAsia="MS Mincho"/>
                <w:sz w:val="8"/>
              </w:rPr>
            </w:pPr>
          </w:p>
        </w:tc>
        <w:tc>
          <w:tcPr>
            <w:tcW w:w="116" w:type="dxa"/>
          </w:tcPr>
          <w:p w14:paraId="272E2E79" w14:textId="77777777" w:rsidR="008D122C" w:rsidRDefault="008D122C" w:rsidP="004C2920">
            <w:pPr>
              <w:pStyle w:val="Table"/>
              <w:rPr>
                <w:rFonts w:eastAsia="MS Mincho"/>
                <w:sz w:val="8"/>
              </w:rPr>
            </w:pPr>
          </w:p>
        </w:tc>
        <w:tc>
          <w:tcPr>
            <w:tcW w:w="1359" w:type="dxa"/>
            <w:vMerge/>
          </w:tcPr>
          <w:p w14:paraId="31B9976C" w14:textId="77777777" w:rsidR="008D122C" w:rsidRDefault="008D122C" w:rsidP="004C2920">
            <w:pPr>
              <w:pStyle w:val="Table"/>
              <w:rPr>
                <w:rFonts w:eastAsia="MS Mincho"/>
                <w:sz w:val="8"/>
              </w:rPr>
            </w:pPr>
          </w:p>
        </w:tc>
      </w:tr>
      <w:tr w:rsidR="008D122C" w14:paraId="06C25C1A" w14:textId="77777777" w:rsidTr="004C2920">
        <w:trPr>
          <w:cantSplit/>
          <w:trHeight w:val="96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72887" w14:textId="77777777" w:rsidR="008D122C" w:rsidRDefault="008D122C" w:rsidP="004C2920">
            <w:pPr>
              <w:pStyle w:val="Table"/>
              <w:rPr>
                <w:rFonts w:eastAsia="MS Mincho"/>
              </w:rPr>
            </w:pPr>
          </w:p>
        </w:tc>
        <w:tc>
          <w:tcPr>
            <w:tcW w:w="816" w:type="dxa"/>
            <w:vMerge w:val="restart"/>
          </w:tcPr>
          <w:p w14:paraId="73EACD35" w14:textId="77777777" w:rsidR="008D122C" w:rsidRDefault="008D122C" w:rsidP="004C2920">
            <w:pPr>
              <w:pStyle w:val="Table"/>
              <w:rPr>
                <w:rFonts w:eastAsia="MS Mincho"/>
              </w:rPr>
            </w:pPr>
            <w:r>
              <w:rPr>
                <w:rFonts w:eastAsia="MS Mincho"/>
              </w:rPr>
              <w:t>&lt;121&gt;</w:t>
            </w:r>
          </w:p>
        </w:tc>
        <w:tc>
          <w:tcPr>
            <w:tcW w:w="7014" w:type="dxa"/>
            <w:vMerge w:val="restart"/>
          </w:tcPr>
          <w:p w14:paraId="11CF685D" w14:textId="77777777" w:rsidR="008D122C" w:rsidRDefault="008D122C" w:rsidP="004C2920">
            <w:pPr>
              <w:pStyle w:val="Table"/>
              <w:ind w:left="531" w:hanging="357"/>
              <w:jc w:val="left"/>
              <w:rPr>
                <w:rFonts w:eastAsia="MS Mincho"/>
              </w:rPr>
            </w:pPr>
            <w:r>
              <w:rPr>
                <w:rFonts w:eastAsia="MS Mincho"/>
              </w:rPr>
              <w:t>:= Секция готова</w:t>
            </w:r>
          </w:p>
        </w:tc>
        <w:tc>
          <w:tcPr>
            <w:tcW w:w="116" w:type="dxa"/>
          </w:tcPr>
          <w:p w14:paraId="5CE35FDF" w14:textId="77777777" w:rsidR="008D122C" w:rsidRDefault="008D122C" w:rsidP="004C2920">
            <w:pPr>
              <w:pStyle w:val="Table"/>
              <w:rPr>
                <w:rFonts w:eastAsia="MS Mincho"/>
              </w:rPr>
            </w:pPr>
          </w:p>
        </w:tc>
        <w:tc>
          <w:tcPr>
            <w:tcW w:w="1359" w:type="dxa"/>
            <w:vMerge w:val="restart"/>
          </w:tcPr>
          <w:p w14:paraId="19E1CEAC" w14:textId="77777777" w:rsidR="008D122C" w:rsidRDefault="008D122C" w:rsidP="004C2920">
            <w:pPr>
              <w:pStyle w:val="Table"/>
              <w:rPr>
                <w:rFonts w:eastAsia="MS Mincho"/>
              </w:rPr>
            </w:pPr>
            <w:r>
              <w:rPr>
                <w:rFonts w:eastAsia="MS Mincho"/>
              </w:rPr>
              <w:t>F_SR_NA_1</w:t>
            </w:r>
          </w:p>
        </w:tc>
      </w:tr>
      <w:tr w:rsidR="008D122C" w14:paraId="2BB4504B" w14:textId="77777777" w:rsidTr="004C2920">
        <w:trPr>
          <w:cantSplit/>
          <w:trHeight w:val="96"/>
        </w:trPr>
        <w:tc>
          <w:tcPr>
            <w:tcW w:w="283" w:type="dxa"/>
            <w:tcBorders>
              <w:top w:val="single" w:sz="4" w:space="0" w:color="auto"/>
            </w:tcBorders>
          </w:tcPr>
          <w:p w14:paraId="69540D16" w14:textId="77777777" w:rsidR="008D122C" w:rsidRDefault="008D122C" w:rsidP="004C2920">
            <w:pPr>
              <w:pStyle w:val="Table"/>
              <w:rPr>
                <w:rFonts w:eastAsia="MS Mincho"/>
                <w:sz w:val="8"/>
              </w:rPr>
            </w:pPr>
          </w:p>
        </w:tc>
        <w:tc>
          <w:tcPr>
            <w:tcW w:w="816" w:type="dxa"/>
            <w:vMerge/>
          </w:tcPr>
          <w:p w14:paraId="5886F54F" w14:textId="77777777" w:rsidR="008D122C" w:rsidRDefault="008D122C" w:rsidP="004C2920">
            <w:pPr>
              <w:pStyle w:val="Table"/>
              <w:rPr>
                <w:rFonts w:eastAsia="MS Mincho"/>
                <w:sz w:val="8"/>
              </w:rPr>
            </w:pPr>
          </w:p>
        </w:tc>
        <w:tc>
          <w:tcPr>
            <w:tcW w:w="7014" w:type="dxa"/>
            <w:vMerge/>
          </w:tcPr>
          <w:p w14:paraId="4C7DBC41" w14:textId="77777777" w:rsidR="008D122C" w:rsidRDefault="008D122C" w:rsidP="004C2920">
            <w:pPr>
              <w:pStyle w:val="Table"/>
              <w:ind w:left="531" w:hanging="357"/>
              <w:jc w:val="left"/>
              <w:rPr>
                <w:rFonts w:eastAsia="MS Mincho"/>
                <w:sz w:val="8"/>
              </w:rPr>
            </w:pPr>
          </w:p>
        </w:tc>
        <w:tc>
          <w:tcPr>
            <w:tcW w:w="116" w:type="dxa"/>
          </w:tcPr>
          <w:p w14:paraId="0EABDA50" w14:textId="77777777" w:rsidR="008D122C" w:rsidRDefault="008D122C" w:rsidP="004C2920">
            <w:pPr>
              <w:pStyle w:val="Table"/>
              <w:rPr>
                <w:rFonts w:eastAsia="MS Mincho"/>
                <w:sz w:val="8"/>
              </w:rPr>
            </w:pPr>
          </w:p>
        </w:tc>
        <w:tc>
          <w:tcPr>
            <w:tcW w:w="1359" w:type="dxa"/>
            <w:vMerge/>
          </w:tcPr>
          <w:p w14:paraId="71E2FA96" w14:textId="77777777" w:rsidR="008D122C" w:rsidRDefault="008D122C" w:rsidP="004C2920">
            <w:pPr>
              <w:pStyle w:val="Table"/>
              <w:rPr>
                <w:rFonts w:eastAsia="MS Mincho"/>
                <w:sz w:val="8"/>
              </w:rPr>
            </w:pPr>
          </w:p>
        </w:tc>
      </w:tr>
      <w:tr w:rsidR="008D122C" w14:paraId="7B836FF2" w14:textId="77777777" w:rsidTr="004C2920">
        <w:trPr>
          <w:cantSplit/>
          <w:trHeight w:val="96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91434" w14:textId="77777777" w:rsidR="008D122C" w:rsidRDefault="008D122C" w:rsidP="004C2920">
            <w:pPr>
              <w:pStyle w:val="Table"/>
              <w:rPr>
                <w:rFonts w:eastAsia="MS Mincho"/>
              </w:rPr>
            </w:pPr>
          </w:p>
        </w:tc>
        <w:tc>
          <w:tcPr>
            <w:tcW w:w="816" w:type="dxa"/>
            <w:vMerge w:val="restart"/>
          </w:tcPr>
          <w:p w14:paraId="2308E942" w14:textId="77777777" w:rsidR="008D122C" w:rsidRDefault="008D122C" w:rsidP="004C2920">
            <w:pPr>
              <w:pStyle w:val="Table"/>
              <w:rPr>
                <w:rFonts w:eastAsia="MS Mincho"/>
              </w:rPr>
            </w:pPr>
            <w:r>
              <w:rPr>
                <w:rFonts w:eastAsia="MS Mincho"/>
              </w:rPr>
              <w:t>&lt;122&gt;</w:t>
            </w:r>
          </w:p>
        </w:tc>
        <w:tc>
          <w:tcPr>
            <w:tcW w:w="7014" w:type="dxa"/>
            <w:vMerge w:val="restart"/>
          </w:tcPr>
          <w:p w14:paraId="27E93EB4" w14:textId="77777777" w:rsidR="008D122C" w:rsidRDefault="008D122C" w:rsidP="004C2920">
            <w:pPr>
              <w:pStyle w:val="Table"/>
              <w:ind w:left="531" w:hanging="357"/>
              <w:jc w:val="left"/>
              <w:rPr>
                <w:rFonts w:eastAsia="MS Mincho"/>
              </w:rPr>
            </w:pPr>
            <w:r>
              <w:rPr>
                <w:rFonts w:eastAsia="MS Mincho"/>
              </w:rPr>
              <w:t>:= Вызов директории, выбор файла, вызов файла, вызов секции</w:t>
            </w:r>
          </w:p>
        </w:tc>
        <w:tc>
          <w:tcPr>
            <w:tcW w:w="116" w:type="dxa"/>
          </w:tcPr>
          <w:p w14:paraId="3A173BEF" w14:textId="77777777" w:rsidR="008D122C" w:rsidRPr="00BF6B31" w:rsidRDefault="008D122C" w:rsidP="004C2920">
            <w:pPr>
              <w:pStyle w:val="Table"/>
              <w:rPr>
                <w:rFonts w:eastAsia="MS Mincho"/>
              </w:rPr>
            </w:pPr>
          </w:p>
        </w:tc>
        <w:tc>
          <w:tcPr>
            <w:tcW w:w="1359" w:type="dxa"/>
            <w:vMerge w:val="restart"/>
          </w:tcPr>
          <w:p w14:paraId="286310AC" w14:textId="77777777" w:rsidR="008D122C" w:rsidRDefault="008D122C" w:rsidP="004C2920">
            <w:pPr>
              <w:pStyle w:val="Table"/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>F_SC_NA_1</w:t>
            </w:r>
          </w:p>
        </w:tc>
      </w:tr>
      <w:tr w:rsidR="008D122C" w14:paraId="2890D727" w14:textId="77777777" w:rsidTr="004C2920">
        <w:trPr>
          <w:cantSplit/>
          <w:trHeight w:val="96"/>
        </w:trPr>
        <w:tc>
          <w:tcPr>
            <w:tcW w:w="283" w:type="dxa"/>
            <w:tcBorders>
              <w:top w:val="single" w:sz="4" w:space="0" w:color="auto"/>
            </w:tcBorders>
          </w:tcPr>
          <w:p w14:paraId="7C6A9278" w14:textId="77777777" w:rsidR="008D122C" w:rsidRDefault="008D122C" w:rsidP="004C2920">
            <w:pPr>
              <w:pStyle w:val="Table"/>
              <w:rPr>
                <w:rFonts w:eastAsia="MS Mincho"/>
                <w:sz w:val="8"/>
                <w:lang w:val="en-US"/>
              </w:rPr>
            </w:pPr>
          </w:p>
        </w:tc>
        <w:tc>
          <w:tcPr>
            <w:tcW w:w="816" w:type="dxa"/>
            <w:vMerge/>
          </w:tcPr>
          <w:p w14:paraId="1F81F3AA" w14:textId="77777777" w:rsidR="008D122C" w:rsidRDefault="008D122C" w:rsidP="004C2920">
            <w:pPr>
              <w:pStyle w:val="Table"/>
              <w:rPr>
                <w:rFonts w:eastAsia="MS Mincho"/>
                <w:sz w:val="8"/>
                <w:lang w:val="en-US"/>
              </w:rPr>
            </w:pPr>
          </w:p>
        </w:tc>
        <w:tc>
          <w:tcPr>
            <w:tcW w:w="7014" w:type="dxa"/>
            <w:vMerge/>
          </w:tcPr>
          <w:p w14:paraId="576D9427" w14:textId="77777777" w:rsidR="008D122C" w:rsidRDefault="008D122C" w:rsidP="004C2920">
            <w:pPr>
              <w:pStyle w:val="Table"/>
              <w:ind w:left="531" w:hanging="357"/>
              <w:jc w:val="left"/>
              <w:rPr>
                <w:rFonts w:eastAsia="MS Mincho"/>
                <w:sz w:val="8"/>
                <w:lang w:val="en-US"/>
              </w:rPr>
            </w:pPr>
          </w:p>
        </w:tc>
        <w:tc>
          <w:tcPr>
            <w:tcW w:w="116" w:type="dxa"/>
          </w:tcPr>
          <w:p w14:paraId="21D97C61" w14:textId="77777777" w:rsidR="008D122C" w:rsidRDefault="008D122C" w:rsidP="004C2920">
            <w:pPr>
              <w:pStyle w:val="Table"/>
              <w:rPr>
                <w:rFonts w:eastAsia="MS Mincho"/>
                <w:sz w:val="8"/>
                <w:lang w:val="en-US"/>
              </w:rPr>
            </w:pPr>
          </w:p>
        </w:tc>
        <w:tc>
          <w:tcPr>
            <w:tcW w:w="1359" w:type="dxa"/>
            <w:vMerge/>
          </w:tcPr>
          <w:p w14:paraId="2F855168" w14:textId="77777777" w:rsidR="008D122C" w:rsidRDefault="008D122C" w:rsidP="004C2920">
            <w:pPr>
              <w:pStyle w:val="Table"/>
              <w:rPr>
                <w:rFonts w:eastAsia="MS Mincho"/>
                <w:sz w:val="8"/>
                <w:lang w:val="en-US"/>
              </w:rPr>
            </w:pPr>
          </w:p>
        </w:tc>
      </w:tr>
      <w:tr w:rsidR="008D122C" w14:paraId="0EE9F893" w14:textId="77777777" w:rsidTr="004C2920">
        <w:trPr>
          <w:cantSplit/>
          <w:trHeight w:val="96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ABAE0" w14:textId="77777777" w:rsidR="008D122C" w:rsidRDefault="008D122C" w:rsidP="004C2920">
            <w:pPr>
              <w:pStyle w:val="Table"/>
              <w:rPr>
                <w:rFonts w:eastAsia="MS Mincho"/>
                <w:lang w:val="en-US"/>
              </w:rPr>
            </w:pPr>
          </w:p>
        </w:tc>
        <w:tc>
          <w:tcPr>
            <w:tcW w:w="816" w:type="dxa"/>
            <w:vMerge w:val="restart"/>
          </w:tcPr>
          <w:p w14:paraId="65FFF6B1" w14:textId="77777777" w:rsidR="008D122C" w:rsidRDefault="008D122C" w:rsidP="004C2920">
            <w:pPr>
              <w:pStyle w:val="Table"/>
              <w:rPr>
                <w:rFonts w:eastAsia="MS Mincho"/>
              </w:rPr>
            </w:pPr>
            <w:r>
              <w:rPr>
                <w:rFonts w:eastAsia="MS Mincho"/>
              </w:rPr>
              <w:t>&lt;123&gt;</w:t>
            </w:r>
          </w:p>
        </w:tc>
        <w:tc>
          <w:tcPr>
            <w:tcW w:w="7014" w:type="dxa"/>
            <w:vMerge w:val="restart"/>
          </w:tcPr>
          <w:p w14:paraId="27A7E3E8" w14:textId="77777777" w:rsidR="008D122C" w:rsidRDefault="008D122C" w:rsidP="004C2920">
            <w:pPr>
              <w:pStyle w:val="Table"/>
              <w:ind w:left="531" w:hanging="357"/>
              <w:jc w:val="left"/>
              <w:rPr>
                <w:rFonts w:eastAsia="MS Mincho"/>
              </w:rPr>
            </w:pPr>
            <w:r>
              <w:rPr>
                <w:rFonts w:eastAsia="MS Mincho"/>
              </w:rPr>
              <w:t>:= Последняя секция, последний сегмент</w:t>
            </w:r>
          </w:p>
        </w:tc>
        <w:tc>
          <w:tcPr>
            <w:tcW w:w="116" w:type="dxa"/>
          </w:tcPr>
          <w:p w14:paraId="6EDEFB91" w14:textId="77777777" w:rsidR="008D122C" w:rsidRDefault="008D122C" w:rsidP="004C2920">
            <w:pPr>
              <w:pStyle w:val="Table"/>
              <w:rPr>
                <w:rFonts w:eastAsia="MS Mincho"/>
                <w:lang w:val="en-US"/>
              </w:rPr>
            </w:pPr>
          </w:p>
        </w:tc>
        <w:tc>
          <w:tcPr>
            <w:tcW w:w="1359" w:type="dxa"/>
            <w:vMerge w:val="restart"/>
          </w:tcPr>
          <w:p w14:paraId="7B65E408" w14:textId="77777777" w:rsidR="008D122C" w:rsidRDefault="008D122C" w:rsidP="004C2920">
            <w:pPr>
              <w:pStyle w:val="Table"/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>F_LS_NA_1</w:t>
            </w:r>
          </w:p>
        </w:tc>
      </w:tr>
      <w:tr w:rsidR="008D122C" w14:paraId="4AAD1EEC" w14:textId="77777777" w:rsidTr="004C2920">
        <w:trPr>
          <w:cantSplit/>
          <w:trHeight w:val="96"/>
        </w:trPr>
        <w:tc>
          <w:tcPr>
            <w:tcW w:w="283" w:type="dxa"/>
            <w:tcBorders>
              <w:top w:val="single" w:sz="4" w:space="0" w:color="auto"/>
            </w:tcBorders>
          </w:tcPr>
          <w:p w14:paraId="40F1E802" w14:textId="77777777" w:rsidR="008D122C" w:rsidRDefault="008D122C" w:rsidP="004C2920">
            <w:pPr>
              <w:pStyle w:val="Table"/>
              <w:rPr>
                <w:rFonts w:eastAsia="MS Mincho"/>
                <w:sz w:val="8"/>
                <w:lang w:val="en-US"/>
              </w:rPr>
            </w:pPr>
          </w:p>
        </w:tc>
        <w:tc>
          <w:tcPr>
            <w:tcW w:w="816" w:type="dxa"/>
            <w:vMerge/>
          </w:tcPr>
          <w:p w14:paraId="1B5E6EF1" w14:textId="77777777" w:rsidR="008D122C" w:rsidRDefault="008D122C" w:rsidP="004C2920">
            <w:pPr>
              <w:pStyle w:val="Table"/>
              <w:rPr>
                <w:rFonts w:eastAsia="MS Mincho"/>
                <w:sz w:val="8"/>
                <w:lang w:val="en-US"/>
              </w:rPr>
            </w:pPr>
          </w:p>
        </w:tc>
        <w:tc>
          <w:tcPr>
            <w:tcW w:w="7014" w:type="dxa"/>
            <w:vMerge/>
          </w:tcPr>
          <w:p w14:paraId="10D2E1B4" w14:textId="77777777" w:rsidR="008D122C" w:rsidRDefault="008D122C" w:rsidP="004C2920">
            <w:pPr>
              <w:pStyle w:val="Table"/>
              <w:ind w:left="531" w:hanging="357"/>
              <w:jc w:val="left"/>
              <w:rPr>
                <w:rFonts w:eastAsia="MS Mincho"/>
                <w:sz w:val="8"/>
                <w:lang w:val="en-US"/>
              </w:rPr>
            </w:pPr>
          </w:p>
        </w:tc>
        <w:tc>
          <w:tcPr>
            <w:tcW w:w="116" w:type="dxa"/>
          </w:tcPr>
          <w:p w14:paraId="05297B2E" w14:textId="77777777" w:rsidR="008D122C" w:rsidRDefault="008D122C" w:rsidP="004C2920">
            <w:pPr>
              <w:pStyle w:val="Table"/>
              <w:rPr>
                <w:rFonts w:eastAsia="MS Mincho"/>
                <w:sz w:val="8"/>
                <w:lang w:val="en-US"/>
              </w:rPr>
            </w:pPr>
          </w:p>
        </w:tc>
        <w:tc>
          <w:tcPr>
            <w:tcW w:w="1359" w:type="dxa"/>
            <w:vMerge/>
          </w:tcPr>
          <w:p w14:paraId="23673D73" w14:textId="77777777" w:rsidR="008D122C" w:rsidRDefault="008D122C" w:rsidP="004C2920">
            <w:pPr>
              <w:pStyle w:val="Table"/>
              <w:rPr>
                <w:rFonts w:eastAsia="MS Mincho"/>
                <w:sz w:val="8"/>
                <w:lang w:val="en-US"/>
              </w:rPr>
            </w:pPr>
          </w:p>
        </w:tc>
      </w:tr>
      <w:tr w:rsidR="008D122C" w14:paraId="3F4A0EA3" w14:textId="77777777" w:rsidTr="004C2920">
        <w:trPr>
          <w:cantSplit/>
          <w:trHeight w:val="96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81BC6" w14:textId="77777777" w:rsidR="008D122C" w:rsidRDefault="008D122C" w:rsidP="004C2920">
            <w:pPr>
              <w:pStyle w:val="Table"/>
              <w:rPr>
                <w:rFonts w:eastAsia="MS Mincho"/>
                <w:lang w:val="en-US"/>
              </w:rPr>
            </w:pPr>
          </w:p>
        </w:tc>
        <w:tc>
          <w:tcPr>
            <w:tcW w:w="816" w:type="dxa"/>
            <w:vMerge w:val="restart"/>
          </w:tcPr>
          <w:p w14:paraId="769E652D" w14:textId="77777777" w:rsidR="008D122C" w:rsidRDefault="008D122C" w:rsidP="004C2920">
            <w:pPr>
              <w:pStyle w:val="Table"/>
              <w:rPr>
                <w:rFonts w:eastAsia="MS Mincho"/>
              </w:rPr>
            </w:pPr>
            <w:r>
              <w:rPr>
                <w:rFonts w:eastAsia="MS Mincho"/>
              </w:rPr>
              <w:t>&lt;124&gt;</w:t>
            </w:r>
          </w:p>
        </w:tc>
        <w:tc>
          <w:tcPr>
            <w:tcW w:w="7014" w:type="dxa"/>
            <w:vMerge w:val="restart"/>
          </w:tcPr>
          <w:p w14:paraId="359C5F11" w14:textId="77777777" w:rsidR="008D122C" w:rsidRDefault="008D122C" w:rsidP="004C2920">
            <w:pPr>
              <w:pStyle w:val="Table"/>
              <w:ind w:left="531" w:hanging="357"/>
              <w:jc w:val="left"/>
              <w:rPr>
                <w:rFonts w:eastAsia="MS Mincho"/>
              </w:rPr>
            </w:pPr>
            <w:r>
              <w:rPr>
                <w:rFonts w:eastAsia="MS Mincho"/>
              </w:rPr>
              <w:t>:= Подтверждение приема файла, подтверждение приема секции</w:t>
            </w:r>
          </w:p>
        </w:tc>
        <w:tc>
          <w:tcPr>
            <w:tcW w:w="116" w:type="dxa"/>
          </w:tcPr>
          <w:p w14:paraId="4AF7E26C" w14:textId="77777777" w:rsidR="008D122C" w:rsidRPr="00BF6B31" w:rsidRDefault="008D122C" w:rsidP="004C2920">
            <w:pPr>
              <w:pStyle w:val="Table"/>
              <w:rPr>
                <w:rFonts w:eastAsia="MS Mincho"/>
              </w:rPr>
            </w:pPr>
          </w:p>
        </w:tc>
        <w:tc>
          <w:tcPr>
            <w:tcW w:w="1359" w:type="dxa"/>
            <w:vMerge w:val="restart"/>
          </w:tcPr>
          <w:p w14:paraId="22B61B82" w14:textId="77777777" w:rsidR="008D122C" w:rsidRDefault="008D122C" w:rsidP="004C2920">
            <w:pPr>
              <w:pStyle w:val="Table"/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>F_AF_NA_1</w:t>
            </w:r>
          </w:p>
        </w:tc>
      </w:tr>
      <w:tr w:rsidR="008D122C" w14:paraId="5F04B1BB" w14:textId="77777777" w:rsidTr="004C2920">
        <w:trPr>
          <w:cantSplit/>
          <w:trHeight w:val="96"/>
        </w:trPr>
        <w:tc>
          <w:tcPr>
            <w:tcW w:w="283" w:type="dxa"/>
            <w:tcBorders>
              <w:top w:val="single" w:sz="4" w:space="0" w:color="auto"/>
            </w:tcBorders>
          </w:tcPr>
          <w:p w14:paraId="172056D6" w14:textId="77777777" w:rsidR="008D122C" w:rsidRDefault="008D122C" w:rsidP="004C2920">
            <w:pPr>
              <w:pStyle w:val="Table"/>
              <w:rPr>
                <w:rFonts w:eastAsia="MS Mincho"/>
                <w:sz w:val="8"/>
                <w:lang w:val="en-US"/>
              </w:rPr>
            </w:pPr>
          </w:p>
        </w:tc>
        <w:tc>
          <w:tcPr>
            <w:tcW w:w="816" w:type="dxa"/>
            <w:vMerge/>
          </w:tcPr>
          <w:p w14:paraId="4EB01E7E" w14:textId="77777777" w:rsidR="008D122C" w:rsidRDefault="008D122C" w:rsidP="004C2920">
            <w:pPr>
              <w:pStyle w:val="Table"/>
              <w:rPr>
                <w:rFonts w:eastAsia="MS Mincho"/>
                <w:sz w:val="8"/>
                <w:lang w:val="en-US"/>
              </w:rPr>
            </w:pPr>
          </w:p>
        </w:tc>
        <w:tc>
          <w:tcPr>
            <w:tcW w:w="7014" w:type="dxa"/>
            <w:vMerge/>
          </w:tcPr>
          <w:p w14:paraId="558E9DF1" w14:textId="77777777" w:rsidR="008D122C" w:rsidRDefault="008D122C" w:rsidP="004C2920">
            <w:pPr>
              <w:pStyle w:val="Table"/>
              <w:ind w:left="531" w:hanging="357"/>
              <w:jc w:val="left"/>
              <w:rPr>
                <w:rFonts w:eastAsia="MS Mincho"/>
                <w:sz w:val="8"/>
                <w:lang w:val="en-US"/>
              </w:rPr>
            </w:pPr>
          </w:p>
        </w:tc>
        <w:tc>
          <w:tcPr>
            <w:tcW w:w="116" w:type="dxa"/>
          </w:tcPr>
          <w:p w14:paraId="5B4DFC0B" w14:textId="77777777" w:rsidR="008D122C" w:rsidRDefault="008D122C" w:rsidP="004C2920">
            <w:pPr>
              <w:pStyle w:val="Table"/>
              <w:rPr>
                <w:rFonts w:eastAsia="MS Mincho"/>
                <w:sz w:val="8"/>
                <w:lang w:val="en-US"/>
              </w:rPr>
            </w:pPr>
          </w:p>
        </w:tc>
        <w:tc>
          <w:tcPr>
            <w:tcW w:w="1359" w:type="dxa"/>
            <w:vMerge/>
          </w:tcPr>
          <w:p w14:paraId="59CB1580" w14:textId="77777777" w:rsidR="008D122C" w:rsidRDefault="008D122C" w:rsidP="004C2920">
            <w:pPr>
              <w:pStyle w:val="Table"/>
              <w:rPr>
                <w:rFonts w:eastAsia="MS Mincho"/>
                <w:sz w:val="8"/>
                <w:lang w:val="en-US"/>
              </w:rPr>
            </w:pPr>
          </w:p>
        </w:tc>
      </w:tr>
      <w:tr w:rsidR="008D122C" w14:paraId="642832FC" w14:textId="77777777" w:rsidTr="004C2920">
        <w:trPr>
          <w:cantSplit/>
          <w:trHeight w:val="96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331CB" w14:textId="77777777" w:rsidR="008D122C" w:rsidRDefault="008D122C" w:rsidP="004C2920">
            <w:pPr>
              <w:pStyle w:val="Table"/>
              <w:rPr>
                <w:rFonts w:eastAsia="MS Mincho"/>
                <w:lang w:val="en-US"/>
              </w:rPr>
            </w:pPr>
          </w:p>
        </w:tc>
        <w:tc>
          <w:tcPr>
            <w:tcW w:w="816" w:type="dxa"/>
            <w:vMerge w:val="restart"/>
          </w:tcPr>
          <w:p w14:paraId="2B3A10F0" w14:textId="77777777" w:rsidR="008D122C" w:rsidRDefault="008D122C" w:rsidP="004C2920">
            <w:pPr>
              <w:pStyle w:val="Table"/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>&lt;125&gt;</w:t>
            </w:r>
          </w:p>
        </w:tc>
        <w:tc>
          <w:tcPr>
            <w:tcW w:w="7014" w:type="dxa"/>
            <w:vMerge w:val="restart"/>
          </w:tcPr>
          <w:p w14:paraId="6DA89902" w14:textId="77777777" w:rsidR="008D122C" w:rsidRDefault="008D122C" w:rsidP="004C2920">
            <w:pPr>
              <w:pStyle w:val="Table"/>
              <w:ind w:left="531" w:hanging="357"/>
              <w:jc w:val="left"/>
              <w:rPr>
                <w:rFonts w:eastAsia="MS Mincho"/>
                <w:lang w:val="en-US"/>
              </w:rPr>
            </w:pPr>
            <w:proofErr w:type="gramStart"/>
            <w:r>
              <w:rPr>
                <w:rFonts w:eastAsia="MS Mincho"/>
                <w:lang w:val="en-US"/>
              </w:rPr>
              <w:t>:=</w:t>
            </w:r>
            <w:proofErr w:type="gramEnd"/>
            <w:r>
              <w:rPr>
                <w:rFonts w:eastAsia="MS Mincho"/>
                <w:lang w:val="en-US"/>
              </w:rPr>
              <w:t xml:space="preserve"> </w:t>
            </w:r>
            <w:r>
              <w:rPr>
                <w:rFonts w:eastAsia="MS Mincho"/>
              </w:rPr>
              <w:t>Сегмент</w:t>
            </w:r>
          </w:p>
        </w:tc>
        <w:tc>
          <w:tcPr>
            <w:tcW w:w="116" w:type="dxa"/>
          </w:tcPr>
          <w:p w14:paraId="7802C90D" w14:textId="77777777" w:rsidR="008D122C" w:rsidRDefault="008D122C" w:rsidP="004C2920">
            <w:pPr>
              <w:pStyle w:val="Table"/>
              <w:rPr>
                <w:rFonts w:eastAsia="MS Mincho"/>
                <w:lang w:val="en-US"/>
              </w:rPr>
            </w:pPr>
          </w:p>
        </w:tc>
        <w:tc>
          <w:tcPr>
            <w:tcW w:w="1359" w:type="dxa"/>
            <w:vMerge w:val="restart"/>
          </w:tcPr>
          <w:p w14:paraId="1DE7E425" w14:textId="77777777" w:rsidR="008D122C" w:rsidRDefault="008D122C" w:rsidP="004C2920">
            <w:pPr>
              <w:pStyle w:val="Table"/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>F_SG _NA_1</w:t>
            </w:r>
          </w:p>
        </w:tc>
      </w:tr>
      <w:tr w:rsidR="008D122C" w14:paraId="65306394" w14:textId="77777777" w:rsidTr="004C2920">
        <w:trPr>
          <w:cantSplit/>
          <w:trHeight w:val="96"/>
        </w:trPr>
        <w:tc>
          <w:tcPr>
            <w:tcW w:w="283" w:type="dxa"/>
            <w:tcBorders>
              <w:top w:val="single" w:sz="4" w:space="0" w:color="auto"/>
            </w:tcBorders>
          </w:tcPr>
          <w:p w14:paraId="7538DBB0" w14:textId="77777777" w:rsidR="008D122C" w:rsidRDefault="008D122C" w:rsidP="004C2920">
            <w:pPr>
              <w:pStyle w:val="Table"/>
              <w:rPr>
                <w:rFonts w:eastAsia="MS Mincho"/>
                <w:sz w:val="8"/>
                <w:lang w:val="en-US"/>
              </w:rPr>
            </w:pPr>
          </w:p>
        </w:tc>
        <w:tc>
          <w:tcPr>
            <w:tcW w:w="816" w:type="dxa"/>
            <w:vMerge/>
          </w:tcPr>
          <w:p w14:paraId="2150EF97" w14:textId="77777777" w:rsidR="008D122C" w:rsidRDefault="008D122C" w:rsidP="004C2920">
            <w:pPr>
              <w:pStyle w:val="Table"/>
              <w:rPr>
                <w:rFonts w:eastAsia="MS Mincho"/>
                <w:sz w:val="8"/>
                <w:lang w:val="en-US"/>
              </w:rPr>
            </w:pPr>
          </w:p>
        </w:tc>
        <w:tc>
          <w:tcPr>
            <w:tcW w:w="7014" w:type="dxa"/>
            <w:vMerge/>
          </w:tcPr>
          <w:p w14:paraId="3904490D" w14:textId="77777777" w:rsidR="008D122C" w:rsidRDefault="008D122C" w:rsidP="004C2920">
            <w:pPr>
              <w:pStyle w:val="Table"/>
              <w:ind w:left="531" w:hanging="357"/>
              <w:jc w:val="left"/>
              <w:rPr>
                <w:rFonts w:eastAsia="MS Mincho"/>
                <w:sz w:val="8"/>
                <w:lang w:val="en-US"/>
              </w:rPr>
            </w:pPr>
          </w:p>
        </w:tc>
        <w:tc>
          <w:tcPr>
            <w:tcW w:w="116" w:type="dxa"/>
          </w:tcPr>
          <w:p w14:paraId="74733F5A" w14:textId="77777777" w:rsidR="008D122C" w:rsidRDefault="008D122C" w:rsidP="004C2920">
            <w:pPr>
              <w:pStyle w:val="Table"/>
              <w:rPr>
                <w:rFonts w:eastAsia="MS Mincho"/>
                <w:sz w:val="8"/>
                <w:lang w:val="en-US"/>
              </w:rPr>
            </w:pPr>
          </w:p>
        </w:tc>
        <w:tc>
          <w:tcPr>
            <w:tcW w:w="1359" w:type="dxa"/>
            <w:vMerge/>
          </w:tcPr>
          <w:p w14:paraId="0452526A" w14:textId="77777777" w:rsidR="008D122C" w:rsidRDefault="008D122C" w:rsidP="004C2920">
            <w:pPr>
              <w:pStyle w:val="Table"/>
              <w:rPr>
                <w:rFonts w:eastAsia="MS Mincho"/>
                <w:sz w:val="8"/>
                <w:lang w:val="en-US"/>
              </w:rPr>
            </w:pPr>
          </w:p>
        </w:tc>
      </w:tr>
      <w:tr w:rsidR="008D122C" w14:paraId="1D592F45" w14:textId="77777777" w:rsidTr="004C2920">
        <w:trPr>
          <w:cantSplit/>
          <w:trHeight w:val="96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91204" w14:textId="77777777" w:rsidR="008D122C" w:rsidRDefault="008D122C" w:rsidP="004C2920">
            <w:pPr>
              <w:pStyle w:val="Table"/>
              <w:rPr>
                <w:rFonts w:eastAsia="MS Mincho"/>
                <w:lang w:val="en-US"/>
              </w:rPr>
            </w:pPr>
          </w:p>
        </w:tc>
        <w:tc>
          <w:tcPr>
            <w:tcW w:w="816" w:type="dxa"/>
            <w:vMerge w:val="restart"/>
          </w:tcPr>
          <w:p w14:paraId="35E4D07C" w14:textId="77777777" w:rsidR="008D122C" w:rsidRDefault="008D122C" w:rsidP="004C2920">
            <w:pPr>
              <w:pStyle w:val="Table"/>
              <w:rPr>
                <w:rFonts w:eastAsia="MS Mincho"/>
              </w:rPr>
            </w:pPr>
            <w:r>
              <w:rPr>
                <w:rFonts w:eastAsia="MS Mincho"/>
              </w:rPr>
              <w:t>&lt;126&gt;</w:t>
            </w:r>
          </w:p>
        </w:tc>
        <w:tc>
          <w:tcPr>
            <w:tcW w:w="7014" w:type="dxa"/>
            <w:vMerge w:val="restart"/>
          </w:tcPr>
          <w:p w14:paraId="261F0542" w14:textId="77777777" w:rsidR="008D122C" w:rsidRDefault="008D122C" w:rsidP="004C2920">
            <w:pPr>
              <w:pStyle w:val="Table"/>
              <w:ind w:left="531" w:hanging="357"/>
              <w:jc w:val="left"/>
              <w:rPr>
                <w:rFonts w:eastAsia="MS Mincho"/>
              </w:rPr>
            </w:pPr>
            <w:r>
              <w:rPr>
                <w:rFonts w:eastAsia="MS Mincho"/>
              </w:rPr>
              <w:t>:= Директория {пропуск или Х; только в направлении контроля (стандартном)}</w:t>
            </w:r>
          </w:p>
        </w:tc>
        <w:tc>
          <w:tcPr>
            <w:tcW w:w="116" w:type="dxa"/>
          </w:tcPr>
          <w:p w14:paraId="0F197126" w14:textId="77777777" w:rsidR="008D122C" w:rsidRPr="00BF6B31" w:rsidRDefault="008D122C" w:rsidP="004C2920">
            <w:pPr>
              <w:pStyle w:val="Table"/>
              <w:rPr>
                <w:rFonts w:eastAsia="MS Mincho"/>
              </w:rPr>
            </w:pPr>
          </w:p>
        </w:tc>
        <w:tc>
          <w:tcPr>
            <w:tcW w:w="1359" w:type="dxa"/>
            <w:vMerge w:val="restart"/>
          </w:tcPr>
          <w:p w14:paraId="5E166CCF" w14:textId="77777777" w:rsidR="008D122C" w:rsidRDefault="008D122C" w:rsidP="004C2920">
            <w:pPr>
              <w:pStyle w:val="Table"/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>F_DR_TA_1</w:t>
            </w:r>
          </w:p>
        </w:tc>
      </w:tr>
      <w:tr w:rsidR="008D122C" w14:paraId="2BA8BF33" w14:textId="77777777" w:rsidTr="004C2920">
        <w:trPr>
          <w:cantSplit/>
          <w:trHeight w:val="96"/>
        </w:trPr>
        <w:tc>
          <w:tcPr>
            <w:tcW w:w="283" w:type="dxa"/>
            <w:tcBorders>
              <w:top w:val="single" w:sz="4" w:space="0" w:color="auto"/>
            </w:tcBorders>
          </w:tcPr>
          <w:p w14:paraId="01773D64" w14:textId="77777777" w:rsidR="008D122C" w:rsidRDefault="008D122C" w:rsidP="004C2920">
            <w:pPr>
              <w:pStyle w:val="Table"/>
              <w:rPr>
                <w:rFonts w:eastAsia="MS Mincho"/>
                <w:sz w:val="8"/>
                <w:lang w:val="en-US"/>
              </w:rPr>
            </w:pPr>
          </w:p>
        </w:tc>
        <w:tc>
          <w:tcPr>
            <w:tcW w:w="816" w:type="dxa"/>
            <w:vMerge/>
          </w:tcPr>
          <w:p w14:paraId="567AD834" w14:textId="77777777" w:rsidR="008D122C" w:rsidRDefault="008D122C" w:rsidP="004C2920">
            <w:pPr>
              <w:pStyle w:val="Table"/>
              <w:rPr>
                <w:rFonts w:eastAsia="MS Mincho"/>
                <w:sz w:val="8"/>
                <w:lang w:val="en-US"/>
              </w:rPr>
            </w:pPr>
          </w:p>
        </w:tc>
        <w:tc>
          <w:tcPr>
            <w:tcW w:w="7014" w:type="dxa"/>
            <w:vMerge/>
          </w:tcPr>
          <w:p w14:paraId="41C5298B" w14:textId="77777777" w:rsidR="008D122C" w:rsidRDefault="008D122C" w:rsidP="004C2920">
            <w:pPr>
              <w:pStyle w:val="Table"/>
              <w:ind w:left="531" w:hanging="357"/>
              <w:jc w:val="left"/>
              <w:rPr>
                <w:rFonts w:eastAsia="MS Mincho"/>
                <w:sz w:val="8"/>
                <w:lang w:val="en-US"/>
              </w:rPr>
            </w:pPr>
          </w:p>
        </w:tc>
        <w:tc>
          <w:tcPr>
            <w:tcW w:w="116" w:type="dxa"/>
          </w:tcPr>
          <w:p w14:paraId="43D798F4" w14:textId="77777777" w:rsidR="008D122C" w:rsidRDefault="008D122C" w:rsidP="004C2920">
            <w:pPr>
              <w:pStyle w:val="Table"/>
              <w:rPr>
                <w:rFonts w:eastAsia="MS Mincho"/>
                <w:sz w:val="8"/>
                <w:lang w:val="en-US"/>
              </w:rPr>
            </w:pPr>
          </w:p>
        </w:tc>
        <w:tc>
          <w:tcPr>
            <w:tcW w:w="1359" w:type="dxa"/>
            <w:vMerge/>
          </w:tcPr>
          <w:p w14:paraId="4113B237" w14:textId="77777777" w:rsidR="008D122C" w:rsidRDefault="008D122C" w:rsidP="004C2920">
            <w:pPr>
              <w:pStyle w:val="Table"/>
              <w:rPr>
                <w:rFonts w:eastAsia="MS Mincho"/>
                <w:sz w:val="8"/>
                <w:lang w:val="en-US"/>
              </w:rPr>
            </w:pPr>
          </w:p>
        </w:tc>
      </w:tr>
    </w:tbl>
    <w:p w14:paraId="03BBCB7E" w14:textId="77777777" w:rsidR="008D122C" w:rsidRPr="008D122C" w:rsidRDefault="008D122C" w:rsidP="008D122C">
      <w:pPr>
        <w:pStyle w:val="Text1"/>
        <w:spacing w:before="240"/>
        <w:rPr>
          <w:b/>
          <w:bCs/>
          <w:sz w:val="28"/>
        </w:rPr>
      </w:pPr>
      <w:r w:rsidRPr="008D122C">
        <w:rPr>
          <w:b/>
          <w:bCs/>
          <w:sz w:val="28"/>
        </w:rPr>
        <w:t>Назначение идентификатора типа и причины передачи</w:t>
      </w:r>
    </w:p>
    <w:p w14:paraId="567A4A95" w14:textId="77777777" w:rsidR="008D122C" w:rsidRDefault="008D122C" w:rsidP="008D122C">
      <w:r>
        <w:t>(Параметр, характерный для станции)</w:t>
      </w:r>
    </w:p>
    <w:tbl>
      <w:tblPr>
        <w:tblW w:w="9215" w:type="dxa"/>
        <w:tblInd w:w="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8"/>
        <w:gridCol w:w="1701"/>
        <w:gridCol w:w="426"/>
        <w:gridCol w:w="425"/>
        <w:gridCol w:w="424"/>
        <w:gridCol w:w="22"/>
        <w:gridCol w:w="386"/>
        <w:gridCol w:w="22"/>
        <w:gridCol w:w="385"/>
        <w:gridCol w:w="22"/>
        <w:gridCol w:w="386"/>
        <w:gridCol w:w="22"/>
        <w:gridCol w:w="385"/>
        <w:gridCol w:w="22"/>
        <w:gridCol w:w="386"/>
        <w:gridCol w:w="22"/>
        <w:gridCol w:w="386"/>
        <w:gridCol w:w="22"/>
        <w:gridCol w:w="385"/>
        <w:gridCol w:w="22"/>
        <w:gridCol w:w="386"/>
        <w:gridCol w:w="22"/>
        <w:gridCol w:w="385"/>
        <w:gridCol w:w="22"/>
        <w:gridCol w:w="386"/>
        <w:gridCol w:w="22"/>
        <w:gridCol w:w="385"/>
        <w:gridCol w:w="22"/>
        <w:gridCol w:w="386"/>
        <w:gridCol w:w="22"/>
        <w:gridCol w:w="386"/>
        <w:gridCol w:w="22"/>
      </w:tblGrid>
      <w:tr w:rsidR="008D122C" w:rsidRPr="00D70E73" w14:paraId="5FAE76B1" w14:textId="77777777" w:rsidTr="004C2920">
        <w:trPr>
          <w:gridAfter w:val="1"/>
          <w:wAfter w:w="22" w:type="dxa"/>
          <w:cantSplit/>
          <w:tblHeader/>
        </w:trPr>
        <w:tc>
          <w:tcPr>
            <w:tcW w:w="2619" w:type="dxa"/>
            <w:gridSpan w:val="2"/>
            <w:vMerge w:val="restart"/>
          </w:tcPr>
          <w:p w14:paraId="2C8C1D9B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</w:rPr>
            </w:pPr>
            <w:r w:rsidRPr="00D70E73">
              <w:rPr>
                <w:rFonts w:eastAsia="MS Mincho"/>
                <w:sz w:val="20"/>
              </w:rPr>
              <w:t xml:space="preserve">ИДЕНТИФИКАТОР </w:t>
            </w:r>
            <w:r w:rsidRPr="00D70E73">
              <w:rPr>
                <w:rFonts w:eastAsia="MS Mincho"/>
                <w:sz w:val="20"/>
              </w:rPr>
              <w:br/>
              <w:t>ТИПА</w:t>
            </w:r>
          </w:p>
        </w:tc>
        <w:tc>
          <w:tcPr>
            <w:tcW w:w="6574" w:type="dxa"/>
            <w:gridSpan w:val="29"/>
            <w:tcBorders>
              <w:left w:val="single" w:sz="18" w:space="0" w:color="auto"/>
            </w:tcBorders>
          </w:tcPr>
          <w:p w14:paraId="1658973B" w14:textId="77777777" w:rsidR="008D122C" w:rsidRPr="00D70E73" w:rsidRDefault="008D122C" w:rsidP="004C2920">
            <w:pPr>
              <w:pStyle w:val="Table"/>
              <w:pageBreakBefore/>
              <w:rPr>
                <w:rFonts w:eastAsia="MS Mincho"/>
                <w:sz w:val="20"/>
              </w:rPr>
            </w:pPr>
            <w:r w:rsidRPr="00D70E73">
              <w:rPr>
                <w:rFonts w:eastAsia="MS Mincho"/>
                <w:sz w:val="20"/>
              </w:rPr>
              <w:t>Причина передачи</w:t>
            </w:r>
          </w:p>
        </w:tc>
      </w:tr>
      <w:tr w:rsidR="008D122C" w:rsidRPr="00D70E73" w14:paraId="35BCF761" w14:textId="77777777" w:rsidTr="004C2920">
        <w:trPr>
          <w:gridAfter w:val="1"/>
          <w:wAfter w:w="22" w:type="dxa"/>
          <w:cantSplit/>
          <w:tblHeader/>
        </w:trPr>
        <w:tc>
          <w:tcPr>
            <w:tcW w:w="2619" w:type="dxa"/>
            <w:gridSpan w:val="2"/>
            <w:vMerge/>
          </w:tcPr>
          <w:p w14:paraId="430C5059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</w:rPr>
            </w:pPr>
          </w:p>
        </w:tc>
        <w:tc>
          <w:tcPr>
            <w:tcW w:w="426" w:type="dxa"/>
            <w:tcBorders>
              <w:left w:val="single" w:sz="18" w:space="0" w:color="auto"/>
            </w:tcBorders>
          </w:tcPr>
          <w:p w14:paraId="4A733D53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  <w:r w:rsidRPr="00D70E73">
              <w:rPr>
                <w:rFonts w:eastAsia="MS Mincho"/>
                <w:sz w:val="20"/>
                <w:lang w:val="en-US"/>
              </w:rPr>
              <w:t>1</w:t>
            </w:r>
          </w:p>
        </w:tc>
        <w:tc>
          <w:tcPr>
            <w:tcW w:w="425" w:type="dxa"/>
          </w:tcPr>
          <w:p w14:paraId="42046E92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  <w:r w:rsidRPr="00D70E73">
              <w:rPr>
                <w:rFonts w:eastAsia="MS Mincho"/>
                <w:sz w:val="20"/>
                <w:lang w:val="en-US"/>
              </w:rPr>
              <w:t>2</w:t>
            </w:r>
          </w:p>
        </w:tc>
        <w:tc>
          <w:tcPr>
            <w:tcW w:w="424" w:type="dxa"/>
          </w:tcPr>
          <w:p w14:paraId="3F12B393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  <w:r w:rsidRPr="00D70E73">
              <w:rPr>
                <w:rFonts w:eastAsia="MS Mincho"/>
                <w:sz w:val="20"/>
                <w:lang w:val="en-US"/>
              </w:rPr>
              <w:t>3</w:t>
            </w:r>
          </w:p>
        </w:tc>
        <w:tc>
          <w:tcPr>
            <w:tcW w:w="408" w:type="dxa"/>
            <w:gridSpan w:val="2"/>
          </w:tcPr>
          <w:p w14:paraId="4B7FF4C1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  <w:r w:rsidRPr="00D70E73">
              <w:rPr>
                <w:rFonts w:eastAsia="MS Mincho"/>
                <w:sz w:val="20"/>
                <w:lang w:val="en-US"/>
              </w:rPr>
              <w:t>4</w:t>
            </w:r>
          </w:p>
        </w:tc>
        <w:tc>
          <w:tcPr>
            <w:tcW w:w="407" w:type="dxa"/>
            <w:gridSpan w:val="2"/>
          </w:tcPr>
          <w:p w14:paraId="06DD6E9A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  <w:r w:rsidRPr="00D70E73">
              <w:rPr>
                <w:rFonts w:eastAsia="MS Mincho"/>
                <w:sz w:val="20"/>
                <w:lang w:val="en-US"/>
              </w:rPr>
              <w:t>5</w:t>
            </w:r>
          </w:p>
        </w:tc>
        <w:tc>
          <w:tcPr>
            <w:tcW w:w="408" w:type="dxa"/>
            <w:gridSpan w:val="2"/>
          </w:tcPr>
          <w:p w14:paraId="77E8BF4B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  <w:r w:rsidRPr="00D70E73">
              <w:rPr>
                <w:rFonts w:eastAsia="MS Mincho"/>
                <w:sz w:val="20"/>
                <w:lang w:val="en-US"/>
              </w:rPr>
              <w:t>6</w:t>
            </w:r>
          </w:p>
        </w:tc>
        <w:tc>
          <w:tcPr>
            <w:tcW w:w="407" w:type="dxa"/>
            <w:gridSpan w:val="2"/>
          </w:tcPr>
          <w:p w14:paraId="36FF86AD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  <w:r w:rsidRPr="00D70E73">
              <w:rPr>
                <w:rFonts w:eastAsia="MS Mincho"/>
                <w:sz w:val="20"/>
                <w:lang w:val="en-US"/>
              </w:rPr>
              <w:t>7</w:t>
            </w:r>
          </w:p>
        </w:tc>
        <w:tc>
          <w:tcPr>
            <w:tcW w:w="408" w:type="dxa"/>
            <w:gridSpan w:val="2"/>
          </w:tcPr>
          <w:p w14:paraId="03DE5A04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  <w:r w:rsidRPr="00D70E73">
              <w:rPr>
                <w:rFonts w:eastAsia="MS Mincho"/>
                <w:sz w:val="20"/>
                <w:lang w:val="en-US"/>
              </w:rPr>
              <w:t>8</w:t>
            </w:r>
          </w:p>
        </w:tc>
        <w:tc>
          <w:tcPr>
            <w:tcW w:w="408" w:type="dxa"/>
            <w:gridSpan w:val="2"/>
          </w:tcPr>
          <w:p w14:paraId="043003A7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  <w:r w:rsidRPr="00D70E73">
              <w:rPr>
                <w:rFonts w:eastAsia="MS Mincho"/>
                <w:sz w:val="20"/>
                <w:lang w:val="en-US"/>
              </w:rPr>
              <w:t>9</w:t>
            </w:r>
          </w:p>
        </w:tc>
        <w:tc>
          <w:tcPr>
            <w:tcW w:w="407" w:type="dxa"/>
            <w:gridSpan w:val="2"/>
          </w:tcPr>
          <w:p w14:paraId="4108D9FC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  <w:r w:rsidRPr="00D70E73">
              <w:rPr>
                <w:rFonts w:eastAsia="MS Mincho"/>
                <w:sz w:val="20"/>
                <w:lang w:val="en-US"/>
              </w:rPr>
              <w:t>10</w:t>
            </w:r>
          </w:p>
        </w:tc>
        <w:tc>
          <w:tcPr>
            <w:tcW w:w="408" w:type="dxa"/>
            <w:gridSpan w:val="2"/>
          </w:tcPr>
          <w:p w14:paraId="0B9F7ADB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  <w:r w:rsidRPr="00D70E73">
              <w:rPr>
                <w:rFonts w:eastAsia="MS Mincho"/>
                <w:sz w:val="20"/>
                <w:lang w:val="en-US"/>
              </w:rPr>
              <w:t>11</w:t>
            </w:r>
          </w:p>
        </w:tc>
        <w:tc>
          <w:tcPr>
            <w:tcW w:w="407" w:type="dxa"/>
            <w:gridSpan w:val="2"/>
          </w:tcPr>
          <w:p w14:paraId="0038E307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  <w:r w:rsidRPr="00D70E73">
              <w:rPr>
                <w:rFonts w:eastAsia="MS Mincho"/>
                <w:sz w:val="20"/>
                <w:lang w:val="en-US"/>
              </w:rPr>
              <w:t>12</w:t>
            </w:r>
          </w:p>
        </w:tc>
        <w:tc>
          <w:tcPr>
            <w:tcW w:w="408" w:type="dxa"/>
            <w:gridSpan w:val="2"/>
          </w:tcPr>
          <w:p w14:paraId="216A3140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  <w:r w:rsidRPr="00D70E73">
              <w:rPr>
                <w:rFonts w:eastAsia="MS Mincho"/>
                <w:sz w:val="20"/>
                <w:lang w:val="en-US"/>
              </w:rPr>
              <w:t>13</w:t>
            </w:r>
          </w:p>
        </w:tc>
        <w:tc>
          <w:tcPr>
            <w:tcW w:w="407" w:type="dxa"/>
            <w:gridSpan w:val="2"/>
          </w:tcPr>
          <w:p w14:paraId="01F03674" w14:textId="77777777" w:rsidR="008D122C" w:rsidRPr="00D70E73" w:rsidRDefault="008D122C" w:rsidP="004C2920">
            <w:pPr>
              <w:pStyle w:val="Table"/>
              <w:tabs>
                <w:tab w:val="left" w:pos="150"/>
              </w:tabs>
              <w:rPr>
                <w:rFonts w:eastAsia="MS Mincho"/>
                <w:sz w:val="20"/>
                <w:lang w:val="en-US"/>
              </w:rPr>
            </w:pPr>
            <w:r w:rsidRPr="00D70E73">
              <w:rPr>
                <w:rFonts w:eastAsia="MS Mincho"/>
                <w:sz w:val="20"/>
                <w:lang w:val="en-US"/>
              </w:rPr>
              <w:t>20</w:t>
            </w:r>
            <w:r>
              <w:rPr>
                <w:rFonts w:eastAsia="MS Mincho"/>
                <w:sz w:val="20"/>
                <w:lang w:val="en-US"/>
              </w:rPr>
              <w:t>–</w:t>
            </w:r>
            <w:r w:rsidRPr="00D70E73">
              <w:rPr>
                <w:rFonts w:eastAsia="MS Mincho"/>
                <w:sz w:val="20"/>
                <w:lang w:val="en-US"/>
              </w:rPr>
              <w:t>36</w:t>
            </w:r>
          </w:p>
        </w:tc>
        <w:tc>
          <w:tcPr>
            <w:tcW w:w="408" w:type="dxa"/>
            <w:gridSpan w:val="2"/>
          </w:tcPr>
          <w:p w14:paraId="7765A59A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  <w:r w:rsidRPr="00D70E73">
              <w:rPr>
                <w:rFonts w:eastAsia="MS Mincho"/>
                <w:sz w:val="20"/>
                <w:lang w:val="en-US"/>
              </w:rPr>
              <w:t>37</w:t>
            </w:r>
            <w:r>
              <w:rPr>
                <w:rFonts w:eastAsia="MS Mincho"/>
                <w:sz w:val="20"/>
                <w:lang w:val="en-US"/>
              </w:rPr>
              <w:t>–</w:t>
            </w:r>
            <w:r w:rsidRPr="00D70E73">
              <w:rPr>
                <w:rFonts w:eastAsia="MS Mincho"/>
                <w:sz w:val="20"/>
                <w:lang w:val="en-US"/>
              </w:rPr>
              <w:br/>
              <w:t>41</w:t>
            </w:r>
          </w:p>
        </w:tc>
        <w:tc>
          <w:tcPr>
            <w:tcW w:w="408" w:type="dxa"/>
            <w:gridSpan w:val="2"/>
          </w:tcPr>
          <w:p w14:paraId="118EFE42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  <w:r w:rsidRPr="00D70E73">
              <w:rPr>
                <w:rFonts w:eastAsia="MS Mincho"/>
                <w:sz w:val="20"/>
                <w:lang w:val="en-US"/>
              </w:rPr>
              <w:t>44</w:t>
            </w:r>
            <w:r>
              <w:rPr>
                <w:rFonts w:eastAsia="MS Mincho"/>
                <w:sz w:val="20"/>
                <w:lang w:val="en-US"/>
              </w:rPr>
              <w:t>–</w:t>
            </w:r>
            <w:r w:rsidRPr="00D70E73">
              <w:rPr>
                <w:rFonts w:eastAsia="MS Mincho"/>
                <w:sz w:val="20"/>
                <w:lang w:val="en-US"/>
              </w:rPr>
              <w:br/>
              <w:t>47</w:t>
            </w:r>
          </w:p>
        </w:tc>
      </w:tr>
      <w:tr w:rsidR="008D122C" w:rsidRPr="00D70E73" w14:paraId="57384E80" w14:textId="77777777" w:rsidTr="004C2920">
        <w:trPr>
          <w:gridAfter w:val="1"/>
          <w:wAfter w:w="22" w:type="dxa"/>
          <w:cantSplit/>
        </w:trPr>
        <w:tc>
          <w:tcPr>
            <w:tcW w:w="918" w:type="dxa"/>
            <w:tcBorders>
              <w:top w:val="single" w:sz="18" w:space="0" w:color="auto"/>
            </w:tcBorders>
          </w:tcPr>
          <w:p w14:paraId="2D6B1011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  <w:r w:rsidRPr="00D70E73">
              <w:rPr>
                <w:rFonts w:eastAsia="MS Mincho"/>
                <w:sz w:val="20"/>
                <w:lang w:val="en-US"/>
              </w:rPr>
              <w:t>&lt;1&gt;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14:paraId="7F542F1E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  <w:r w:rsidRPr="00D70E73">
              <w:rPr>
                <w:rFonts w:eastAsia="MS Mincho"/>
                <w:sz w:val="20"/>
                <w:lang w:val="en-US"/>
              </w:rPr>
              <w:t>M_SP_NA_1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5BA09506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  <w:r w:rsidRPr="00D70E73">
              <w:rPr>
                <w:sz w:val="20"/>
              </w:rPr>
              <w:t>B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14:paraId="3A81DC39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24" w:type="dxa"/>
            <w:tcBorders>
              <w:top w:val="single" w:sz="18" w:space="0" w:color="auto"/>
            </w:tcBorders>
          </w:tcPr>
          <w:p w14:paraId="22EA56C4" w14:textId="77777777" w:rsidR="008D122C" w:rsidRPr="00F012DD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  <w:r w:rsidRPr="00D70E73">
              <w:rPr>
                <w:rFonts w:eastAsia="MS Mincho"/>
                <w:sz w:val="20"/>
                <w:lang w:val="en-US"/>
              </w:rPr>
              <w:t>X</w:t>
            </w:r>
          </w:p>
        </w:tc>
        <w:tc>
          <w:tcPr>
            <w:tcW w:w="408" w:type="dxa"/>
            <w:gridSpan w:val="2"/>
            <w:tcBorders>
              <w:top w:val="single" w:sz="18" w:space="0" w:color="auto"/>
            </w:tcBorders>
            <w:shd w:val="clear" w:color="auto" w:fill="808080"/>
          </w:tcPr>
          <w:p w14:paraId="130F71CD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7" w:type="dxa"/>
            <w:gridSpan w:val="2"/>
            <w:tcBorders>
              <w:top w:val="single" w:sz="18" w:space="0" w:color="auto"/>
            </w:tcBorders>
          </w:tcPr>
          <w:p w14:paraId="528D7BB8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tcBorders>
              <w:top w:val="single" w:sz="18" w:space="0" w:color="auto"/>
            </w:tcBorders>
            <w:shd w:val="clear" w:color="auto" w:fill="808080"/>
          </w:tcPr>
          <w:p w14:paraId="18D02F2B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7" w:type="dxa"/>
            <w:gridSpan w:val="2"/>
            <w:tcBorders>
              <w:top w:val="single" w:sz="18" w:space="0" w:color="auto"/>
            </w:tcBorders>
            <w:shd w:val="clear" w:color="auto" w:fill="808080"/>
          </w:tcPr>
          <w:p w14:paraId="05AE38A0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tcBorders>
              <w:top w:val="single" w:sz="18" w:space="0" w:color="auto"/>
            </w:tcBorders>
            <w:shd w:val="clear" w:color="auto" w:fill="808080"/>
          </w:tcPr>
          <w:p w14:paraId="07BF07DA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tcBorders>
              <w:top w:val="single" w:sz="18" w:space="0" w:color="auto"/>
            </w:tcBorders>
            <w:shd w:val="clear" w:color="auto" w:fill="808080"/>
          </w:tcPr>
          <w:p w14:paraId="469CF2BD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7" w:type="dxa"/>
            <w:gridSpan w:val="2"/>
            <w:tcBorders>
              <w:top w:val="single" w:sz="18" w:space="0" w:color="auto"/>
            </w:tcBorders>
            <w:shd w:val="clear" w:color="auto" w:fill="808080"/>
          </w:tcPr>
          <w:p w14:paraId="0E190D83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tcBorders>
              <w:top w:val="single" w:sz="18" w:space="0" w:color="auto"/>
            </w:tcBorders>
          </w:tcPr>
          <w:p w14:paraId="72280DB0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7" w:type="dxa"/>
            <w:gridSpan w:val="2"/>
            <w:tcBorders>
              <w:top w:val="single" w:sz="18" w:space="0" w:color="auto"/>
            </w:tcBorders>
          </w:tcPr>
          <w:p w14:paraId="05A21480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tcBorders>
              <w:top w:val="single" w:sz="18" w:space="0" w:color="auto"/>
            </w:tcBorders>
            <w:shd w:val="clear" w:color="auto" w:fill="808080"/>
          </w:tcPr>
          <w:p w14:paraId="35F913D8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7" w:type="dxa"/>
            <w:gridSpan w:val="2"/>
            <w:tcBorders>
              <w:top w:val="single" w:sz="18" w:space="0" w:color="auto"/>
            </w:tcBorders>
          </w:tcPr>
          <w:p w14:paraId="2F7B18CA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tcBorders>
              <w:top w:val="single" w:sz="18" w:space="0" w:color="auto"/>
            </w:tcBorders>
            <w:shd w:val="clear" w:color="auto" w:fill="808080"/>
          </w:tcPr>
          <w:p w14:paraId="2072D6A0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tcBorders>
              <w:top w:val="single" w:sz="18" w:space="0" w:color="auto"/>
            </w:tcBorders>
            <w:shd w:val="clear" w:color="auto" w:fill="808080"/>
          </w:tcPr>
          <w:p w14:paraId="70A07869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</w:tr>
      <w:tr w:rsidR="008D122C" w:rsidRPr="00D70E73" w14:paraId="12C7331E" w14:textId="77777777" w:rsidTr="004C2920">
        <w:trPr>
          <w:gridAfter w:val="1"/>
          <w:wAfter w:w="22" w:type="dxa"/>
          <w:cantSplit/>
        </w:trPr>
        <w:tc>
          <w:tcPr>
            <w:tcW w:w="918" w:type="dxa"/>
          </w:tcPr>
          <w:p w14:paraId="2628762B" w14:textId="77777777" w:rsidR="008D122C" w:rsidRPr="0081035B" w:rsidRDefault="008D122C" w:rsidP="004C2920">
            <w:pPr>
              <w:pStyle w:val="Table"/>
              <w:rPr>
                <w:rFonts w:eastAsia="MS Mincho"/>
                <w:strike/>
                <w:sz w:val="20"/>
                <w:lang w:val="en-US"/>
              </w:rPr>
            </w:pPr>
            <w:r w:rsidRPr="0081035B">
              <w:rPr>
                <w:rFonts w:eastAsia="MS Mincho"/>
                <w:strike/>
                <w:sz w:val="20"/>
                <w:lang w:val="en-US"/>
              </w:rPr>
              <w:t>&lt;2&gt;</w:t>
            </w:r>
          </w:p>
        </w:tc>
        <w:tc>
          <w:tcPr>
            <w:tcW w:w="1701" w:type="dxa"/>
          </w:tcPr>
          <w:p w14:paraId="794A1826" w14:textId="77777777" w:rsidR="008D122C" w:rsidRPr="0081035B" w:rsidRDefault="008D122C" w:rsidP="004C2920">
            <w:pPr>
              <w:pStyle w:val="Table"/>
              <w:rPr>
                <w:rFonts w:eastAsia="MS Mincho"/>
                <w:strike/>
                <w:sz w:val="20"/>
                <w:lang w:val="en-US"/>
              </w:rPr>
            </w:pPr>
            <w:r w:rsidRPr="0081035B">
              <w:rPr>
                <w:rFonts w:eastAsia="MS Mincho"/>
                <w:strike/>
                <w:sz w:val="20"/>
                <w:lang w:val="en-US"/>
              </w:rPr>
              <w:t>M_SP_TA_1</w:t>
            </w:r>
          </w:p>
        </w:tc>
        <w:tc>
          <w:tcPr>
            <w:tcW w:w="426" w:type="dxa"/>
            <w:tcBorders>
              <w:left w:val="single" w:sz="18" w:space="0" w:color="auto"/>
            </w:tcBorders>
            <w:shd w:val="clear" w:color="auto" w:fill="808080"/>
          </w:tcPr>
          <w:p w14:paraId="2A8D636A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25" w:type="dxa"/>
            <w:shd w:val="clear" w:color="auto" w:fill="808080"/>
          </w:tcPr>
          <w:p w14:paraId="0D2BABDC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24" w:type="dxa"/>
            <w:shd w:val="clear" w:color="auto" w:fill="000000"/>
          </w:tcPr>
          <w:p w14:paraId="5F6CBBEF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808080"/>
          </w:tcPr>
          <w:p w14:paraId="6972B5AF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7" w:type="dxa"/>
            <w:gridSpan w:val="2"/>
            <w:shd w:val="clear" w:color="auto" w:fill="000000"/>
          </w:tcPr>
          <w:p w14:paraId="70B0F00F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808080"/>
          </w:tcPr>
          <w:p w14:paraId="4EF66875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7" w:type="dxa"/>
            <w:gridSpan w:val="2"/>
            <w:shd w:val="clear" w:color="auto" w:fill="808080"/>
          </w:tcPr>
          <w:p w14:paraId="5E1237D4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808080"/>
          </w:tcPr>
          <w:p w14:paraId="7BF4AC5C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808080"/>
          </w:tcPr>
          <w:p w14:paraId="74853849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7" w:type="dxa"/>
            <w:gridSpan w:val="2"/>
            <w:shd w:val="clear" w:color="auto" w:fill="808080"/>
          </w:tcPr>
          <w:p w14:paraId="35CD33E5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000000"/>
          </w:tcPr>
          <w:p w14:paraId="1C4C96E9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7" w:type="dxa"/>
            <w:gridSpan w:val="2"/>
            <w:shd w:val="clear" w:color="auto" w:fill="000000"/>
          </w:tcPr>
          <w:p w14:paraId="41461D65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808080"/>
          </w:tcPr>
          <w:p w14:paraId="39E280BC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7" w:type="dxa"/>
            <w:gridSpan w:val="2"/>
            <w:shd w:val="clear" w:color="auto" w:fill="808080"/>
          </w:tcPr>
          <w:p w14:paraId="41718C5B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808080"/>
          </w:tcPr>
          <w:p w14:paraId="3C2253A7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808080"/>
          </w:tcPr>
          <w:p w14:paraId="0BF00A48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</w:tr>
      <w:tr w:rsidR="008D122C" w:rsidRPr="00D70E73" w14:paraId="132A28FA" w14:textId="77777777" w:rsidTr="004C2920">
        <w:trPr>
          <w:gridAfter w:val="1"/>
          <w:wAfter w:w="22" w:type="dxa"/>
          <w:cantSplit/>
        </w:trPr>
        <w:tc>
          <w:tcPr>
            <w:tcW w:w="918" w:type="dxa"/>
          </w:tcPr>
          <w:p w14:paraId="7F00B9E5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  <w:r w:rsidRPr="00D70E73">
              <w:rPr>
                <w:rFonts w:eastAsia="MS Mincho"/>
                <w:sz w:val="20"/>
                <w:lang w:val="en-US"/>
              </w:rPr>
              <w:t>&lt;3&gt;</w:t>
            </w:r>
          </w:p>
        </w:tc>
        <w:tc>
          <w:tcPr>
            <w:tcW w:w="1701" w:type="dxa"/>
          </w:tcPr>
          <w:p w14:paraId="59E888A4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  <w:r w:rsidRPr="00D70E73">
              <w:rPr>
                <w:rFonts w:eastAsia="MS Mincho"/>
                <w:sz w:val="20"/>
                <w:lang w:val="en-US"/>
              </w:rPr>
              <w:t>M_DP_NA_1</w:t>
            </w:r>
          </w:p>
        </w:tc>
        <w:tc>
          <w:tcPr>
            <w:tcW w:w="426" w:type="dxa"/>
            <w:tcBorders>
              <w:left w:val="single" w:sz="18" w:space="0" w:color="auto"/>
            </w:tcBorders>
            <w:shd w:val="clear" w:color="auto" w:fill="808080"/>
          </w:tcPr>
          <w:p w14:paraId="48CEDE8F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25" w:type="dxa"/>
          </w:tcPr>
          <w:p w14:paraId="433CEBC4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24" w:type="dxa"/>
          </w:tcPr>
          <w:p w14:paraId="132D938D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808080"/>
          </w:tcPr>
          <w:p w14:paraId="5682376D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7" w:type="dxa"/>
            <w:gridSpan w:val="2"/>
          </w:tcPr>
          <w:p w14:paraId="5C953B12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808080"/>
          </w:tcPr>
          <w:p w14:paraId="6407FFA6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7" w:type="dxa"/>
            <w:gridSpan w:val="2"/>
            <w:shd w:val="clear" w:color="auto" w:fill="808080"/>
          </w:tcPr>
          <w:p w14:paraId="21E7628A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808080"/>
          </w:tcPr>
          <w:p w14:paraId="44BC1CCD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808080"/>
          </w:tcPr>
          <w:p w14:paraId="7FA9C80C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7" w:type="dxa"/>
            <w:gridSpan w:val="2"/>
            <w:shd w:val="clear" w:color="auto" w:fill="808080"/>
          </w:tcPr>
          <w:p w14:paraId="2F6C83EC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</w:tcPr>
          <w:p w14:paraId="710DCF78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7" w:type="dxa"/>
            <w:gridSpan w:val="2"/>
          </w:tcPr>
          <w:p w14:paraId="39DD2D86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808080"/>
          </w:tcPr>
          <w:p w14:paraId="75283C20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7" w:type="dxa"/>
            <w:gridSpan w:val="2"/>
          </w:tcPr>
          <w:p w14:paraId="23979EA6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808080"/>
          </w:tcPr>
          <w:p w14:paraId="0AAE0612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808080"/>
          </w:tcPr>
          <w:p w14:paraId="512BAA1E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</w:tr>
      <w:tr w:rsidR="008D122C" w:rsidRPr="00D70E73" w14:paraId="026375E5" w14:textId="77777777" w:rsidTr="004C2920">
        <w:trPr>
          <w:gridAfter w:val="1"/>
          <w:wAfter w:w="22" w:type="dxa"/>
          <w:cantSplit/>
        </w:trPr>
        <w:tc>
          <w:tcPr>
            <w:tcW w:w="918" w:type="dxa"/>
          </w:tcPr>
          <w:p w14:paraId="5372BDC2" w14:textId="77777777" w:rsidR="008D122C" w:rsidRPr="0081035B" w:rsidRDefault="008D122C" w:rsidP="004C2920">
            <w:pPr>
              <w:pStyle w:val="Table"/>
              <w:rPr>
                <w:rFonts w:eastAsia="MS Mincho"/>
                <w:strike/>
                <w:sz w:val="20"/>
                <w:lang w:val="en-US"/>
              </w:rPr>
            </w:pPr>
            <w:r w:rsidRPr="0081035B">
              <w:rPr>
                <w:rFonts w:eastAsia="MS Mincho"/>
                <w:strike/>
                <w:sz w:val="20"/>
                <w:lang w:val="en-US"/>
              </w:rPr>
              <w:t>&lt;4&gt;</w:t>
            </w:r>
          </w:p>
        </w:tc>
        <w:tc>
          <w:tcPr>
            <w:tcW w:w="1701" w:type="dxa"/>
          </w:tcPr>
          <w:p w14:paraId="73E6AB7E" w14:textId="77777777" w:rsidR="008D122C" w:rsidRPr="0081035B" w:rsidRDefault="008D122C" w:rsidP="004C2920">
            <w:pPr>
              <w:pStyle w:val="Table"/>
              <w:rPr>
                <w:rFonts w:eastAsia="MS Mincho"/>
                <w:strike/>
                <w:sz w:val="20"/>
                <w:lang w:val="en-US"/>
              </w:rPr>
            </w:pPr>
            <w:r w:rsidRPr="0081035B">
              <w:rPr>
                <w:rFonts w:eastAsia="MS Mincho"/>
                <w:strike/>
                <w:sz w:val="20"/>
                <w:lang w:val="en-US"/>
              </w:rPr>
              <w:t>M_DP_TA_1</w:t>
            </w:r>
          </w:p>
        </w:tc>
        <w:tc>
          <w:tcPr>
            <w:tcW w:w="426" w:type="dxa"/>
            <w:tcBorders>
              <w:left w:val="single" w:sz="18" w:space="0" w:color="auto"/>
            </w:tcBorders>
            <w:shd w:val="clear" w:color="auto" w:fill="808080"/>
          </w:tcPr>
          <w:p w14:paraId="734DEFD0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25" w:type="dxa"/>
            <w:shd w:val="clear" w:color="auto" w:fill="808080"/>
          </w:tcPr>
          <w:p w14:paraId="0FF60643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24" w:type="dxa"/>
            <w:shd w:val="clear" w:color="auto" w:fill="000000"/>
          </w:tcPr>
          <w:p w14:paraId="6C5AEA04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808080"/>
          </w:tcPr>
          <w:p w14:paraId="76D085B3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7" w:type="dxa"/>
            <w:gridSpan w:val="2"/>
            <w:shd w:val="clear" w:color="auto" w:fill="000000"/>
          </w:tcPr>
          <w:p w14:paraId="38A613BF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808080"/>
          </w:tcPr>
          <w:p w14:paraId="565059A2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7" w:type="dxa"/>
            <w:gridSpan w:val="2"/>
            <w:shd w:val="clear" w:color="auto" w:fill="808080"/>
          </w:tcPr>
          <w:p w14:paraId="638B6E1F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808080"/>
          </w:tcPr>
          <w:p w14:paraId="770C8608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808080"/>
          </w:tcPr>
          <w:p w14:paraId="367EDAE4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7" w:type="dxa"/>
            <w:gridSpan w:val="2"/>
            <w:shd w:val="clear" w:color="auto" w:fill="808080"/>
          </w:tcPr>
          <w:p w14:paraId="3BA02B94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000000"/>
          </w:tcPr>
          <w:p w14:paraId="0AB4A2F0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7" w:type="dxa"/>
            <w:gridSpan w:val="2"/>
            <w:shd w:val="clear" w:color="auto" w:fill="000000"/>
          </w:tcPr>
          <w:p w14:paraId="4EDB8051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808080"/>
          </w:tcPr>
          <w:p w14:paraId="55D686EE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7" w:type="dxa"/>
            <w:gridSpan w:val="2"/>
            <w:shd w:val="clear" w:color="auto" w:fill="808080"/>
          </w:tcPr>
          <w:p w14:paraId="22033AB2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808080"/>
          </w:tcPr>
          <w:p w14:paraId="70EF7728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808080"/>
          </w:tcPr>
          <w:p w14:paraId="2DBB3816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</w:tr>
      <w:tr w:rsidR="008D122C" w:rsidRPr="00D70E73" w14:paraId="796E3477" w14:textId="77777777" w:rsidTr="004C2920">
        <w:trPr>
          <w:gridAfter w:val="1"/>
          <w:wAfter w:w="22" w:type="dxa"/>
          <w:cantSplit/>
        </w:trPr>
        <w:tc>
          <w:tcPr>
            <w:tcW w:w="918" w:type="dxa"/>
          </w:tcPr>
          <w:p w14:paraId="3CAE73C3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  <w:r w:rsidRPr="00D70E73">
              <w:rPr>
                <w:rFonts w:eastAsia="MS Mincho"/>
                <w:sz w:val="20"/>
                <w:lang w:val="en-US"/>
              </w:rPr>
              <w:t>&lt;5&gt;</w:t>
            </w:r>
          </w:p>
        </w:tc>
        <w:tc>
          <w:tcPr>
            <w:tcW w:w="1701" w:type="dxa"/>
          </w:tcPr>
          <w:p w14:paraId="0B9BC1B5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  <w:r w:rsidRPr="00D70E73">
              <w:rPr>
                <w:rFonts w:eastAsia="MS Mincho"/>
                <w:sz w:val="20"/>
                <w:lang w:val="en-US"/>
              </w:rPr>
              <w:t>M_ST_NA_1</w:t>
            </w:r>
          </w:p>
        </w:tc>
        <w:tc>
          <w:tcPr>
            <w:tcW w:w="426" w:type="dxa"/>
            <w:tcBorders>
              <w:left w:val="single" w:sz="18" w:space="0" w:color="auto"/>
            </w:tcBorders>
            <w:shd w:val="clear" w:color="auto" w:fill="808080"/>
          </w:tcPr>
          <w:p w14:paraId="7162FA44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25" w:type="dxa"/>
          </w:tcPr>
          <w:p w14:paraId="7D2807C6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24" w:type="dxa"/>
          </w:tcPr>
          <w:p w14:paraId="03BF278D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808080"/>
          </w:tcPr>
          <w:p w14:paraId="575CFFFF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7" w:type="dxa"/>
            <w:gridSpan w:val="2"/>
          </w:tcPr>
          <w:p w14:paraId="25D5C72F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808080"/>
          </w:tcPr>
          <w:p w14:paraId="15471EFB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7" w:type="dxa"/>
            <w:gridSpan w:val="2"/>
            <w:shd w:val="clear" w:color="auto" w:fill="808080"/>
          </w:tcPr>
          <w:p w14:paraId="647C52E8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808080"/>
          </w:tcPr>
          <w:p w14:paraId="10857250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808080"/>
          </w:tcPr>
          <w:p w14:paraId="6A7F2D58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7" w:type="dxa"/>
            <w:gridSpan w:val="2"/>
            <w:shd w:val="clear" w:color="auto" w:fill="808080"/>
          </w:tcPr>
          <w:p w14:paraId="2BFB7158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</w:tcPr>
          <w:p w14:paraId="683817C8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7" w:type="dxa"/>
            <w:gridSpan w:val="2"/>
          </w:tcPr>
          <w:p w14:paraId="4AF53331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808080"/>
          </w:tcPr>
          <w:p w14:paraId="3BB9A8FB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7" w:type="dxa"/>
            <w:gridSpan w:val="2"/>
          </w:tcPr>
          <w:p w14:paraId="5C947847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808080"/>
          </w:tcPr>
          <w:p w14:paraId="46D7267E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808080"/>
          </w:tcPr>
          <w:p w14:paraId="46EC7C6D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</w:tr>
      <w:tr w:rsidR="008D122C" w:rsidRPr="00D70E73" w14:paraId="1B143A97" w14:textId="77777777" w:rsidTr="004C2920">
        <w:trPr>
          <w:gridAfter w:val="1"/>
          <w:wAfter w:w="22" w:type="dxa"/>
          <w:cantSplit/>
        </w:trPr>
        <w:tc>
          <w:tcPr>
            <w:tcW w:w="918" w:type="dxa"/>
          </w:tcPr>
          <w:p w14:paraId="13DFB564" w14:textId="77777777" w:rsidR="008D122C" w:rsidRPr="0081035B" w:rsidRDefault="008D122C" w:rsidP="004C2920">
            <w:pPr>
              <w:pStyle w:val="Table"/>
              <w:rPr>
                <w:rFonts w:eastAsia="MS Mincho"/>
                <w:strike/>
                <w:sz w:val="20"/>
                <w:lang w:val="en-US"/>
              </w:rPr>
            </w:pPr>
            <w:r w:rsidRPr="0081035B">
              <w:rPr>
                <w:rFonts w:eastAsia="MS Mincho"/>
                <w:strike/>
                <w:sz w:val="20"/>
                <w:lang w:val="en-US"/>
              </w:rPr>
              <w:t>&lt;6&gt;</w:t>
            </w:r>
          </w:p>
        </w:tc>
        <w:tc>
          <w:tcPr>
            <w:tcW w:w="1701" w:type="dxa"/>
          </w:tcPr>
          <w:p w14:paraId="083E700F" w14:textId="77777777" w:rsidR="008D122C" w:rsidRPr="0081035B" w:rsidRDefault="008D122C" w:rsidP="004C2920">
            <w:pPr>
              <w:pStyle w:val="Table"/>
              <w:rPr>
                <w:rFonts w:eastAsia="MS Mincho"/>
                <w:strike/>
                <w:sz w:val="20"/>
                <w:lang w:val="en-US"/>
              </w:rPr>
            </w:pPr>
            <w:r w:rsidRPr="0081035B">
              <w:rPr>
                <w:rFonts w:eastAsia="MS Mincho"/>
                <w:strike/>
                <w:sz w:val="20"/>
                <w:lang w:val="en-US"/>
              </w:rPr>
              <w:t>M_ST_TA_1</w:t>
            </w:r>
          </w:p>
        </w:tc>
        <w:tc>
          <w:tcPr>
            <w:tcW w:w="426" w:type="dxa"/>
            <w:tcBorders>
              <w:left w:val="single" w:sz="18" w:space="0" w:color="auto"/>
            </w:tcBorders>
            <w:shd w:val="clear" w:color="auto" w:fill="808080"/>
          </w:tcPr>
          <w:p w14:paraId="5E5DA1CD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25" w:type="dxa"/>
            <w:shd w:val="clear" w:color="auto" w:fill="808080"/>
          </w:tcPr>
          <w:p w14:paraId="491511B6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24" w:type="dxa"/>
            <w:shd w:val="clear" w:color="auto" w:fill="000000"/>
          </w:tcPr>
          <w:p w14:paraId="48553D99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808080"/>
          </w:tcPr>
          <w:p w14:paraId="0928DF31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7" w:type="dxa"/>
            <w:gridSpan w:val="2"/>
            <w:shd w:val="clear" w:color="auto" w:fill="000000"/>
          </w:tcPr>
          <w:p w14:paraId="00070EA8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808080"/>
          </w:tcPr>
          <w:p w14:paraId="29C9EAD2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7" w:type="dxa"/>
            <w:gridSpan w:val="2"/>
            <w:shd w:val="clear" w:color="auto" w:fill="808080"/>
          </w:tcPr>
          <w:p w14:paraId="42423F13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808080"/>
          </w:tcPr>
          <w:p w14:paraId="027A99A4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808080"/>
          </w:tcPr>
          <w:p w14:paraId="3464E4F9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7" w:type="dxa"/>
            <w:gridSpan w:val="2"/>
            <w:shd w:val="clear" w:color="auto" w:fill="808080"/>
          </w:tcPr>
          <w:p w14:paraId="1DB0E75F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000000"/>
          </w:tcPr>
          <w:p w14:paraId="26A8F9DC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7" w:type="dxa"/>
            <w:gridSpan w:val="2"/>
            <w:shd w:val="clear" w:color="auto" w:fill="000000"/>
          </w:tcPr>
          <w:p w14:paraId="3B86384D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808080"/>
          </w:tcPr>
          <w:p w14:paraId="272AB179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7" w:type="dxa"/>
            <w:gridSpan w:val="2"/>
            <w:shd w:val="clear" w:color="auto" w:fill="808080"/>
          </w:tcPr>
          <w:p w14:paraId="2BE73E15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808080"/>
          </w:tcPr>
          <w:p w14:paraId="61457E46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808080"/>
          </w:tcPr>
          <w:p w14:paraId="420A2AAE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</w:tr>
      <w:tr w:rsidR="008D122C" w:rsidRPr="00D70E73" w14:paraId="7215EA80" w14:textId="77777777" w:rsidTr="004C2920">
        <w:trPr>
          <w:gridAfter w:val="1"/>
          <w:wAfter w:w="22" w:type="dxa"/>
          <w:cantSplit/>
        </w:trPr>
        <w:tc>
          <w:tcPr>
            <w:tcW w:w="918" w:type="dxa"/>
          </w:tcPr>
          <w:p w14:paraId="7218837A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  <w:r w:rsidRPr="00D70E73">
              <w:rPr>
                <w:rFonts w:eastAsia="MS Mincho"/>
                <w:sz w:val="20"/>
                <w:lang w:val="en-US"/>
              </w:rPr>
              <w:t>&lt;7&gt;</w:t>
            </w:r>
          </w:p>
        </w:tc>
        <w:tc>
          <w:tcPr>
            <w:tcW w:w="1701" w:type="dxa"/>
          </w:tcPr>
          <w:p w14:paraId="3178CA3F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  <w:r w:rsidRPr="00D70E73">
              <w:rPr>
                <w:rFonts w:eastAsia="MS Mincho"/>
                <w:sz w:val="20"/>
                <w:lang w:val="en-US"/>
              </w:rPr>
              <w:t>M_BO_NA_1</w:t>
            </w:r>
          </w:p>
        </w:tc>
        <w:tc>
          <w:tcPr>
            <w:tcW w:w="426" w:type="dxa"/>
            <w:tcBorders>
              <w:left w:val="single" w:sz="18" w:space="0" w:color="auto"/>
            </w:tcBorders>
            <w:shd w:val="clear" w:color="auto" w:fill="808080"/>
          </w:tcPr>
          <w:p w14:paraId="01F38E29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25" w:type="dxa"/>
          </w:tcPr>
          <w:p w14:paraId="77A16201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24" w:type="dxa"/>
          </w:tcPr>
          <w:p w14:paraId="0539B987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808080"/>
          </w:tcPr>
          <w:p w14:paraId="128F2F83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7" w:type="dxa"/>
            <w:gridSpan w:val="2"/>
          </w:tcPr>
          <w:p w14:paraId="1A1E624C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808080"/>
          </w:tcPr>
          <w:p w14:paraId="1AADCFCF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7" w:type="dxa"/>
            <w:gridSpan w:val="2"/>
            <w:shd w:val="clear" w:color="auto" w:fill="808080"/>
          </w:tcPr>
          <w:p w14:paraId="1909F5A5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808080"/>
          </w:tcPr>
          <w:p w14:paraId="2E216C52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808080"/>
          </w:tcPr>
          <w:p w14:paraId="5345542A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7" w:type="dxa"/>
            <w:gridSpan w:val="2"/>
            <w:shd w:val="clear" w:color="auto" w:fill="808080"/>
          </w:tcPr>
          <w:p w14:paraId="25BAA8F3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808080"/>
          </w:tcPr>
          <w:p w14:paraId="04F03604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7" w:type="dxa"/>
            <w:gridSpan w:val="2"/>
            <w:shd w:val="clear" w:color="auto" w:fill="808080"/>
          </w:tcPr>
          <w:p w14:paraId="0E54F2BA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808080"/>
          </w:tcPr>
          <w:p w14:paraId="6BF070AE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7" w:type="dxa"/>
            <w:gridSpan w:val="2"/>
          </w:tcPr>
          <w:p w14:paraId="021FBC60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808080"/>
          </w:tcPr>
          <w:p w14:paraId="168A576A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808080"/>
          </w:tcPr>
          <w:p w14:paraId="54483B40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</w:tr>
      <w:tr w:rsidR="008D122C" w:rsidRPr="00D70E73" w14:paraId="2F0C7D19" w14:textId="77777777" w:rsidTr="004C2920">
        <w:trPr>
          <w:gridAfter w:val="1"/>
          <w:wAfter w:w="22" w:type="dxa"/>
          <w:cantSplit/>
        </w:trPr>
        <w:tc>
          <w:tcPr>
            <w:tcW w:w="918" w:type="dxa"/>
          </w:tcPr>
          <w:p w14:paraId="4DD2320D" w14:textId="77777777" w:rsidR="008D122C" w:rsidRPr="0081035B" w:rsidRDefault="008D122C" w:rsidP="004C2920">
            <w:pPr>
              <w:pStyle w:val="Table"/>
              <w:rPr>
                <w:rFonts w:eastAsia="MS Mincho"/>
                <w:strike/>
                <w:sz w:val="20"/>
                <w:lang w:val="en-US"/>
              </w:rPr>
            </w:pPr>
            <w:r w:rsidRPr="0081035B">
              <w:rPr>
                <w:rFonts w:eastAsia="MS Mincho"/>
                <w:strike/>
                <w:sz w:val="20"/>
                <w:lang w:val="en-US"/>
              </w:rPr>
              <w:t>&lt;8&gt;</w:t>
            </w:r>
          </w:p>
        </w:tc>
        <w:tc>
          <w:tcPr>
            <w:tcW w:w="1701" w:type="dxa"/>
          </w:tcPr>
          <w:p w14:paraId="13D6F8D0" w14:textId="77777777" w:rsidR="008D122C" w:rsidRPr="0081035B" w:rsidRDefault="008D122C" w:rsidP="004C2920">
            <w:pPr>
              <w:pStyle w:val="Table"/>
              <w:rPr>
                <w:rFonts w:eastAsia="MS Mincho"/>
                <w:strike/>
                <w:sz w:val="20"/>
                <w:lang w:val="en-US"/>
              </w:rPr>
            </w:pPr>
            <w:r w:rsidRPr="0081035B">
              <w:rPr>
                <w:rFonts w:eastAsia="MS Mincho"/>
                <w:strike/>
                <w:sz w:val="20"/>
                <w:lang w:val="en-US"/>
              </w:rPr>
              <w:t>M_BO_TA_1</w:t>
            </w:r>
          </w:p>
        </w:tc>
        <w:tc>
          <w:tcPr>
            <w:tcW w:w="426" w:type="dxa"/>
            <w:tcBorders>
              <w:left w:val="single" w:sz="18" w:space="0" w:color="auto"/>
            </w:tcBorders>
            <w:shd w:val="clear" w:color="auto" w:fill="808080"/>
          </w:tcPr>
          <w:p w14:paraId="3914001B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25" w:type="dxa"/>
            <w:shd w:val="clear" w:color="auto" w:fill="808080"/>
          </w:tcPr>
          <w:p w14:paraId="4F54DCA8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24" w:type="dxa"/>
            <w:shd w:val="clear" w:color="auto" w:fill="000000"/>
          </w:tcPr>
          <w:p w14:paraId="05A1F280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808080"/>
          </w:tcPr>
          <w:p w14:paraId="30E0C755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7" w:type="dxa"/>
            <w:gridSpan w:val="2"/>
            <w:shd w:val="clear" w:color="auto" w:fill="000000"/>
          </w:tcPr>
          <w:p w14:paraId="3A4BCF83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808080"/>
          </w:tcPr>
          <w:p w14:paraId="0964A0F2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7" w:type="dxa"/>
            <w:gridSpan w:val="2"/>
            <w:shd w:val="clear" w:color="auto" w:fill="808080"/>
          </w:tcPr>
          <w:p w14:paraId="747F1AE9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808080"/>
          </w:tcPr>
          <w:p w14:paraId="4B3842EC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808080"/>
          </w:tcPr>
          <w:p w14:paraId="486C2F53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7" w:type="dxa"/>
            <w:gridSpan w:val="2"/>
            <w:shd w:val="clear" w:color="auto" w:fill="808080"/>
          </w:tcPr>
          <w:p w14:paraId="796069F3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808080"/>
          </w:tcPr>
          <w:p w14:paraId="02CD9793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7" w:type="dxa"/>
            <w:gridSpan w:val="2"/>
            <w:shd w:val="clear" w:color="auto" w:fill="808080"/>
          </w:tcPr>
          <w:p w14:paraId="243CA577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808080"/>
          </w:tcPr>
          <w:p w14:paraId="45A48F83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7" w:type="dxa"/>
            <w:gridSpan w:val="2"/>
            <w:shd w:val="clear" w:color="auto" w:fill="808080"/>
          </w:tcPr>
          <w:p w14:paraId="552277CB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808080"/>
          </w:tcPr>
          <w:p w14:paraId="265A9378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808080"/>
          </w:tcPr>
          <w:p w14:paraId="7BD82B92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</w:tr>
      <w:tr w:rsidR="008D122C" w:rsidRPr="00D70E73" w14:paraId="28195AC5" w14:textId="77777777" w:rsidTr="004C2920">
        <w:trPr>
          <w:gridAfter w:val="1"/>
          <w:wAfter w:w="22" w:type="dxa"/>
          <w:cantSplit/>
        </w:trPr>
        <w:tc>
          <w:tcPr>
            <w:tcW w:w="918" w:type="dxa"/>
          </w:tcPr>
          <w:p w14:paraId="0D27E1B5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  <w:r w:rsidRPr="00D70E73">
              <w:rPr>
                <w:rFonts w:eastAsia="MS Mincho"/>
                <w:sz w:val="20"/>
                <w:lang w:val="en-US"/>
              </w:rPr>
              <w:t>&lt;9&gt;</w:t>
            </w:r>
          </w:p>
        </w:tc>
        <w:tc>
          <w:tcPr>
            <w:tcW w:w="1701" w:type="dxa"/>
          </w:tcPr>
          <w:p w14:paraId="4E0A8404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  <w:r w:rsidRPr="00D70E73">
              <w:rPr>
                <w:rFonts w:eastAsia="MS Mincho"/>
                <w:sz w:val="20"/>
                <w:lang w:val="en-US"/>
              </w:rPr>
              <w:t>M_ME_NA_1</w:t>
            </w:r>
          </w:p>
        </w:tc>
        <w:tc>
          <w:tcPr>
            <w:tcW w:w="426" w:type="dxa"/>
            <w:tcBorders>
              <w:left w:val="single" w:sz="18" w:space="0" w:color="auto"/>
            </w:tcBorders>
          </w:tcPr>
          <w:p w14:paraId="04776E31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25" w:type="dxa"/>
          </w:tcPr>
          <w:p w14:paraId="74CAEE04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24" w:type="dxa"/>
          </w:tcPr>
          <w:p w14:paraId="281A13B4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808080"/>
          </w:tcPr>
          <w:p w14:paraId="0B72AACC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7" w:type="dxa"/>
            <w:gridSpan w:val="2"/>
          </w:tcPr>
          <w:p w14:paraId="490F15BF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808080"/>
          </w:tcPr>
          <w:p w14:paraId="62C21EB8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7" w:type="dxa"/>
            <w:gridSpan w:val="2"/>
            <w:shd w:val="clear" w:color="auto" w:fill="808080"/>
          </w:tcPr>
          <w:p w14:paraId="4C216CFB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808080"/>
          </w:tcPr>
          <w:p w14:paraId="395EC7DA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808080"/>
          </w:tcPr>
          <w:p w14:paraId="0425DAE7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7" w:type="dxa"/>
            <w:gridSpan w:val="2"/>
            <w:shd w:val="clear" w:color="auto" w:fill="808080"/>
          </w:tcPr>
          <w:p w14:paraId="3B4B8831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808080"/>
          </w:tcPr>
          <w:p w14:paraId="5BB48316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7" w:type="dxa"/>
            <w:gridSpan w:val="2"/>
            <w:shd w:val="clear" w:color="auto" w:fill="808080"/>
          </w:tcPr>
          <w:p w14:paraId="3715C12E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808080"/>
          </w:tcPr>
          <w:p w14:paraId="58A0C18C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7" w:type="dxa"/>
            <w:gridSpan w:val="2"/>
          </w:tcPr>
          <w:p w14:paraId="2A2E0EC6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808080"/>
          </w:tcPr>
          <w:p w14:paraId="43F97F85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808080"/>
          </w:tcPr>
          <w:p w14:paraId="559DF6FE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</w:tr>
      <w:tr w:rsidR="008D122C" w:rsidRPr="00D70E73" w14:paraId="786D6568" w14:textId="77777777" w:rsidTr="004C2920">
        <w:trPr>
          <w:gridAfter w:val="1"/>
          <w:wAfter w:w="22" w:type="dxa"/>
          <w:cantSplit/>
        </w:trPr>
        <w:tc>
          <w:tcPr>
            <w:tcW w:w="918" w:type="dxa"/>
          </w:tcPr>
          <w:p w14:paraId="6FBC1201" w14:textId="77777777" w:rsidR="008D122C" w:rsidRPr="0081035B" w:rsidRDefault="008D122C" w:rsidP="004C2920">
            <w:pPr>
              <w:pStyle w:val="Table"/>
              <w:rPr>
                <w:rFonts w:eastAsia="MS Mincho"/>
                <w:strike/>
                <w:sz w:val="20"/>
                <w:lang w:val="en-US"/>
              </w:rPr>
            </w:pPr>
            <w:r w:rsidRPr="0081035B">
              <w:rPr>
                <w:rFonts w:eastAsia="MS Mincho"/>
                <w:strike/>
                <w:sz w:val="20"/>
                <w:lang w:val="en-US"/>
              </w:rPr>
              <w:t>&lt;10&gt;</w:t>
            </w:r>
          </w:p>
        </w:tc>
        <w:tc>
          <w:tcPr>
            <w:tcW w:w="1701" w:type="dxa"/>
          </w:tcPr>
          <w:p w14:paraId="1D0B936C" w14:textId="77777777" w:rsidR="008D122C" w:rsidRPr="0081035B" w:rsidRDefault="008D122C" w:rsidP="004C2920">
            <w:pPr>
              <w:pStyle w:val="Table"/>
              <w:rPr>
                <w:rFonts w:eastAsia="MS Mincho"/>
                <w:strike/>
                <w:sz w:val="20"/>
                <w:lang w:val="en-US"/>
              </w:rPr>
            </w:pPr>
            <w:r w:rsidRPr="0081035B">
              <w:rPr>
                <w:rFonts w:eastAsia="MS Mincho"/>
                <w:strike/>
                <w:sz w:val="20"/>
                <w:lang w:val="en-US"/>
              </w:rPr>
              <w:t>M_ME_TA_1</w:t>
            </w:r>
          </w:p>
        </w:tc>
        <w:tc>
          <w:tcPr>
            <w:tcW w:w="426" w:type="dxa"/>
            <w:tcBorders>
              <w:left w:val="single" w:sz="18" w:space="0" w:color="auto"/>
            </w:tcBorders>
            <w:shd w:val="clear" w:color="auto" w:fill="808080"/>
          </w:tcPr>
          <w:p w14:paraId="60234ECE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25" w:type="dxa"/>
            <w:shd w:val="clear" w:color="auto" w:fill="808080"/>
          </w:tcPr>
          <w:p w14:paraId="459313FF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24" w:type="dxa"/>
            <w:shd w:val="clear" w:color="auto" w:fill="000000"/>
          </w:tcPr>
          <w:p w14:paraId="3672EB57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808080"/>
          </w:tcPr>
          <w:p w14:paraId="71BB29F1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7" w:type="dxa"/>
            <w:gridSpan w:val="2"/>
            <w:shd w:val="clear" w:color="auto" w:fill="000000"/>
          </w:tcPr>
          <w:p w14:paraId="3444EB60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808080"/>
          </w:tcPr>
          <w:p w14:paraId="5306A035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7" w:type="dxa"/>
            <w:gridSpan w:val="2"/>
            <w:shd w:val="clear" w:color="auto" w:fill="808080"/>
          </w:tcPr>
          <w:p w14:paraId="403D0565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808080"/>
          </w:tcPr>
          <w:p w14:paraId="0004BC00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808080"/>
          </w:tcPr>
          <w:p w14:paraId="50AD0A57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7" w:type="dxa"/>
            <w:gridSpan w:val="2"/>
            <w:shd w:val="clear" w:color="auto" w:fill="808080"/>
          </w:tcPr>
          <w:p w14:paraId="19728A3E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808080"/>
          </w:tcPr>
          <w:p w14:paraId="5A2E3DAB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7" w:type="dxa"/>
            <w:gridSpan w:val="2"/>
            <w:shd w:val="clear" w:color="auto" w:fill="808080"/>
          </w:tcPr>
          <w:p w14:paraId="3B00BE76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808080"/>
          </w:tcPr>
          <w:p w14:paraId="26977994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7" w:type="dxa"/>
            <w:gridSpan w:val="2"/>
            <w:shd w:val="clear" w:color="auto" w:fill="808080"/>
          </w:tcPr>
          <w:p w14:paraId="1C1FEBE6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808080"/>
          </w:tcPr>
          <w:p w14:paraId="0FA994D3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808080"/>
          </w:tcPr>
          <w:p w14:paraId="77BF13F4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</w:tr>
      <w:tr w:rsidR="008D122C" w:rsidRPr="00D70E73" w14:paraId="2B4568E3" w14:textId="77777777" w:rsidTr="004C2920">
        <w:trPr>
          <w:gridAfter w:val="1"/>
          <w:wAfter w:w="22" w:type="dxa"/>
          <w:cantSplit/>
        </w:trPr>
        <w:tc>
          <w:tcPr>
            <w:tcW w:w="918" w:type="dxa"/>
          </w:tcPr>
          <w:p w14:paraId="17D84B08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  <w:r w:rsidRPr="00D70E73">
              <w:rPr>
                <w:rFonts w:eastAsia="MS Mincho"/>
                <w:sz w:val="20"/>
                <w:lang w:val="en-US"/>
              </w:rPr>
              <w:t>&lt;11&gt;</w:t>
            </w:r>
          </w:p>
        </w:tc>
        <w:tc>
          <w:tcPr>
            <w:tcW w:w="1701" w:type="dxa"/>
          </w:tcPr>
          <w:p w14:paraId="5FC33C4F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  <w:r w:rsidRPr="00D70E73">
              <w:rPr>
                <w:rFonts w:eastAsia="MS Mincho"/>
                <w:sz w:val="20"/>
                <w:lang w:val="en-US"/>
              </w:rPr>
              <w:t>M_ME_NB_1</w:t>
            </w:r>
          </w:p>
        </w:tc>
        <w:tc>
          <w:tcPr>
            <w:tcW w:w="426" w:type="dxa"/>
            <w:tcBorders>
              <w:left w:val="single" w:sz="18" w:space="0" w:color="auto"/>
            </w:tcBorders>
          </w:tcPr>
          <w:p w14:paraId="5FED8AB3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</w:rPr>
            </w:pPr>
          </w:p>
        </w:tc>
        <w:tc>
          <w:tcPr>
            <w:tcW w:w="425" w:type="dxa"/>
          </w:tcPr>
          <w:p w14:paraId="36EED35D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24" w:type="dxa"/>
          </w:tcPr>
          <w:p w14:paraId="032F6491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808080"/>
          </w:tcPr>
          <w:p w14:paraId="4C31B09E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7" w:type="dxa"/>
            <w:gridSpan w:val="2"/>
          </w:tcPr>
          <w:p w14:paraId="2951821B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808080"/>
          </w:tcPr>
          <w:p w14:paraId="36F91515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7" w:type="dxa"/>
            <w:gridSpan w:val="2"/>
            <w:shd w:val="clear" w:color="auto" w:fill="808080"/>
          </w:tcPr>
          <w:p w14:paraId="0CAAA737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808080"/>
          </w:tcPr>
          <w:p w14:paraId="09DDA1A1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808080"/>
          </w:tcPr>
          <w:p w14:paraId="168E5D41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7" w:type="dxa"/>
            <w:gridSpan w:val="2"/>
            <w:shd w:val="clear" w:color="auto" w:fill="808080"/>
          </w:tcPr>
          <w:p w14:paraId="6E9C5031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808080"/>
          </w:tcPr>
          <w:p w14:paraId="7DBD4FDF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7" w:type="dxa"/>
            <w:gridSpan w:val="2"/>
            <w:shd w:val="clear" w:color="auto" w:fill="808080"/>
          </w:tcPr>
          <w:p w14:paraId="62AE29C0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808080"/>
          </w:tcPr>
          <w:p w14:paraId="4E84A1CF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7" w:type="dxa"/>
            <w:gridSpan w:val="2"/>
          </w:tcPr>
          <w:p w14:paraId="51407417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808080"/>
          </w:tcPr>
          <w:p w14:paraId="30B273CB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808080"/>
          </w:tcPr>
          <w:p w14:paraId="4910F9A1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</w:tr>
      <w:tr w:rsidR="008D122C" w:rsidRPr="00D70E73" w14:paraId="54B06C3F" w14:textId="77777777" w:rsidTr="004C2920">
        <w:trPr>
          <w:gridAfter w:val="1"/>
          <w:wAfter w:w="22" w:type="dxa"/>
          <w:cantSplit/>
        </w:trPr>
        <w:tc>
          <w:tcPr>
            <w:tcW w:w="918" w:type="dxa"/>
          </w:tcPr>
          <w:p w14:paraId="20D58650" w14:textId="77777777" w:rsidR="008D122C" w:rsidRPr="0081035B" w:rsidRDefault="008D122C" w:rsidP="004C2920">
            <w:pPr>
              <w:pStyle w:val="Table"/>
              <w:rPr>
                <w:rFonts w:eastAsia="MS Mincho"/>
                <w:strike/>
                <w:sz w:val="20"/>
                <w:lang w:val="en-US"/>
              </w:rPr>
            </w:pPr>
            <w:r w:rsidRPr="0081035B">
              <w:rPr>
                <w:rFonts w:eastAsia="MS Mincho"/>
                <w:strike/>
                <w:sz w:val="20"/>
                <w:lang w:val="en-US"/>
              </w:rPr>
              <w:t>&lt;12&gt;</w:t>
            </w:r>
          </w:p>
        </w:tc>
        <w:tc>
          <w:tcPr>
            <w:tcW w:w="1701" w:type="dxa"/>
          </w:tcPr>
          <w:p w14:paraId="3A8E673B" w14:textId="77777777" w:rsidR="008D122C" w:rsidRPr="0081035B" w:rsidRDefault="008D122C" w:rsidP="004C2920">
            <w:pPr>
              <w:pStyle w:val="Table"/>
              <w:rPr>
                <w:rFonts w:eastAsia="MS Mincho"/>
                <w:strike/>
                <w:sz w:val="20"/>
                <w:lang w:val="en-US"/>
              </w:rPr>
            </w:pPr>
            <w:r w:rsidRPr="0081035B">
              <w:rPr>
                <w:rFonts w:eastAsia="MS Mincho"/>
                <w:strike/>
                <w:sz w:val="20"/>
                <w:lang w:val="en-US"/>
              </w:rPr>
              <w:t>M_ME_TB_1</w:t>
            </w:r>
          </w:p>
        </w:tc>
        <w:tc>
          <w:tcPr>
            <w:tcW w:w="426" w:type="dxa"/>
            <w:tcBorders>
              <w:left w:val="single" w:sz="18" w:space="0" w:color="auto"/>
            </w:tcBorders>
            <w:shd w:val="clear" w:color="auto" w:fill="808080"/>
          </w:tcPr>
          <w:p w14:paraId="041B16CF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25" w:type="dxa"/>
            <w:shd w:val="clear" w:color="auto" w:fill="808080"/>
          </w:tcPr>
          <w:p w14:paraId="1E46A48B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24" w:type="dxa"/>
            <w:shd w:val="clear" w:color="auto" w:fill="000000"/>
          </w:tcPr>
          <w:p w14:paraId="17233BD2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808080"/>
          </w:tcPr>
          <w:p w14:paraId="3DBA9A2A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7" w:type="dxa"/>
            <w:gridSpan w:val="2"/>
            <w:shd w:val="clear" w:color="auto" w:fill="000000"/>
          </w:tcPr>
          <w:p w14:paraId="3AB923E9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808080"/>
          </w:tcPr>
          <w:p w14:paraId="6BA375A3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7" w:type="dxa"/>
            <w:gridSpan w:val="2"/>
            <w:shd w:val="clear" w:color="auto" w:fill="808080"/>
          </w:tcPr>
          <w:p w14:paraId="78E4DFCE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808080"/>
          </w:tcPr>
          <w:p w14:paraId="7F6AC9C2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808080"/>
          </w:tcPr>
          <w:p w14:paraId="3ECB1548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7" w:type="dxa"/>
            <w:gridSpan w:val="2"/>
            <w:shd w:val="clear" w:color="auto" w:fill="808080"/>
          </w:tcPr>
          <w:p w14:paraId="0FFC4419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808080"/>
          </w:tcPr>
          <w:p w14:paraId="5BCD3DDC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7" w:type="dxa"/>
            <w:gridSpan w:val="2"/>
            <w:shd w:val="clear" w:color="auto" w:fill="808080"/>
          </w:tcPr>
          <w:p w14:paraId="6BCB0566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808080"/>
          </w:tcPr>
          <w:p w14:paraId="669B0A25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7" w:type="dxa"/>
            <w:gridSpan w:val="2"/>
            <w:shd w:val="clear" w:color="auto" w:fill="808080"/>
          </w:tcPr>
          <w:p w14:paraId="64E12374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808080"/>
          </w:tcPr>
          <w:p w14:paraId="2C19F634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808080"/>
          </w:tcPr>
          <w:p w14:paraId="7B06F34B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</w:tr>
      <w:tr w:rsidR="008D122C" w:rsidRPr="00D70E73" w14:paraId="58584432" w14:textId="77777777" w:rsidTr="004C2920">
        <w:trPr>
          <w:gridAfter w:val="1"/>
          <w:wAfter w:w="22" w:type="dxa"/>
          <w:cantSplit/>
        </w:trPr>
        <w:tc>
          <w:tcPr>
            <w:tcW w:w="918" w:type="dxa"/>
          </w:tcPr>
          <w:p w14:paraId="0F358B3A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  <w:r w:rsidRPr="00D70E73">
              <w:rPr>
                <w:rFonts w:eastAsia="MS Mincho"/>
                <w:sz w:val="20"/>
                <w:lang w:val="en-US"/>
              </w:rPr>
              <w:t>&lt;13&gt;</w:t>
            </w:r>
          </w:p>
        </w:tc>
        <w:tc>
          <w:tcPr>
            <w:tcW w:w="1701" w:type="dxa"/>
          </w:tcPr>
          <w:p w14:paraId="142AD77C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  <w:r w:rsidRPr="00D70E73">
              <w:rPr>
                <w:rFonts w:eastAsia="MS Mincho"/>
                <w:sz w:val="20"/>
                <w:lang w:val="en-US"/>
              </w:rPr>
              <w:t>M_ME_NC_1</w:t>
            </w:r>
          </w:p>
        </w:tc>
        <w:tc>
          <w:tcPr>
            <w:tcW w:w="426" w:type="dxa"/>
            <w:tcBorders>
              <w:left w:val="single" w:sz="18" w:space="0" w:color="auto"/>
            </w:tcBorders>
          </w:tcPr>
          <w:p w14:paraId="4A99785A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  <w:r w:rsidRPr="00D70E73">
              <w:rPr>
                <w:sz w:val="20"/>
              </w:rPr>
              <w:t>B</w:t>
            </w:r>
          </w:p>
        </w:tc>
        <w:tc>
          <w:tcPr>
            <w:tcW w:w="425" w:type="dxa"/>
          </w:tcPr>
          <w:p w14:paraId="7CAAF965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24" w:type="dxa"/>
          </w:tcPr>
          <w:p w14:paraId="462E9CB0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  <w:r w:rsidRPr="00D70E73">
              <w:rPr>
                <w:rFonts w:eastAsia="MS Mincho"/>
                <w:sz w:val="20"/>
                <w:lang w:val="en-US"/>
              </w:rPr>
              <w:t>X</w:t>
            </w:r>
          </w:p>
        </w:tc>
        <w:tc>
          <w:tcPr>
            <w:tcW w:w="408" w:type="dxa"/>
            <w:gridSpan w:val="2"/>
            <w:shd w:val="clear" w:color="auto" w:fill="808080"/>
          </w:tcPr>
          <w:p w14:paraId="053DF5AA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7" w:type="dxa"/>
            <w:gridSpan w:val="2"/>
          </w:tcPr>
          <w:p w14:paraId="3506398C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808080"/>
          </w:tcPr>
          <w:p w14:paraId="4ADA91F1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7" w:type="dxa"/>
            <w:gridSpan w:val="2"/>
            <w:shd w:val="clear" w:color="auto" w:fill="808080"/>
          </w:tcPr>
          <w:p w14:paraId="3E1D9B79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808080"/>
          </w:tcPr>
          <w:p w14:paraId="10E25165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808080"/>
          </w:tcPr>
          <w:p w14:paraId="55593A66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7" w:type="dxa"/>
            <w:gridSpan w:val="2"/>
            <w:shd w:val="clear" w:color="auto" w:fill="808080"/>
          </w:tcPr>
          <w:p w14:paraId="5B22496C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808080"/>
          </w:tcPr>
          <w:p w14:paraId="4D67A36D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7" w:type="dxa"/>
            <w:gridSpan w:val="2"/>
            <w:shd w:val="clear" w:color="auto" w:fill="808080"/>
          </w:tcPr>
          <w:p w14:paraId="1BF57BB8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808080"/>
          </w:tcPr>
          <w:p w14:paraId="339803A2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7" w:type="dxa"/>
            <w:gridSpan w:val="2"/>
          </w:tcPr>
          <w:p w14:paraId="69D023C2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808080"/>
          </w:tcPr>
          <w:p w14:paraId="70F8B55F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808080"/>
          </w:tcPr>
          <w:p w14:paraId="1052ECEF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</w:tr>
      <w:tr w:rsidR="008D122C" w:rsidRPr="00D70E73" w14:paraId="0C6B7ED0" w14:textId="77777777" w:rsidTr="004C2920">
        <w:trPr>
          <w:gridAfter w:val="1"/>
          <w:wAfter w:w="22" w:type="dxa"/>
          <w:cantSplit/>
        </w:trPr>
        <w:tc>
          <w:tcPr>
            <w:tcW w:w="918" w:type="dxa"/>
          </w:tcPr>
          <w:p w14:paraId="4D3D14EB" w14:textId="77777777" w:rsidR="008D122C" w:rsidRPr="0081035B" w:rsidRDefault="008D122C" w:rsidP="004C2920">
            <w:pPr>
              <w:pStyle w:val="Table"/>
              <w:rPr>
                <w:rFonts w:eastAsia="MS Mincho"/>
                <w:strike/>
                <w:sz w:val="20"/>
                <w:lang w:val="en-US"/>
              </w:rPr>
            </w:pPr>
            <w:r w:rsidRPr="0081035B">
              <w:rPr>
                <w:rFonts w:eastAsia="MS Mincho"/>
                <w:strike/>
                <w:sz w:val="20"/>
                <w:lang w:val="en-US"/>
              </w:rPr>
              <w:t>&lt;14&gt;</w:t>
            </w:r>
          </w:p>
        </w:tc>
        <w:tc>
          <w:tcPr>
            <w:tcW w:w="1701" w:type="dxa"/>
          </w:tcPr>
          <w:p w14:paraId="3B5864A5" w14:textId="77777777" w:rsidR="008D122C" w:rsidRPr="0081035B" w:rsidRDefault="008D122C" w:rsidP="004C2920">
            <w:pPr>
              <w:pStyle w:val="Table"/>
              <w:rPr>
                <w:rFonts w:eastAsia="MS Mincho"/>
                <w:strike/>
                <w:sz w:val="20"/>
                <w:lang w:val="en-US"/>
              </w:rPr>
            </w:pPr>
            <w:r w:rsidRPr="0081035B">
              <w:rPr>
                <w:rFonts w:eastAsia="MS Mincho"/>
                <w:strike/>
                <w:sz w:val="20"/>
                <w:lang w:val="en-US"/>
              </w:rPr>
              <w:t>M_ME_TC_1</w:t>
            </w:r>
          </w:p>
        </w:tc>
        <w:tc>
          <w:tcPr>
            <w:tcW w:w="426" w:type="dxa"/>
            <w:tcBorders>
              <w:left w:val="single" w:sz="18" w:space="0" w:color="auto"/>
            </w:tcBorders>
            <w:shd w:val="clear" w:color="auto" w:fill="808080"/>
          </w:tcPr>
          <w:p w14:paraId="4919EFA6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25" w:type="dxa"/>
            <w:shd w:val="clear" w:color="auto" w:fill="808080"/>
          </w:tcPr>
          <w:p w14:paraId="030B87C1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24" w:type="dxa"/>
            <w:shd w:val="clear" w:color="auto" w:fill="000000"/>
          </w:tcPr>
          <w:p w14:paraId="6C639F6C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808080"/>
          </w:tcPr>
          <w:p w14:paraId="44E7E7CD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7" w:type="dxa"/>
            <w:gridSpan w:val="2"/>
            <w:shd w:val="clear" w:color="auto" w:fill="000000"/>
          </w:tcPr>
          <w:p w14:paraId="0FB46DBB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808080"/>
          </w:tcPr>
          <w:p w14:paraId="17E252A3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7" w:type="dxa"/>
            <w:gridSpan w:val="2"/>
            <w:shd w:val="clear" w:color="auto" w:fill="808080"/>
          </w:tcPr>
          <w:p w14:paraId="6088F76D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808080"/>
          </w:tcPr>
          <w:p w14:paraId="018903FE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808080"/>
          </w:tcPr>
          <w:p w14:paraId="006AD043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7" w:type="dxa"/>
            <w:gridSpan w:val="2"/>
            <w:shd w:val="clear" w:color="auto" w:fill="808080"/>
          </w:tcPr>
          <w:p w14:paraId="1CC45B88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808080"/>
          </w:tcPr>
          <w:p w14:paraId="33F8306E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7" w:type="dxa"/>
            <w:gridSpan w:val="2"/>
            <w:shd w:val="clear" w:color="auto" w:fill="808080"/>
          </w:tcPr>
          <w:p w14:paraId="5366CA1C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808080"/>
          </w:tcPr>
          <w:p w14:paraId="296463B6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7" w:type="dxa"/>
            <w:gridSpan w:val="2"/>
            <w:shd w:val="clear" w:color="auto" w:fill="808080"/>
          </w:tcPr>
          <w:p w14:paraId="0B51FC83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808080"/>
          </w:tcPr>
          <w:p w14:paraId="6350D453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808080"/>
          </w:tcPr>
          <w:p w14:paraId="2EEE70D6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</w:tr>
      <w:tr w:rsidR="008D122C" w:rsidRPr="00D70E73" w14:paraId="7966687B" w14:textId="77777777" w:rsidTr="004C2920">
        <w:trPr>
          <w:gridAfter w:val="1"/>
          <w:wAfter w:w="22" w:type="dxa"/>
          <w:cantSplit/>
        </w:trPr>
        <w:tc>
          <w:tcPr>
            <w:tcW w:w="918" w:type="dxa"/>
          </w:tcPr>
          <w:p w14:paraId="12ECA677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  <w:r w:rsidRPr="00D70E73">
              <w:rPr>
                <w:rFonts w:eastAsia="MS Mincho"/>
                <w:sz w:val="20"/>
                <w:lang w:val="en-US"/>
              </w:rPr>
              <w:t>&lt;15&gt;</w:t>
            </w:r>
          </w:p>
        </w:tc>
        <w:tc>
          <w:tcPr>
            <w:tcW w:w="1701" w:type="dxa"/>
          </w:tcPr>
          <w:p w14:paraId="1BBADFDA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  <w:r w:rsidRPr="00D70E73">
              <w:rPr>
                <w:rFonts w:eastAsia="MS Mincho"/>
                <w:sz w:val="20"/>
                <w:lang w:val="en-US"/>
              </w:rPr>
              <w:t>M_IT_NA_1</w:t>
            </w:r>
          </w:p>
        </w:tc>
        <w:tc>
          <w:tcPr>
            <w:tcW w:w="426" w:type="dxa"/>
            <w:tcBorders>
              <w:left w:val="single" w:sz="18" w:space="0" w:color="auto"/>
            </w:tcBorders>
            <w:shd w:val="clear" w:color="auto" w:fill="808080"/>
          </w:tcPr>
          <w:p w14:paraId="6B2A5FA5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25" w:type="dxa"/>
            <w:shd w:val="clear" w:color="auto" w:fill="808080"/>
          </w:tcPr>
          <w:p w14:paraId="53A438A6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24" w:type="dxa"/>
          </w:tcPr>
          <w:p w14:paraId="5E1E0DF2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808080"/>
          </w:tcPr>
          <w:p w14:paraId="4209EE5B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7" w:type="dxa"/>
            <w:gridSpan w:val="2"/>
            <w:shd w:val="clear" w:color="auto" w:fill="808080"/>
          </w:tcPr>
          <w:p w14:paraId="1209F30D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808080"/>
          </w:tcPr>
          <w:p w14:paraId="22BDF2F8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7" w:type="dxa"/>
            <w:gridSpan w:val="2"/>
            <w:shd w:val="clear" w:color="auto" w:fill="808080"/>
          </w:tcPr>
          <w:p w14:paraId="6C1EE53D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808080"/>
          </w:tcPr>
          <w:p w14:paraId="784D4A7F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808080"/>
          </w:tcPr>
          <w:p w14:paraId="482FD55C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7" w:type="dxa"/>
            <w:gridSpan w:val="2"/>
            <w:shd w:val="clear" w:color="auto" w:fill="808080"/>
          </w:tcPr>
          <w:p w14:paraId="6E190190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808080"/>
          </w:tcPr>
          <w:p w14:paraId="505DD4AB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7" w:type="dxa"/>
            <w:gridSpan w:val="2"/>
            <w:shd w:val="clear" w:color="auto" w:fill="808080"/>
          </w:tcPr>
          <w:p w14:paraId="3AB47891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808080"/>
          </w:tcPr>
          <w:p w14:paraId="3882215A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7" w:type="dxa"/>
            <w:gridSpan w:val="2"/>
            <w:shd w:val="clear" w:color="auto" w:fill="808080"/>
          </w:tcPr>
          <w:p w14:paraId="734648E4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</w:tcPr>
          <w:p w14:paraId="6A6752CE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808080"/>
          </w:tcPr>
          <w:p w14:paraId="18E08BF8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</w:tr>
      <w:tr w:rsidR="008D122C" w:rsidRPr="00D70E73" w14:paraId="05575758" w14:textId="77777777" w:rsidTr="004C2920">
        <w:trPr>
          <w:gridAfter w:val="1"/>
          <w:wAfter w:w="22" w:type="dxa"/>
          <w:cantSplit/>
        </w:trPr>
        <w:tc>
          <w:tcPr>
            <w:tcW w:w="918" w:type="dxa"/>
          </w:tcPr>
          <w:p w14:paraId="68C32A25" w14:textId="77777777" w:rsidR="008D122C" w:rsidRPr="0081035B" w:rsidRDefault="008D122C" w:rsidP="004C2920">
            <w:pPr>
              <w:pStyle w:val="Table"/>
              <w:rPr>
                <w:rFonts w:eastAsia="MS Mincho"/>
                <w:strike/>
                <w:sz w:val="20"/>
                <w:lang w:val="en-US"/>
              </w:rPr>
            </w:pPr>
            <w:r w:rsidRPr="0081035B">
              <w:rPr>
                <w:rFonts w:eastAsia="MS Mincho"/>
                <w:strike/>
                <w:sz w:val="20"/>
                <w:lang w:val="en-US"/>
              </w:rPr>
              <w:t>&lt;16&gt;</w:t>
            </w:r>
          </w:p>
        </w:tc>
        <w:tc>
          <w:tcPr>
            <w:tcW w:w="1701" w:type="dxa"/>
          </w:tcPr>
          <w:p w14:paraId="2234CA33" w14:textId="77777777" w:rsidR="008D122C" w:rsidRPr="0081035B" w:rsidRDefault="008D122C" w:rsidP="004C2920">
            <w:pPr>
              <w:pStyle w:val="Table"/>
              <w:rPr>
                <w:rFonts w:eastAsia="MS Mincho"/>
                <w:strike/>
                <w:sz w:val="20"/>
                <w:lang w:val="en-US"/>
              </w:rPr>
            </w:pPr>
            <w:r w:rsidRPr="0081035B">
              <w:rPr>
                <w:rFonts w:eastAsia="MS Mincho"/>
                <w:strike/>
                <w:sz w:val="20"/>
                <w:lang w:val="en-US"/>
              </w:rPr>
              <w:t>M_IT_TA_1</w:t>
            </w:r>
          </w:p>
        </w:tc>
        <w:tc>
          <w:tcPr>
            <w:tcW w:w="426" w:type="dxa"/>
            <w:tcBorders>
              <w:left w:val="single" w:sz="18" w:space="0" w:color="auto"/>
            </w:tcBorders>
            <w:shd w:val="clear" w:color="auto" w:fill="808080"/>
          </w:tcPr>
          <w:p w14:paraId="5E3DCA90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25" w:type="dxa"/>
            <w:shd w:val="clear" w:color="auto" w:fill="808080"/>
          </w:tcPr>
          <w:p w14:paraId="0390CD75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24" w:type="dxa"/>
            <w:shd w:val="clear" w:color="auto" w:fill="000000"/>
          </w:tcPr>
          <w:p w14:paraId="6526BE7E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808080"/>
          </w:tcPr>
          <w:p w14:paraId="1A66E26F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7" w:type="dxa"/>
            <w:gridSpan w:val="2"/>
            <w:shd w:val="clear" w:color="auto" w:fill="808080"/>
          </w:tcPr>
          <w:p w14:paraId="78097D0F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808080"/>
          </w:tcPr>
          <w:p w14:paraId="1F0FA642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7" w:type="dxa"/>
            <w:gridSpan w:val="2"/>
            <w:shd w:val="clear" w:color="auto" w:fill="808080"/>
          </w:tcPr>
          <w:p w14:paraId="3669E48E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808080"/>
          </w:tcPr>
          <w:p w14:paraId="1771E65E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808080"/>
          </w:tcPr>
          <w:p w14:paraId="079F6245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7" w:type="dxa"/>
            <w:gridSpan w:val="2"/>
            <w:shd w:val="clear" w:color="auto" w:fill="808080"/>
          </w:tcPr>
          <w:p w14:paraId="08899470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808080"/>
          </w:tcPr>
          <w:p w14:paraId="211035FA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7" w:type="dxa"/>
            <w:gridSpan w:val="2"/>
            <w:shd w:val="clear" w:color="auto" w:fill="808080"/>
          </w:tcPr>
          <w:p w14:paraId="05F36E86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808080"/>
          </w:tcPr>
          <w:p w14:paraId="66E3AEB8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7" w:type="dxa"/>
            <w:gridSpan w:val="2"/>
            <w:shd w:val="clear" w:color="auto" w:fill="808080"/>
          </w:tcPr>
          <w:p w14:paraId="47B2B0D8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000000"/>
          </w:tcPr>
          <w:p w14:paraId="2D372CCE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808080"/>
          </w:tcPr>
          <w:p w14:paraId="38BEA89D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</w:tr>
      <w:tr w:rsidR="008D122C" w:rsidRPr="00D70E73" w14:paraId="330EAAAD" w14:textId="77777777" w:rsidTr="004C2920">
        <w:trPr>
          <w:gridAfter w:val="1"/>
          <w:wAfter w:w="22" w:type="dxa"/>
          <w:cantSplit/>
        </w:trPr>
        <w:tc>
          <w:tcPr>
            <w:tcW w:w="918" w:type="dxa"/>
          </w:tcPr>
          <w:p w14:paraId="02BE8950" w14:textId="77777777" w:rsidR="008D122C" w:rsidRPr="0081035B" w:rsidRDefault="008D122C" w:rsidP="004C2920">
            <w:pPr>
              <w:pStyle w:val="Table"/>
              <w:rPr>
                <w:rFonts w:eastAsia="MS Mincho"/>
                <w:strike/>
                <w:sz w:val="20"/>
                <w:lang w:val="en-US"/>
              </w:rPr>
            </w:pPr>
            <w:r w:rsidRPr="0081035B">
              <w:rPr>
                <w:rFonts w:eastAsia="MS Mincho"/>
                <w:strike/>
                <w:sz w:val="20"/>
                <w:lang w:val="en-US"/>
              </w:rPr>
              <w:t>&lt;17&gt;</w:t>
            </w:r>
          </w:p>
        </w:tc>
        <w:tc>
          <w:tcPr>
            <w:tcW w:w="1701" w:type="dxa"/>
          </w:tcPr>
          <w:p w14:paraId="62A67A55" w14:textId="77777777" w:rsidR="008D122C" w:rsidRPr="0081035B" w:rsidRDefault="008D122C" w:rsidP="004C2920">
            <w:pPr>
              <w:pStyle w:val="Table"/>
              <w:rPr>
                <w:rFonts w:eastAsia="MS Mincho"/>
                <w:strike/>
                <w:sz w:val="20"/>
                <w:lang w:val="en-US"/>
              </w:rPr>
            </w:pPr>
            <w:r w:rsidRPr="0081035B">
              <w:rPr>
                <w:rFonts w:eastAsia="MS Mincho"/>
                <w:strike/>
                <w:sz w:val="20"/>
                <w:lang w:val="en-US"/>
              </w:rPr>
              <w:t>M_EP_TA_1</w:t>
            </w:r>
          </w:p>
        </w:tc>
        <w:tc>
          <w:tcPr>
            <w:tcW w:w="426" w:type="dxa"/>
            <w:tcBorders>
              <w:left w:val="single" w:sz="18" w:space="0" w:color="auto"/>
            </w:tcBorders>
            <w:shd w:val="clear" w:color="auto" w:fill="808080"/>
          </w:tcPr>
          <w:p w14:paraId="27AFF888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25" w:type="dxa"/>
            <w:shd w:val="clear" w:color="auto" w:fill="808080"/>
          </w:tcPr>
          <w:p w14:paraId="24DE483C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24" w:type="dxa"/>
            <w:shd w:val="clear" w:color="auto" w:fill="000000"/>
          </w:tcPr>
          <w:p w14:paraId="7E85DC91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808080"/>
          </w:tcPr>
          <w:p w14:paraId="706B9E69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7" w:type="dxa"/>
            <w:gridSpan w:val="2"/>
            <w:shd w:val="clear" w:color="auto" w:fill="808080"/>
          </w:tcPr>
          <w:p w14:paraId="6BA9062C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808080"/>
          </w:tcPr>
          <w:p w14:paraId="4E5EB2B4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7" w:type="dxa"/>
            <w:gridSpan w:val="2"/>
            <w:shd w:val="clear" w:color="auto" w:fill="808080"/>
          </w:tcPr>
          <w:p w14:paraId="21FA92D0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808080"/>
          </w:tcPr>
          <w:p w14:paraId="24DEECDD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808080"/>
          </w:tcPr>
          <w:p w14:paraId="17318FB6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7" w:type="dxa"/>
            <w:gridSpan w:val="2"/>
            <w:shd w:val="clear" w:color="auto" w:fill="808080"/>
          </w:tcPr>
          <w:p w14:paraId="63630026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808080"/>
          </w:tcPr>
          <w:p w14:paraId="68099322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7" w:type="dxa"/>
            <w:gridSpan w:val="2"/>
            <w:shd w:val="clear" w:color="auto" w:fill="808080"/>
          </w:tcPr>
          <w:p w14:paraId="525E7DAE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808080"/>
          </w:tcPr>
          <w:p w14:paraId="0E085F7F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7" w:type="dxa"/>
            <w:gridSpan w:val="2"/>
            <w:shd w:val="clear" w:color="auto" w:fill="808080"/>
          </w:tcPr>
          <w:p w14:paraId="72443219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808080"/>
          </w:tcPr>
          <w:p w14:paraId="3D42D44E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808080"/>
          </w:tcPr>
          <w:p w14:paraId="47D78B7A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</w:tr>
      <w:tr w:rsidR="008D122C" w:rsidRPr="00D70E73" w14:paraId="27EECE8F" w14:textId="77777777" w:rsidTr="004C2920">
        <w:trPr>
          <w:gridAfter w:val="1"/>
          <w:wAfter w:w="22" w:type="dxa"/>
          <w:cantSplit/>
        </w:trPr>
        <w:tc>
          <w:tcPr>
            <w:tcW w:w="918" w:type="dxa"/>
          </w:tcPr>
          <w:p w14:paraId="54B68324" w14:textId="77777777" w:rsidR="008D122C" w:rsidRPr="0081035B" w:rsidRDefault="008D122C" w:rsidP="004C2920">
            <w:pPr>
              <w:pStyle w:val="Table"/>
              <w:rPr>
                <w:rFonts w:eastAsia="MS Mincho"/>
                <w:strike/>
                <w:sz w:val="20"/>
                <w:lang w:val="en-US"/>
              </w:rPr>
            </w:pPr>
            <w:r w:rsidRPr="0081035B">
              <w:rPr>
                <w:rFonts w:eastAsia="MS Mincho"/>
                <w:strike/>
                <w:sz w:val="20"/>
                <w:lang w:val="en-US"/>
              </w:rPr>
              <w:t>&lt;18&gt;</w:t>
            </w:r>
          </w:p>
        </w:tc>
        <w:tc>
          <w:tcPr>
            <w:tcW w:w="1701" w:type="dxa"/>
          </w:tcPr>
          <w:p w14:paraId="78D1E32D" w14:textId="77777777" w:rsidR="008D122C" w:rsidRPr="0081035B" w:rsidRDefault="008D122C" w:rsidP="004C2920">
            <w:pPr>
              <w:pStyle w:val="Table"/>
              <w:rPr>
                <w:rFonts w:eastAsia="MS Mincho"/>
                <w:strike/>
                <w:sz w:val="20"/>
                <w:lang w:val="en-US"/>
              </w:rPr>
            </w:pPr>
            <w:r w:rsidRPr="0081035B">
              <w:rPr>
                <w:rFonts w:eastAsia="MS Mincho"/>
                <w:strike/>
                <w:sz w:val="20"/>
                <w:lang w:val="en-US"/>
              </w:rPr>
              <w:t>M_EP_TB_1</w:t>
            </w:r>
          </w:p>
        </w:tc>
        <w:tc>
          <w:tcPr>
            <w:tcW w:w="426" w:type="dxa"/>
            <w:tcBorders>
              <w:left w:val="single" w:sz="18" w:space="0" w:color="auto"/>
            </w:tcBorders>
            <w:shd w:val="clear" w:color="auto" w:fill="808080"/>
          </w:tcPr>
          <w:p w14:paraId="27053327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25" w:type="dxa"/>
            <w:shd w:val="clear" w:color="auto" w:fill="808080"/>
          </w:tcPr>
          <w:p w14:paraId="0D88381C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24" w:type="dxa"/>
            <w:shd w:val="clear" w:color="auto" w:fill="000000"/>
          </w:tcPr>
          <w:p w14:paraId="3DDD54F3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808080"/>
          </w:tcPr>
          <w:p w14:paraId="6F10D2C1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7" w:type="dxa"/>
            <w:gridSpan w:val="2"/>
            <w:shd w:val="clear" w:color="auto" w:fill="808080"/>
          </w:tcPr>
          <w:p w14:paraId="73722634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808080"/>
          </w:tcPr>
          <w:p w14:paraId="7D308EE6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7" w:type="dxa"/>
            <w:gridSpan w:val="2"/>
            <w:shd w:val="clear" w:color="auto" w:fill="808080"/>
          </w:tcPr>
          <w:p w14:paraId="4AE7110E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808080"/>
          </w:tcPr>
          <w:p w14:paraId="1D861789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808080"/>
          </w:tcPr>
          <w:p w14:paraId="3C41A741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7" w:type="dxa"/>
            <w:gridSpan w:val="2"/>
            <w:shd w:val="clear" w:color="auto" w:fill="808080"/>
          </w:tcPr>
          <w:p w14:paraId="3DBA4334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808080"/>
          </w:tcPr>
          <w:p w14:paraId="2DB0EC85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7" w:type="dxa"/>
            <w:gridSpan w:val="2"/>
            <w:shd w:val="clear" w:color="auto" w:fill="808080"/>
          </w:tcPr>
          <w:p w14:paraId="776E80DB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808080"/>
          </w:tcPr>
          <w:p w14:paraId="655249E4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7" w:type="dxa"/>
            <w:gridSpan w:val="2"/>
            <w:shd w:val="clear" w:color="auto" w:fill="808080"/>
          </w:tcPr>
          <w:p w14:paraId="20E9A53E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808080"/>
          </w:tcPr>
          <w:p w14:paraId="3E750734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808080"/>
          </w:tcPr>
          <w:p w14:paraId="2AA21AE7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</w:tr>
      <w:tr w:rsidR="008D122C" w:rsidRPr="00D70E73" w14:paraId="0BE90F8E" w14:textId="77777777" w:rsidTr="004C2920">
        <w:trPr>
          <w:gridAfter w:val="1"/>
          <w:wAfter w:w="22" w:type="dxa"/>
          <w:cantSplit/>
        </w:trPr>
        <w:tc>
          <w:tcPr>
            <w:tcW w:w="918" w:type="dxa"/>
          </w:tcPr>
          <w:p w14:paraId="0F771819" w14:textId="77777777" w:rsidR="008D122C" w:rsidRPr="0081035B" w:rsidRDefault="008D122C" w:rsidP="004C2920">
            <w:pPr>
              <w:pStyle w:val="Table"/>
              <w:rPr>
                <w:rFonts w:eastAsia="MS Mincho"/>
                <w:strike/>
                <w:sz w:val="20"/>
                <w:lang w:val="en-US"/>
              </w:rPr>
            </w:pPr>
            <w:r w:rsidRPr="0081035B">
              <w:rPr>
                <w:rFonts w:eastAsia="MS Mincho"/>
                <w:strike/>
                <w:sz w:val="20"/>
                <w:lang w:val="en-US"/>
              </w:rPr>
              <w:t>&lt;19&gt;</w:t>
            </w:r>
          </w:p>
        </w:tc>
        <w:tc>
          <w:tcPr>
            <w:tcW w:w="1701" w:type="dxa"/>
          </w:tcPr>
          <w:p w14:paraId="66E429E2" w14:textId="77777777" w:rsidR="008D122C" w:rsidRPr="0081035B" w:rsidRDefault="008D122C" w:rsidP="004C2920">
            <w:pPr>
              <w:pStyle w:val="Table"/>
              <w:rPr>
                <w:rFonts w:eastAsia="MS Mincho"/>
                <w:strike/>
                <w:sz w:val="20"/>
                <w:lang w:val="en-US"/>
              </w:rPr>
            </w:pPr>
            <w:r w:rsidRPr="0081035B">
              <w:rPr>
                <w:rFonts w:eastAsia="MS Mincho"/>
                <w:strike/>
                <w:sz w:val="20"/>
                <w:lang w:val="en-US"/>
              </w:rPr>
              <w:t>M_EP_TC_1</w:t>
            </w:r>
          </w:p>
        </w:tc>
        <w:tc>
          <w:tcPr>
            <w:tcW w:w="426" w:type="dxa"/>
            <w:tcBorders>
              <w:left w:val="single" w:sz="18" w:space="0" w:color="auto"/>
            </w:tcBorders>
            <w:shd w:val="clear" w:color="auto" w:fill="808080"/>
          </w:tcPr>
          <w:p w14:paraId="5A27A2C9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25" w:type="dxa"/>
            <w:shd w:val="clear" w:color="auto" w:fill="808080"/>
          </w:tcPr>
          <w:p w14:paraId="3D9CD123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24" w:type="dxa"/>
            <w:shd w:val="clear" w:color="auto" w:fill="000000"/>
          </w:tcPr>
          <w:p w14:paraId="440FF691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808080"/>
          </w:tcPr>
          <w:p w14:paraId="33730420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7" w:type="dxa"/>
            <w:gridSpan w:val="2"/>
            <w:shd w:val="clear" w:color="auto" w:fill="808080"/>
          </w:tcPr>
          <w:p w14:paraId="5E72053B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808080"/>
          </w:tcPr>
          <w:p w14:paraId="573F9ED2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7" w:type="dxa"/>
            <w:gridSpan w:val="2"/>
            <w:shd w:val="clear" w:color="auto" w:fill="808080"/>
          </w:tcPr>
          <w:p w14:paraId="3EBCB7D4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808080"/>
          </w:tcPr>
          <w:p w14:paraId="68E51C2D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808080"/>
          </w:tcPr>
          <w:p w14:paraId="3876D439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7" w:type="dxa"/>
            <w:gridSpan w:val="2"/>
            <w:shd w:val="clear" w:color="auto" w:fill="808080"/>
          </w:tcPr>
          <w:p w14:paraId="41B85B6F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808080"/>
          </w:tcPr>
          <w:p w14:paraId="58988B29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7" w:type="dxa"/>
            <w:gridSpan w:val="2"/>
            <w:shd w:val="clear" w:color="auto" w:fill="808080"/>
          </w:tcPr>
          <w:p w14:paraId="6F1F9BED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808080"/>
          </w:tcPr>
          <w:p w14:paraId="2AADD2DA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7" w:type="dxa"/>
            <w:gridSpan w:val="2"/>
            <w:shd w:val="clear" w:color="auto" w:fill="808080"/>
          </w:tcPr>
          <w:p w14:paraId="697EC37E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808080"/>
          </w:tcPr>
          <w:p w14:paraId="3F1EB1DC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808080"/>
          </w:tcPr>
          <w:p w14:paraId="179A0CC8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</w:tr>
      <w:tr w:rsidR="008D122C" w:rsidRPr="00D70E73" w14:paraId="2244BAAC" w14:textId="77777777" w:rsidTr="004C2920">
        <w:trPr>
          <w:gridAfter w:val="1"/>
          <w:wAfter w:w="22" w:type="dxa"/>
          <w:cantSplit/>
        </w:trPr>
        <w:tc>
          <w:tcPr>
            <w:tcW w:w="918" w:type="dxa"/>
          </w:tcPr>
          <w:p w14:paraId="07066539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  <w:r w:rsidRPr="00D70E73">
              <w:rPr>
                <w:rFonts w:eastAsia="MS Mincho"/>
                <w:sz w:val="20"/>
                <w:lang w:val="en-US"/>
              </w:rPr>
              <w:t>&lt;20&gt;</w:t>
            </w:r>
          </w:p>
        </w:tc>
        <w:tc>
          <w:tcPr>
            <w:tcW w:w="1701" w:type="dxa"/>
          </w:tcPr>
          <w:p w14:paraId="1B65FCBF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  <w:r w:rsidRPr="00D70E73">
              <w:rPr>
                <w:rFonts w:eastAsia="MS Mincho"/>
                <w:sz w:val="20"/>
                <w:lang w:val="en-US"/>
              </w:rPr>
              <w:t>M_PS_NA_1</w:t>
            </w:r>
          </w:p>
        </w:tc>
        <w:tc>
          <w:tcPr>
            <w:tcW w:w="426" w:type="dxa"/>
            <w:tcBorders>
              <w:left w:val="single" w:sz="18" w:space="0" w:color="auto"/>
            </w:tcBorders>
            <w:shd w:val="clear" w:color="auto" w:fill="808080"/>
          </w:tcPr>
          <w:p w14:paraId="329DF857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25" w:type="dxa"/>
          </w:tcPr>
          <w:p w14:paraId="714CE9FC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24" w:type="dxa"/>
          </w:tcPr>
          <w:p w14:paraId="2EB95438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808080"/>
          </w:tcPr>
          <w:p w14:paraId="16E0C2EF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7" w:type="dxa"/>
            <w:gridSpan w:val="2"/>
          </w:tcPr>
          <w:p w14:paraId="47A31574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808080"/>
          </w:tcPr>
          <w:p w14:paraId="567AD9AF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7" w:type="dxa"/>
            <w:gridSpan w:val="2"/>
            <w:shd w:val="clear" w:color="auto" w:fill="808080"/>
          </w:tcPr>
          <w:p w14:paraId="41FDE08C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808080"/>
          </w:tcPr>
          <w:p w14:paraId="439C29C2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808080"/>
          </w:tcPr>
          <w:p w14:paraId="58FADB94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7" w:type="dxa"/>
            <w:gridSpan w:val="2"/>
            <w:shd w:val="clear" w:color="auto" w:fill="808080"/>
          </w:tcPr>
          <w:p w14:paraId="2AC6B062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</w:tcPr>
          <w:p w14:paraId="23695D7F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7" w:type="dxa"/>
            <w:gridSpan w:val="2"/>
          </w:tcPr>
          <w:p w14:paraId="1C3485F7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808080"/>
          </w:tcPr>
          <w:p w14:paraId="26040A62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7" w:type="dxa"/>
            <w:gridSpan w:val="2"/>
          </w:tcPr>
          <w:p w14:paraId="040F072E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808080"/>
          </w:tcPr>
          <w:p w14:paraId="4F931E51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808080"/>
          </w:tcPr>
          <w:p w14:paraId="59FEE284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</w:tr>
      <w:tr w:rsidR="008D122C" w:rsidRPr="00D70E73" w14:paraId="4C0193BE" w14:textId="77777777" w:rsidTr="004C2920">
        <w:trPr>
          <w:gridAfter w:val="1"/>
          <w:wAfter w:w="22" w:type="dxa"/>
          <w:cantSplit/>
        </w:trPr>
        <w:tc>
          <w:tcPr>
            <w:tcW w:w="918" w:type="dxa"/>
          </w:tcPr>
          <w:p w14:paraId="41BA0E5C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  <w:r w:rsidRPr="00D70E73">
              <w:rPr>
                <w:rFonts w:eastAsia="MS Mincho"/>
                <w:sz w:val="20"/>
                <w:lang w:val="en-US"/>
              </w:rPr>
              <w:t>&lt;21&gt;</w:t>
            </w:r>
          </w:p>
        </w:tc>
        <w:tc>
          <w:tcPr>
            <w:tcW w:w="1701" w:type="dxa"/>
          </w:tcPr>
          <w:p w14:paraId="19C5A9E7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  <w:r w:rsidRPr="00D70E73">
              <w:rPr>
                <w:rFonts w:eastAsia="MS Mincho"/>
                <w:sz w:val="20"/>
                <w:lang w:val="en-US"/>
              </w:rPr>
              <w:t>M_ME_ND_1</w:t>
            </w:r>
          </w:p>
        </w:tc>
        <w:tc>
          <w:tcPr>
            <w:tcW w:w="426" w:type="dxa"/>
            <w:tcBorders>
              <w:left w:val="single" w:sz="18" w:space="0" w:color="auto"/>
            </w:tcBorders>
          </w:tcPr>
          <w:p w14:paraId="4F13CB86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25" w:type="dxa"/>
          </w:tcPr>
          <w:p w14:paraId="4573ADE5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24" w:type="dxa"/>
          </w:tcPr>
          <w:p w14:paraId="01E2F859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808080"/>
          </w:tcPr>
          <w:p w14:paraId="7B5E0CC0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7" w:type="dxa"/>
            <w:gridSpan w:val="2"/>
          </w:tcPr>
          <w:p w14:paraId="621C1836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808080"/>
          </w:tcPr>
          <w:p w14:paraId="6AD9C720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7" w:type="dxa"/>
            <w:gridSpan w:val="2"/>
            <w:shd w:val="clear" w:color="auto" w:fill="808080"/>
          </w:tcPr>
          <w:p w14:paraId="3FB90BF7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808080"/>
          </w:tcPr>
          <w:p w14:paraId="390CC797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808080"/>
          </w:tcPr>
          <w:p w14:paraId="3A51C2EC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7" w:type="dxa"/>
            <w:gridSpan w:val="2"/>
            <w:shd w:val="clear" w:color="auto" w:fill="808080"/>
          </w:tcPr>
          <w:p w14:paraId="6DAFB41E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808080"/>
          </w:tcPr>
          <w:p w14:paraId="089DE1AE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7" w:type="dxa"/>
            <w:gridSpan w:val="2"/>
            <w:shd w:val="clear" w:color="auto" w:fill="808080"/>
          </w:tcPr>
          <w:p w14:paraId="2BE79093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808080"/>
          </w:tcPr>
          <w:p w14:paraId="6DA2325D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7" w:type="dxa"/>
            <w:gridSpan w:val="2"/>
          </w:tcPr>
          <w:p w14:paraId="02730742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808080"/>
          </w:tcPr>
          <w:p w14:paraId="11EA30FE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808080"/>
          </w:tcPr>
          <w:p w14:paraId="606634B9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</w:tr>
      <w:tr w:rsidR="008D122C" w:rsidRPr="00D70E73" w14:paraId="1DC474DC" w14:textId="77777777" w:rsidTr="004C2920">
        <w:trPr>
          <w:gridAfter w:val="1"/>
          <w:wAfter w:w="22" w:type="dxa"/>
          <w:cantSplit/>
        </w:trPr>
        <w:tc>
          <w:tcPr>
            <w:tcW w:w="918" w:type="dxa"/>
          </w:tcPr>
          <w:p w14:paraId="738DC77F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  <w:r w:rsidRPr="00D70E73">
              <w:rPr>
                <w:rFonts w:eastAsia="MS Mincho"/>
                <w:sz w:val="20"/>
                <w:lang w:val="en-US"/>
              </w:rPr>
              <w:t>&lt;30&gt;</w:t>
            </w:r>
          </w:p>
        </w:tc>
        <w:tc>
          <w:tcPr>
            <w:tcW w:w="1701" w:type="dxa"/>
          </w:tcPr>
          <w:p w14:paraId="212B4D6C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  <w:r w:rsidRPr="00D70E73">
              <w:rPr>
                <w:rFonts w:eastAsia="MS Mincho"/>
                <w:sz w:val="20"/>
                <w:lang w:val="en-US"/>
              </w:rPr>
              <w:t>M_SP_TB_1</w:t>
            </w:r>
          </w:p>
        </w:tc>
        <w:tc>
          <w:tcPr>
            <w:tcW w:w="426" w:type="dxa"/>
            <w:tcBorders>
              <w:left w:val="single" w:sz="18" w:space="0" w:color="auto"/>
            </w:tcBorders>
            <w:shd w:val="clear" w:color="auto" w:fill="808080"/>
          </w:tcPr>
          <w:p w14:paraId="1545EC7F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25" w:type="dxa"/>
            <w:shd w:val="clear" w:color="auto" w:fill="808080"/>
          </w:tcPr>
          <w:p w14:paraId="368E89D2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24" w:type="dxa"/>
          </w:tcPr>
          <w:p w14:paraId="154A1449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808080"/>
          </w:tcPr>
          <w:p w14:paraId="55F8E393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7" w:type="dxa"/>
            <w:gridSpan w:val="2"/>
          </w:tcPr>
          <w:p w14:paraId="483F5AF0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808080"/>
          </w:tcPr>
          <w:p w14:paraId="41908F8A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7" w:type="dxa"/>
            <w:gridSpan w:val="2"/>
            <w:shd w:val="clear" w:color="auto" w:fill="808080"/>
          </w:tcPr>
          <w:p w14:paraId="61DF7F9E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808080"/>
          </w:tcPr>
          <w:p w14:paraId="562FAC1C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808080"/>
          </w:tcPr>
          <w:p w14:paraId="7DEA9498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7" w:type="dxa"/>
            <w:gridSpan w:val="2"/>
            <w:shd w:val="clear" w:color="auto" w:fill="808080"/>
          </w:tcPr>
          <w:p w14:paraId="2B539709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</w:tcPr>
          <w:p w14:paraId="40D60C03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7" w:type="dxa"/>
            <w:gridSpan w:val="2"/>
          </w:tcPr>
          <w:p w14:paraId="6E979D76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808080"/>
          </w:tcPr>
          <w:p w14:paraId="4980B7EB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7" w:type="dxa"/>
            <w:gridSpan w:val="2"/>
            <w:shd w:val="clear" w:color="auto" w:fill="808080"/>
          </w:tcPr>
          <w:p w14:paraId="6A1C9C8B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808080"/>
          </w:tcPr>
          <w:p w14:paraId="66AE6918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808080"/>
          </w:tcPr>
          <w:p w14:paraId="4C02AD70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</w:tr>
      <w:tr w:rsidR="008D122C" w:rsidRPr="00D70E73" w14:paraId="4540ABBB" w14:textId="77777777" w:rsidTr="004C2920">
        <w:trPr>
          <w:gridAfter w:val="1"/>
          <w:wAfter w:w="22" w:type="dxa"/>
          <w:cantSplit/>
        </w:trPr>
        <w:tc>
          <w:tcPr>
            <w:tcW w:w="918" w:type="dxa"/>
          </w:tcPr>
          <w:p w14:paraId="14C3E73A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  <w:r w:rsidRPr="00D70E73">
              <w:rPr>
                <w:rFonts w:eastAsia="MS Mincho"/>
                <w:sz w:val="20"/>
                <w:lang w:val="en-US"/>
              </w:rPr>
              <w:t>&lt;31&gt;</w:t>
            </w:r>
          </w:p>
        </w:tc>
        <w:tc>
          <w:tcPr>
            <w:tcW w:w="1701" w:type="dxa"/>
          </w:tcPr>
          <w:p w14:paraId="3A8A649A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  <w:r w:rsidRPr="00D70E73">
              <w:rPr>
                <w:rFonts w:eastAsia="MS Mincho"/>
                <w:sz w:val="20"/>
                <w:lang w:val="en-US"/>
              </w:rPr>
              <w:t>M_DP_TB_1</w:t>
            </w:r>
          </w:p>
        </w:tc>
        <w:tc>
          <w:tcPr>
            <w:tcW w:w="426" w:type="dxa"/>
            <w:tcBorders>
              <w:left w:val="single" w:sz="18" w:space="0" w:color="auto"/>
            </w:tcBorders>
            <w:shd w:val="clear" w:color="auto" w:fill="808080"/>
          </w:tcPr>
          <w:p w14:paraId="6A423B30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25" w:type="dxa"/>
            <w:shd w:val="clear" w:color="auto" w:fill="808080"/>
          </w:tcPr>
          <w:p w14:paraId="09E59913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24" w:type="dxa"/>
          </w:tcPr>
          <w:p w14:paraId="482E3250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808080"/>
          </w:tcPr>
          <w:p w14:paraId="2F4CFAAF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7" w:type="dxa"/>
            <w:gridSpan w:val="2"/>
          </w:tcPr>
          <w:p w14:paraId="3739DA53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808080"/>
          </w:tcPr>
          <w:p w14:paraId="41797852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7" w:type="dxa"/>
            <w:gridSpan w:val="2"/>
            <w:shd w:val="clear" w:color="auto" w:fill="808080"/>
          </w:tcPr>
          <w:p w14:paraId="6C09B748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808080"/>
          </w:tcPr>
          <w:p w14:paraId="4BC928A9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808080"/>
          </w:tcPr>
          <w:p w14:paraId="7F29BD9F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7" w:type="dxa"/>
            <w:gridSpan w:val="2"/>
            <w:shd w:val="clear" w:color="auto" w:fill="808080"/>
          </w:tcPr>
          <w:p w14:paraId="7F5C81FB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</w:tcPr>
          <w:p w14:paraId="1AF378E4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7" w:type="dxa"/>
            <w:gridSpan w:val="2"/>
          </w:tcPr>
          <w:p w14:paraId="09717C4D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808080"/>
          </w:tcPr>
          <w:p w14:paraId="61BA55A9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7" w:type="dxa"/>
            <w:gridSpan w:val="2"/>
            <w:shd w:val="clear" w:color="auto" w:fill="808080"/>
          </w:tcPr>
          <w:p w14:paraId="44751D5E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808080"/>
          </w:tcPr>
          <w:p w14:paraId="5BF48B58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808080"/>
          </w:tcPr>
          <w:p w14:paraId="4F9293E6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</w:tr>
      <w:tr w:rsidR="008D122C" w:rsidRPr="00D70E73" w14:paraId="5BFBB994" w14:textId="77777777" w:rsidTr="004C2920">
        <w:trPr>
          <w:gridAfter w:val="1"/>
          <w:wAfter w:w="22" w:type="dxa"/>
          <w:cantSplit/>
        </w:trPr>
        <w:tc>
          <w:tcPr>
            <w:tcW w:w="918" w:type="dxa"/>
          </w:tcPr>
          <w:p w14:paraId="5D090238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  <w:r w:rsidRPr="00D70E73">
              <w:rPr>
                <w:rFonts w:eastAsia="MS Mincho"/>
                <w:sz w:val="20"/>
                <w:lang w:val="en-US"/>
              </w:rPr>
              <w:t>&lt;32&gt;</w:t>
            </w:r>
          </w:p>
        </w:tc>
        <w:tc>
          <w:tcPr>
            <w:tcW w:w="1701" w:type="dxa"/>
          </w:tcPr>
          <w:p w14:paraId="3DA6FDA7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  <w:r w:rsidRPr="00D70E73">
              <w:rPr>
                <w:rFonts w:eastAsia="MS Mincho"/>
                <w:sz w:val="20"/>
                <w:lang w:val="en-US"/>
              </w:rPr>
              <w:t>M_ST_TB_1</w:t>
            </w:r>
          </w:p>
        </w:tc>
        <w:tc>
          <w:tcPr>
            <w:tcW w:w="426" w:type="dxa"/>
            <w:tcBorders>
              <w:left w:val="single" w:sz="18" w:space="0" w:color="auto"/>
            </w:tcBorders>
            <w:shd w:val="clear" w:color="auto" w:fill="808080"/>
          </w:tcPr>
          <w:p w14:paraId="4A5DCB4E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25" w:type="dxa"/>
            <w:shd w:val="clear" w:color="auto" w:fill="808080"/>
          </w:tcPr>
          <w:p w14:paraId="0B4D4ECC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24" w:type="dxa"/>
          </w:tcPr>
          <w:p w14:paraId="2FD4AB52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808080"/>
          </w:tcPr>
          <w:p w14:paraId="0CBD4002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7" w:type="dxa"/>
            <w:gridSpan w:val="2"/>
          </w:tcPr>
          <w:p w14:paraId="534D50B0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808080"/>
          </w:tcPr>
          <w:p w14:paraId="581D401C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7" w:type="dxa"/>
            <w:gridSpan w:val="2"/>
            <w:shd w:val="clear" w:color="auto" w:fill="808080"/>
          </w:tcPr>
          <w:p w14:paraId="753159A5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808080"/>
          </w:tcPr>
          <w:p w14:paraId="0149093B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808080"/>
          </w:tcPr>
          <w:p w14:paraId="69F3BA54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7" w:type="dxa"/>
            <w:gridSpan w:val="2"/>
            <w:shd w:val="clear" w:color="auto" w:fill="808080"/>
          </w:tcPr>
          <w:p w14:paraId="46401490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</w:tcPr>
          <w:p w14:paraId="2361BAC5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7" w:type="dxa"/>
            <w:gridSpan w:val="2"/>
          </w:tcPr>
          <w:p w14:paraId="7746E4F7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808080"/>
          </w:tcPr>
          <w:p w14:paraId="75CAC9EB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7" w:type="dxa"/>
            <w:gridSpan w:val="2"/>
            <w:shd w:val="clear" w:color="auto" w:fill="808080"/>
          </w:tcPr>
          <w:p w14:paraId="7FB135AD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808080"/>
          </w:tcPr>
          <w:p w14:paraId="4C65310C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808080"/>
          </w:tcPr>
          <w:p w14:paraId="6117754B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</w:tr>
      <w:tr w:rsidR="008D122C" w:rsidRPr="00D70E73" w14:paraId="5A21902C" w14:textId="77777777" w:rsidTr="004C2920">
        <w:trPr>
          <w:gridAfter w:val="1"/>
          <w:wAfter w:w="22" w:type="dxa"/>
          <w:cantSplit/>
        </w:trPr>
        <w:tc>
          <w:tcPr>
            <w:tcW w:w="918" w:type="dxa"/>
          </w:tcPr>
          <w:p w14:paraId="630B3BDB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  <w:r w:rsidRPr="00D70E73">
              <w:rPr>
                <w:rFonts w:eastAsia="MS Mincho"/>
                <w:sz w:val="20"/>
                <w:lang w:val="en-US"/>
              </w:rPr>
              <w:t>&lt;33&gt;</w:t>
            </w:r>
          </w:p>
        </w:tc>
        <w:tc>
          <w:tcPr>
            <w:tcW w:w="1701" w:type="dxa"/>
          </w:tcPr>
          <w:p w14:paraId="41041946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  <w:r w:rsidRPr="00D70E73">
              <w:rPr>
                <w:rFonts w:eastAsia="MS Mincho"/>
                <w:sz w:val="20"/>
                <w:lang w:val="en-US"/>
              </w:rPr>
              <w:t>M_BO_TB_1</w:t>
            </w:r>
          </w:p>
        </w:tc>
        <w:tc>
          <w:tcPr>
            <w:tcW w:w="426" w:type="dxa"/>
            <w:tcBorders>
              <w:left w:val="single" w:sz="18" w:space="0" w:color="auto"/>
            </w:tcBorders>
            <w:shd w:val="clear" w:color="auto" w:fill="808080"/>
          </w:tcPr>
          <w:p w14:paraId="554A6EAA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25" w:type="dxa"/>
            <w:shd w:val="clear" w:color="auto" w:fill="808080"/>
          </w:tcPr>
          <w:p w14:paraId="2384609A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24" w:type="dxa"/>
          </w:tcPr>
          <w:p w14:paraId="287ABC8D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808080"/>
          </w:tcPr>
          <w:p w14:paraId="07A04771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7" w:type="dxa"/>
            <w:gridSpan w:val="2"/>
          </w:tcPr>
          <w:p w14:paraId="2AE161D7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808080"/>
          </w:tcPr>
          <w:p w14:paraId="237339E4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7" w:type="dxa"/>
            <w:gridSpan w:val="2"/>
            <w:shd w:val="clear" w:color="auto" w:fill="808080"/>
          </w:tcPr>
          <w:p w14:paraId="1680AFEE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808080"/>
          </w:tcPr>
          <w:p w14:paraId="61E9F79B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808080"/>
          </w:tcPr>
          <w:p w14:paraId="67CCCD59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7" w:type="dxa"/>
            <w:gridSpan w:val="2"/>
            <w:shd w:val="clear" w:color="auto" w:fill="808080"/>
          </w:tcPr>
          <w:p w14:paraId="36EEB995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808080"/>
          </w:tcPr>
          <w:p w14:paraId="7F525255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7" w:type="dxa"/>
            <w:gridSpan w:val="2"/>
            <w:shd w:val="clear" w:color="auto" w:fill="808080"/>
          </w:tcPr>
          <w:p w14:paraId="142D727B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808080"/>
          </w:tcPr>
          <w:p w14:paraId="2E8D85DE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7" w:type="dxa"/>
            <w:gridSpan w:val="2"/>
            <w:shd w:val="clear" w:color="auto" w:fill="808080"/>
          </w:tcPr>
          <w:p w14:paraId="06555D6F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808080"/>
          </w:tcPr>
          <w:p w14:paraId="13EE1F41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808080"/>
          </w:tcPr>
          <w:p w14:paraId="3131AF5F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</w:tr>
      <w:tr w:rsidR="008D122C" w:rsidRPr="00D70E73" w14:paraId="4570D4D0" w14:textId="77777777" w:rsidTr="004C2920">
        <w:trPr>
          <w:gridAfter w:val="1"/>
          <w:wAfter w:w="22" w:type="dxa"/>
          <w:cantSplit/>
        </w:trPr>
        <w:tc>
          <w:tcPr>
            <w:tcW w:w="918" w:type="dxa"/>
          </w:tcPr>
          <w:p w14:paraId="54A4DED2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  <w:r w:rsidRPr="00D70E73">
              <w:rPr>
                <w:rFonts w:eastAsia="MS Mincho"/>
                <w:sz w:val="20"/>
                <w:lang w:val="en-US"/>
              </w:rPr>
              <w:t>&lt;34&gt;</w:t>
            </w:r>
          </w:p>
        </w:tc>
        <w:tc>
          <w:tcPr>
            <w:tcW w:w="1701" w:type="dxa"/>
          </w:tcPr>
          <w:p w14:paraId="5404FB46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  <w:r w:rsidRPr="00D70E73">
              <w:rPr>
                <w:rFonts w:eastAsia="MS Mincho"/>
                <w:sz w:val="20"/>
                <w:lang w:val="en-US"/>
              </w:rPr>
              <w:t>M_ME_TD_1</w:t>
            </w:r>
          </w:p>
        </w:tc>
        <w:tc>
          <w:tcPr>
            <w:tcW w:w="426" w:type="dxa"/>
            <w:tcBorders>
              <w:left w:val="single" w:sz="18" w:space="0" w:color="auto"/>
            </w:tcBorders>
            <w:shd w:val="clear" w:color="auto" w:fill="808080"/>
          </w:tcPr>
          <w:p w14:paraId="5E28963A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25" w:type="dxa"/>
            <w:shd w:val="clear" w:color="auto" w:fill="808080"/>
          </w:tcPr>
          <w:p w14:paraId="56181B31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24" w:type="dxa"/>
          </w:tcPr>
          <w:p w14:paraId="75D804C2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808080"/>
          </w:tcPr>
          <w:p w14:paraId="7B3B7E22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7" w:type="dxa"/>
            <w:gridSpan w:val="2"/>
          </w:tcPr>
          <w:p w14:paraId="3462E1B4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808080"/>
          </w:tcPr>
          <w:p w14:paraId="507979E6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7" w:type="dxa"/>
            <w:gridSpan w:val="2"/>
            <w:shd w:val="clear" w:color="auto" w:fill="808080"/>
          </w:tcPr>
          <w:p w14:paraId="5F465FA5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808080"/>
          </w:tcPr>
          <w:p w14:paraId="29D016C8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808080"/>
          </w:tcPr>
          <w:p w14:paraId="2F06C854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7" w:type="dxa"/>
            <w:gridSpan w:val="2"/>
            <w:shd w:val="clear" w:color="auto" w:fill="808080"/>
          </w:tcPr>
          <w:p w14:paraId="324017E8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808080"/>
          </w:tcPr>
          <w:p w14:paraId="5FE1ED81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7" w:type="dxa"/>
            <w:gridSpan w:val="2"/>
            <w:shd w:val="clear" w:color="auto" w:fill="808080"/>
          </w:tcPr>
          <w:p w14:paraId="79615FFA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808080"/>
          </w:tcPr>
          <w:p w14:paraId="27ABEC2A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7" w:type="dxa"/>
            <w:gridSpan w:val="2"/>
            <w:shd w:val="clear" w:color="auto" w:fill="808080"/>
          </w:tcPr>
          <w:p w14:paraId="098FC1EE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808080"/>
          </w:tcPr>
          <w:p w14:paraId="6B0F838D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808080"/>
          </w:tcPr>
          <w:p w14:paraId="4D36ABFD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</w:tr>
      <w:tr w:rsidR="008D122C" w:rsidRPr="00D70E73" w14:paraId="0E85DF82" w14:textId="77777777" w:rsidTr="004C2920">
        <w:trPr>
          <w:gridAfter w:val="1"/>
          <w:wAfter w:w="22" w:type="dxa"/>
          <w:cantSplit/>
        </w:trPr>
        <w:tc>
          <w:tcPr>
            <w:tcW w:w="918" w:type="dxa"/>
          </w:tcPr>
          <w:p w14:paraId="14A1097B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  <w:r w:rsidRPr="00D70E73">
              <w:rPr>
                <w:rFonts w:eastAsia="MS Mincho"/>
                <w:sz w:val="20"/>
                <w:lang w:val="en-US"/>
              </w:rPr>
              <w:t>&lt;35&gt;</w:t>
            </w:r>
          </w:p>
        </w:tc>
        <w:tc>
          <w:tcPr>
            <w:tcW w:w="1701" w:type="dxa"/>
          </w:tcPr>
          <w:p w14:paraId="00F565F7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  <w:r w:rsidRPr="00D70E73">
              <w:rPr>
                <w:rFonts w:eastAsia="MS Mincho"/>
                <w:sz w:val="20"/>
                <w:lang w:val="en-US"/>
              </w:rPr>
              <w:t>M_ME_TE_1</w:t>
            </w:r>
          </w:p>
        </w:tc>
        <w:tc>
          <w:tcPr>
            <w:tcW w:w="426" w:type="dxa"/>
            <w:tcBorders>
              <w:left w:val="single" w:sz="18" w:space="0" w:color="auto"/>
            </w:tcBorders>
            <w:shd w:val="clear" w:color="auto" w:fill="808080"/>
          </w:tcPr>
          <w:p w14:paraId="615563A2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25" w:type="dxa"/>
            <w:shd w:val="clear" w:color="auto" w:fill="808080"/>
          </w:tcPr>
          <w:p w14:paraId="23DC32D1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24" w:type="dxa"/>
          </w:tcPr>
          <w:p w14:paraId="51964F9F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808080"/>
          </w:tcPr>
          <w:p w14:paraId="0E795C7C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7" w:type="dxa"/>
            <w:gridSpan w:val="2"/>
          </w:tcPr>
          <w:p w14:paraId="60DDACBA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808080"/>
          </w:tcPr>
          <w:p w14:paraId="333857CD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7" w:type="dxa"/>
            <w:gridSpan w:val="2"/>
            <w:shd w:val="clear" w:color="auto" w:fill="808080"/>
          </w:tcPr>
          <w:p w14:paraId="138D3375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808080"/>
          </w:tcPr>
          <w:p w14:paraId="2AFBDD22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808080"/>
          </w:tcPr>
          <w:p w14:paraId="1B5F1BB9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7" w:type="dxa"/>
            <w:gridSpan w:val="2"/>
            <w:shd w:val="clear" w:color="auto" w:fill="808080"/>
          </w:tcPr>
          <w:p w14:paraId="2AB74ECB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808080"/>
          </w:tcPr>
          <w:p w14:paraId="55567944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7" w:type="dxa"/>
            <w:gridSpan w:val="2"/>
            <w:shd w:val="clear" w:color="auto" w:fill="808080"/>
          </w:tcPr>
          <w:p w14:paraId="71771665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808080"/>
          </w:tcPr>
          <w:p w14:paraId="00A301BA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7" w:type="dxa"/>
            <w:gridSpan w:val="2"/>
            <w:shd w:val="clear" w:color="auto" w:fill="808080"/>
          </w:tcPr>
          <w:p w14:paraId="0885F8BE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808080"/>
          </w:tcPr>
          <w:p w14:paraId="16A43F09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808080"/>
          </w:tcPr>
          <w:p w14:paraId="3612E91D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</w:tr>
      <w:tr w:rsidR="008D122C" w:rsidRPr="00D70E73" w14:paraId="249E4621" w14:textId="77777777" w:rsidTr="004C2920">
        <w:trPr>
          <w:gridAfter w:val="1"/>
          <w:wAfter w:w="22" w:type="dxa"/>
          <w:cantSplit/>
        </w:trPr>
        <w:tc>
          <w:tcPr>
            <w:tcW w:w="918" w:type="dxa"/>
          </w:tcPr>
          <w:p w14:paraId="40DC317A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  <w:r w:rsidRPr="00D70E73">
              <w:rPr>
                <w:rFonts w:eastAsia="MS Mincho"/>
                <w:sz w:val="20"/>
                <w:lang w:val="en-US"/>
              </w:rPr>
              <w:t>&lt;36&gt;</w:t>
            </w:r>
          </w:p>
        </w:tc>
        <w:tc>
          <w:tcPr>
            <w:tcW w:w="1701" w:type="dxa"/>
          </w:tcPr>
          <w:p w14:paraId="5A62F873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  <w:r w:rsidRPr="00D70E73">
              <w:rPr>
                <w:rFonts w:eastAsia="MS Mincho"/>
                <w:sz w:val="20"/>
                <w:lang w:val="en-US"/>
              </w:rPr>
              <w:t>M_ME_TF_1</w:t>
            </w:r>
          </w:p>
        </w:tc>
        <w:tc>
          <w:tcPr>
            <w:tcW w:w="426" w:type="dxa"/>
            <w:tcBorders>
              <w:left w:val="single" w:sz="18" w:space="0" w:color="auto"/>
            </w:tcBorders>
            <w:shd w:val="clear" w:color="auto" w:fill="808080"/>
          </w:tcPr>
          <w:p w14:paraId="21E23988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25" w:type="dxa"/>
            <w:shd w:val="clear" w:color="auto" w:fill="808080"/>
          </w:tcPr>
          <w:p w14:paraId="7EC5E381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24" w:type="dxa"/>
          </w:tcPr>
          <w:p w14:paraId="08B5C88C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808080"/>
          </w:tcPr>
          <w:p w14:paraId="40DB5FED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7" w:type="dxa"/>
            <w:gridSpan w:val="2"/>
          </w:tcPr>
          <w:p w14:paraId="3AFBE25C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808080"/>
          </w:tcPr>
          <w:p w14:paraId="6C27C666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7" w:type="dxa"/>
            <w:gridSpan w:val="2"/>
            <w:shd w:val="clear" w:color="auto" w:fill="808080"/>
          </w:tcPr>
          <w:p w14:paraId="4CF3353C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808080"/>
          </w:tcPr>
          <w:p w14:paraId="294E1424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808080"/>
          </w:tcPr>
          <w:p w14:paraId="33677EA6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7" w:type="dxa"/>
            <w:gridSpan w:val="2"/>
            <w:shd w:val="clear" w:color="auto" w:fill="808080"/>
          </w:tcPr>
          <w:p w14:paraId="24726A6B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808080"/>
          </w:tcPr>
          <w:p w14:paraId="5469429E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7" w:type="dxa"/>
            <w:gridSpan w:val="2"/>
            <w:shd w:val="clear" w:color="auto" w:fill="808080"/>
          </w:tcPr>
          <w:p w14:paraId="652D86A1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808080"/>
          </w:tcPr>
          <w:p w14:paraId="1E92C986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7" w:type="dxa"/>
            <w:gridSpan w:val="2"/>
            <w:shd w:val="clear" w:color="auto" w:fill="808080"/>
          </w:tcPr>
          <w:p w14:paraId="0049D6E6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808080"/>
          </w:tcPr>
          <w:p w14:paraId="2BC5F864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808080"/>
          </w:tcPr>
          <w:p w14:paraId="64D6EF11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</w:tr>
      <w:tr w:rsidR="008D122C" w:rsidRPr="00D70E73" w14:paraId="552FF44E" w14:textId="77777777" w:rsidTr="004C2920">
        <w:trPr>
          <w:gridAfter w:val="1"/>
          <w:wAfter w:w="22" w:type="dxa"/>
          <w:cantSplit/>
        </w:trPr>
        <w:tc>
          <w:tcPr>
            <w:tcW w:w="918" w:type="dxa"/>
          </w:tcPr>
          <w:p w14:paraId="66F5297E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  <w:r w:rsidRPr="00D70E73">
              <w:rPr>
                <w:rFonts w:eastAsia="MS Mincho"/>
                <w:sz w:val="20"/>
                <w:lang w:val="en-US"/>
              </w:rPr>
              <w:t>&lt;37&gt;</w:t>
            </w:r>
          </w:p>
        </w:tc>
        <w:tc>
          <w:tcPr>
            <w:tcW w:w="1701" w:type="dxa"/>
          </w:tcPr>
          <w:p w14:paraId="6645A7E1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  <w:r w:rsidRPr="00D70E73">
              <w:rPr>
                <w:rFonts w:eastAsia="MS Mincho"/>
                <w:sz w:val="20"/>
                <w:lang w:val="en-US"/>
              </w:rPr>
              <w:t>M_IT_TB_1</w:t>
            </w:r>
          </w:p>
        </w:tc>
        <w:tc>
          <w:tcPr>
            <w:tcW w:w="426" w:type="dxa"/>
            <w:tcBorders>
              <w:left w:val="single" w:sz="18" w:space="0" w:color="auto"/>
            </w:tcBorders>
            <w:shd w:val="clear" w:color="auto" w:fill="808080"/>
          </w:tcPr>
          <w:p w14:paraId="19464C2A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25" w:type="dxa"/>
            <w:shd w:val="clear" w:color="auto" w:fill="808080"/>
          </w:tcPr>
          <w:p w14:paraId="38E4B08A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24" w:type="dxa"/>
          </w:tcPr>
          <w:p w14:paraId="38556A56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808080"/>
          </w:tcPr>
          <w:p w14:paraId="3FDD34AB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7" w:type="dxa"/>
            <w:gridSpan w:val="2"/>
            <w:shd w:val="clear" w:color="auto" w:fill="808080"/>
          </w:tcPr>
          <w:p w14:paraId="243A4C47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808080"/>
          </w:tcPr>
          <w:p w14:paraId="6B8D168F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7" w:type="dxa"/>
            <w:gridSpan w:val="2"/>
            <w:shd w:val="clear" w:color="auto" w:fill="808080"/>
          </w:tcPr>
          <w:p w14:paraId="1EA752D4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808080"/>
          </w:tcPr>
          <w:p w14:paraId="142151A1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808080"/>
          </w:tcPr>
          <w:p w14:paraId="5D455352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7" w:type="dxa"/>
            <w:gridSpan w:val="2"/>
            <w:shd w:val="clear" w:color="auto" w:fill="808080"/>
          </w:tcPr>
          <w:p w14:paraId="479A55B8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808080"/>
          </w:tcPr>
          <w:p w14:paraId="06D74106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7" w:type="dxa"/>
            <w:gridSpan w:val="2"/>
            <w:shd w:val="clear" w:color="auto" w:fill="808080"/>
          </w:tcPr>
          <w:p w14:paraId="0AE63A1B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808080"/>
          </w:tcPr>
          <w:p w14:paraId="3D4FD6C1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7" w:type="dxa"/>
            <w:gridSpan w:val="2"/>
            <w:shd w:val="clear" w:color="auto" w:fill="808080"/>
          </w:tcPr>
          <w:p w14:paraId="3AEE85C0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</w:tcPr>
          <w:p w14:paraId="6B8DF635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808080"/>
          </w:tcPr>
          <w:p w14:paraId="402B38D4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</w:tr>
      <w:tr w:rsidR="008D122C" w:rsidRPr="00D70E73" w14:paraId="7D674E1A" w14:textId="77777777" w:rsidTr="004C2920">
        <w:trPr>
          <w:gridAfter w:val="1"/>
          <w:wAfter w:w="22" w:type="dxa"/>
          <w:cantSplit/>
        </w:trPr>
        <w:tc>
          <w:tcPr>
            <w:tcW w:w="918" w:type="dxa"/>
          </w:tcPr>
          <w:p w14:paraId="2BBC45A1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  <w:r w:rsidRPr="00D70E73">
              <w:rPr>
                <w:rFonts w:eastAsia="MS Mincho"/>
                <w:sz w:val="20"/>
                <w:lang w:val="en-US"/>
              </w:rPr>
              <w:t>&lt;38&gt;</w:t>
            </w:r>
          </w:p>
        </w:tc>
        <w:tc>
          <w:tcPr>
            <w:tcW w:w="1701" w:type="dxa"/>
          </w:tcPr>
          <w:p w14:paraId="70C7FD8A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  <w:r w:rsidRPr="00D70E73">
              <w:rPr>
                <w:rFonts w:eastAsia="MS Mincho"/>
                <w:sz w:val="20"/>
                <w:lang w:val="en-US"/>
              </w:rPr>
              <w:t>M_EP_TD_1</w:t>
            </w:r>
          </w:p>
        </w:tc>
        <w:tc>
          <w:tcPr>
            <w:tcW w:w="426" w:type="dxa"/>
            <w:tcBorders>
              <w:left w:val="single" w:sz="18" w:space="0" w:color="auto"/>
            </w:tcBorders>
            <w:shd w:val="clear" w:color="auto" w:fill="808080"/>
          </w:tcPr>
          <w:p w14:paraId="43567EFC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25" w:type="dxa"/>
            <w:shd w:val="clear" w:color="auto" w:fill="808080"/>
          </w:tcPr>
          <w:p w14:paraId="68525A18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24" w:type="dxa"/>
          </w:tcPr>
          <w:p w14:paraId="3A572EAC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808080"/>
          </w:tcPr>
          <w:p w14:paraId="3DA6622A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7" w:type="dxa"/>
            <w:gridSpan w:val="2"/>
            <w:shd w:val="clear" w:color="auto" w:fill="808080"/>
          </w:tcPr>
          <w:p w14:paraId="3310AB64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808080"/>
          </w:tcPr>
          <w:p w14:paraId="218BF5C5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7" w:type="dxa"/>
            <w:gridSpan w:val="2"/>
            <w:shd w:val="clear" w:color="auto" w:fill="808080"/>
          </w:tcPr>
          <w:p w14:paraId="11604343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808080"/>
          </w:tcPr>
          <w:p w14:paraId="350119C3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808080"/>
          </w:tcPr>
          <w:p w14:paraId="06461F11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7" w:type="dxa"/>
            <w:gridSpan w:val="2"/>
            <w:shd w:val="clear" w:color="auto" w:fill="808080"/>
          </w:tcPr>
          <w:p w14:paraId="4B227EC1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808080"/>
          </w:tcPr>
          <w:p w14:paraId="05659912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7" w:type="dxa"/>
            <w:gridSpan w:val="2"/>
            <w:shd w:val="clear" w:color="auto" w:fill="808080"/>
          </w:tcPr>
          <w:p w14:paraId="25ADEAAF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808080"/>
          </w:tcPr>
          <w:p w14:paraId="1C10F652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7" w:type="dxa"/>
            <w:gridSpan w:val="2"/>
            <w:shd w:val="clear" w:color="auto" w:fill="808080"/>
          </w:tcPr>
          <w:p w14:paraId="51C66AD9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808080"/>
          </w:tcPr>
          <w:p w14:paraId="43FDF67A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808080"/>
          </w:tcPr>
          <w:p w14:paraId="00E57287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</w:tr>
      <w:tr w:rsidR="008D122C" w:rsidRPr="00D70E73" w14:paraId="763B510F" w14:textId="77777777" w:rsidTr="004C2920">
        <w:trPr>
          <w:gridAfter w:val="1"/>
          <w:wAfter w:w="22" w:type="dxa"/>
          <w:cantSplit/>
        </w:trPr>
        <w:tc>
          <w:tcPr>
            <w:tcW w:w="918" w:type="dxa"/>
          </w:tcPr>
          <w:p w14:paraId="7F2C29F6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  <w:r w:rsidRPr="00D70E73">
              <w:rPr>
                <w:rFonts w:eastAsia="MS Mincho"/>
                <w:sz w:val="20"/>
                <w:lang w:val="en-US"/>
              </w:rPr>
              <w:t>&lt;39&gt;</w:t>
            </w:r>
          </w:p>
        </w:tc>
        <w:tc>
          <w:tcPr>
            <w:tcW w:w="1701" w:type="dxa"/>
          </w:tcPr>
          <w:p w14:paraId="5C52CB1C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  <w:r w:rsidRPr="00D70E73">
              <w:rPr>
                <w:rFonts w:eastAsia="MS Mincho"/>
                <w:sz w:val="20"/>
                <w:lang w:val="en-US"/>
              </w:rPr>
              <w:t>M_EP_TE_1</w:t>
            </w:r>
          </w:p>
        </w:tc>
        <w:tc>
          <w:tcPr>
            <w:tcW w:w="426" w:type="dxa"/>
            <w:tcBorders>
              <w:left w:val="single" w:sz="18" w:space="0" w:color="auto"/>
            </w:tcBorders>
            <w:shd w:val="clear" w:color="auto" w:fill="808080"/>
          </w:tcPr>
          <w:p w14:paraId="6F46DE0A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25" w:type="dxa"/>
            <w:shd w:val="clear" w:color="auto" w:fill="808080"/>
          </w:tcPr>
          <w:p w14:paraId="0CC122EB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24" w:type="dxa"/>
          </w:tcPr>
          <w:p w14:paraId="68653975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808080"/>
          </w:tcPr>
          <w:p w14:paraId="0E5A1E2A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7" w:type="dxa"/>
            <w:gridSpan w:val="2"/>
            <w:shd w:val="clear" w:color="auto" w:fill="808080"/>
          </w:tcPr>
          <w:p w14:paraId="3243F0E0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808080"/>
          </w:tcPr>
          <w:p w14:paraId="737C7D04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7" w:type="dxa"/>
            <w:gridSpan w:val="2"/>
            <w:shd w:val="clear" w:color="auto" w:fill="808080"/>
          </w:tcPr>
          <w:p w14:paraId="09D4F2C6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808080"/>
          </w:tcPr>
          <w:p w14:paraId="49725432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808080"/>
          </w:tcPr>
          <w:p w14:paraId="4214D9D5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7" w:type="dxa"/>
            <w:gridSpan w:val="2"/>
            <w:shd w:val="clear" w:color="auto" w:fill="808080"/>
          </w:tcPr>
          <w:p w14:paraId="34F587C9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808080"/>
          </w:tcPr>
          <w:p w14:paraId="4A6707D4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7" w:type="dxa"/>
            <w:gridSpan w:val="2"/>
            <w:shd w:val="clear" w:color="auto" w:fill="808080"/>
          </w:tcPr>
          <w:p w14:paraId="6DA439BD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808080"/>
          </w:tcPr>
          <w:p w14:paraId="5047ECD0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7" w:type="dxa"/>
            <w:gridSpan w:val="2"/>
            <w:shd w:val="clear" w:color="auto" w:fill="808080"/>
          </w:tcPr>
          <w:p w14:paraId="7254C9CA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808080"/>
          </w:tcPr>
          <w:p w14:paraId="39CE4F9B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808080"/>
          </w:tcPr>
          <w:p w14:paraId="3AD0C5A6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</w:tr>
      <w:tr w:rsidR="008D122C" w:rsidRPr="00D70E73" w14:paraId="77A30447" w14:textId="77777777" w:rsidTr="004C2920">
        <w:trPr>
          <w:gridAfter w:val="1"/>
          <w:wAfter w:w="22" w:type="dxa"/>
          <w:cantSplit/>
        </w:trPr>
        <w:tc>
          <w:tcPr>
            <w:tcW w:w="918" w:type="dxa"/>
          </w:tcPr>
          <w:p w14:paraId="5CA1B1E5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  <w:r w:rsidRPr="00D70E73">
              <w:rPr>
                <w:rFonts w:eastAsia="MS Mincho"/>
                <w:sz w:val="20"/>
                <w:lang w:val="en-US"/>
              </w:rPr>
              <w:t>&lt;40&gt;</w:t>
            </w:r>
          </w:p>
        </w:tc>
        <w:tc>
          <w:tcPr>
            <w:tcW w:w="1701" w:type="dxa"/>
          </w:tcPr>
          <w:p w14:paraId="42328B5D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  <w:r w:rsidRPr="00D70E73">
              <w:rPr>
                <w:rFonts w:eastAsia="MS Mincho"/>
                <w:sz w:val="20"/>
                <w:lang w:val="en-US"/>
              </w:rPr>
              <w:t>M_EP_TF_1</w:t>
            </w:r>
          </w:p>
        </w:tc>
        <w:tc>
          <w:tcPr>
            <w:tcW w:w="426" w:type="dxa"/>
            <w:tcBorders>
              <w:left w:val="single" w:sz="18" w:space="0" w:color="auto"/>
            </w:tcBorders>
            <w:shd w:val="clear" w:color="auto" w:fill="808080"/>
          </w:tcPr>
          <w:p w14:paraId="28193B37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25" w:type="dxa"/>
            <w:shd w:val="clear" w:color="auto" w:fill="808080"/>
          </w:tcPr>
          <w:p w14:paraId="6B016AF2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24" w:type="dxa"/>
          </w:tcPr>
          <w:p w14:paraId="3070A812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808080"/>
          </w:tcPr>
          <w:p w14:paraId="6CEC9294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7" w:type="dxa"/>
            <w:gridSpan w:val="2"/>
            <w:shd w:val="clear" w:color="auto" w:fill="808080"/>
          </w:tcPr>
          <w:p w14:paraId="4AC02203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808080"/>
          </w:tcPr>
          <w:p w14:paraId="47E5BCCF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7" w:type="dxa"/>
            <w:gridSpan w:val="2"/>
            <w:shd w:val="clear" w:color="auto" w:fill="808080"/>
          </w:tcPr>
          <w:p w14:paraId="5389245E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808080"/>
          </w:tcPr>
          <w:p w14:paraId="4F451BD0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808080"/>
          </w:tcPr>
          <w:p w14:paraId="2948E975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7" w:type="dxa"/>
            <w:gridSpan w:val="2"/>
            <w:shd w:val="clear" w:color="auto" w:fill="808080"/>
          </w:tcPr>
          <w:p w14:paraId="6D3100BF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808080"/>
          </w:tcPr>
          <w:p w14:paraId="0BF69806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7" w:type="dxa"/>
            <w:gridSpan w:val="2"/>
            <w:shd w:val="clear" w:color="auto" w:fill="808080"/>
          </w:tcPr>
          <w:p w14:paraId="0E32E2BE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808080"/>
          </w:tcPr>
          <w:p w14:paraId="51314E37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7" w:type="dxa"/>
            <w:gridSpan w:val="2"/>
            <w:shd w:val="clear" w:color="auto" w:fill="808080"/>
          </w:tcPr>
          <w:p w14:paraId="6B9280D9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808080"/>
          </w:tcPr>
          <w:p w14:paraId="6E66021C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808080"/>
          </w:tcPr>
          <w:p w14:paraId="5A6BE0FC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</w:tr>
      <w:tr w:rsidR="008D122C" w:rsidRPr="00D70E73" w14:paraId="0CD14138" w14:textId="77777777" w:rsidTr="004C2920">
        <w:trPr>
          <w:cantSplit/>
        </w:trPr>
        <w:tc>
          <w:tcPr>
            <w:tcW w:w="918" w:type="dxa"/>
            <w:tcBorders>
              <w:top w:val="single" w:sz="18" w:space="0" w:color="auto"/>
            </w:tcBorders>
          </w:tcPr>
          <w:p w14:paraId="43E804BD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  <w:r w:rsidRPr="00D70E73">
              <w:rPr>
                <w:rFonts w:eastAsia="MS Mincho"/>
                <w:sz w:val="20"/>
                <w:lang w:val="en-US"/>
              </w:rPr>
              <w:t>&lt;45&gt;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14:paraId="370AA4B2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  <w:r w:rsidRPr="00D70E73">
              <w:rPr>
                <w:rFonts w:eastAsia="MS Mincho"/>
                <w:sz w:val="20"/>
                <w:lang w:val="en-US"/>
              </w:rPr>
              <w:t>C_SC_NA_1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</w:tcBorders>
            <w:shd w:val="clear" w:color="auto" w:fill="808080"/>
          </w:tcPr>
          <w:p w14:paraId="2E5D18EE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  <w:shd w:val="clear" w:color="auto" w:fill="808080"/>
          </w:tcPr>
          <w:p w14:paraId="44923B40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single" w:sz="18" w:space="0" w:color="auto"/>
            </w:tcBorders>
            <w:shd w:val="clear" w:color="auto" w:fill="808080"/>
          </w:tcPr>
          <w:p w14:paraId="38F7E975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tcBorders>
              <w:top w:val="single" w:sz="18" w:space="0" w:color="auto"/>
            </w:tcBorders>
            <w:shd w:val="clear" w:color="auto" w:fill="808080"/>
          </w:tcPr>
          <w:p w14:paraId="19C3F3DD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7" w:type="dxa"/>
            <w:gridSpan w:val="2"/>
            <w:tcBorders>
              <w:top w:val="single" w:sz="18" w:space="0" w:color="auto"/>
            </w:tcBorders>
            <w:shd w:val="clear" w:color="auto" w:fill="808080"/>
          </w:tcPr>
          <w:p w14:paraId="0D6F2E45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tcBorders>
              <w:top w:val="single" w:sz="18" w:space="0" w:color="auto"/>
            </w:tcBorders>
          </w:tcPr>
          <w:p w14:paraId="7D4EBD64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7" w:type="dxa"/>
            <w:gridSpan w:val="2"/>
            <w:tcBorders>
              <w:top w:val="single" w:sz="18" w:space="0" w:color="auto"/>
            </w:tcBorders>
          </w:tcPr>
          <w:p w14:paraId="50C4AB99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tcBorders>
              <w:top w:val="single" w:sz="18" w:space="0" w:color="auto"/>
            </w:tcBorders>
          </w:tcPr>
          <w:p w14:paraId="23F7F99B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tcBorders>
              <w:top w:val="single" w:sz="18" w:space="0" w:color="auto"/>
            </w:tcBorders>
          </w:tcPr>
          <w:p w14:paraId="7B2F6DCC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7" w:type="dxa"/>
            <w:gridSpan w:val="2"/>
            <w:tcBorders>
              <w:top w:val="single" w:sz="18" w:space="0" w:color="auto"/>
            </w:tcBorders>
          </w:tcPr>
          <w:p w14:paraId="659417AE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tcBorders>
              <w:top w:val="single" w:sz="18" w:space="0" w:color="auto"/>
            </w:tcBorders>
            <w:shd w:val="clear" w:color="auto" w:fill="808080"/>
          </w:tcPr>
          <w:p w14:paraId="7D5D4FB0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7" w:type="dxa"/>
            <w:gridSpan w:val="2"/>
            <w:tcBorders>
              <w:top w:val="single" w:sz="18" w:space="0" w:color="auto"/>
            </w:tcBorders>
            <w:shd w:val="clear" w:color="auto" w:fill="808080"/>
          </w:tcPr>
          <w:p w14:paraId="7FC71F33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tcBorders>
              <w:top w:val="single" w:sz="18" w:space="0" w:color="auto"/>
            </w:tcBorders>
            <w:shd w:val="clear" w:color="auto" w:fill="808080"/>
          </w:tcPr>
          <w:p w14:paraId="1504E8EE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7" w:type="dxa"/>
            <w:gridSpan w:val="2"/>
            <w:tcBorders>
              <w:top w:val="single" w:sz="18" w:space="0" w:color="auto"/>
            </w:tcBorders>
            <w:shd w:val="clear" w:color="auto" w:fill="808080"/>
          </w:tcPr>
          <w:p w14:paraId="7868C09C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tcBorders>
              <w:top w:val="single" w:sz="18" w:space="0" w:color="auto"/>
            </w:tcBorders>
            <w:shd w:val="clear" w:color="auto" w:fill="808080"/>
          </w:tcPr>
          <w:p w14:paraId="65B20BD1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tcBorders>
              <w:top w:val="single" w:sz="18" w:space="0" w:color="auto"/>
            </w:tcBorders>
          </w:tcPr>
          <w:p w14:paraId="7A7C4789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</w:tr>
      <w:tr w:rsidR="008D122C" w:rsidRPr="00D70E73" w14:paraId="4FAB03E5" w14:textId="77777777" w:rsidTr="004C2920">
        <w:trPr>
          <w:cantSplit/>
        </w:trPr>
        <w:tc>
          <w:tcPr>
            <w:tcW w:w="918" w:type="dxa"/>
          </w:tcPr>
          <w:p w14:paraId="52BFAAEE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  <w:r w:rsidRPr="00D70E73">
              <w:rPr>
                <w:rFonts w:eastAsia="MS Mincho"/>
                <w:sz w:val="20"/>
                <w:lang w:val="en-US"/>
              </w:rPr>
              <w:t>&lt;46&gt;</w:t>
            </w:r>
          </w:p>
        </w:tc>
        <w:tc>
          <w:tcPr>
            <w:tcW w:w="1701" w:type="dxa"/>
          </w:tcPr>
          <w:p w14:paraId="1E0D3F09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  <w:r w:rsidRPr="00D70E73">
              <w:rPr>
                <w:rFonts w:eastAsia="MS Mincho"/>
                <w:sz w:val="20"/>
                <w:lang w:val="en-US"/>
              </w:rPr>
              <w:t>C_DC_NA_1</w:t>
            </w:r>
          </w:p>
        </w:tc>
        <w:tc>
          <w:tcPr>
            <w:tcW w:w="426" w:type="dxa"/>
            <w:tcBorders>
              <w:left w:val="single" w:sz="18" w:space="0" w:color="auto"/>
            </w:tcBorders>
            <w:shd w:val="clear" w:color="auto" w:fill="808080"/>
          </w:tcPr>
          <w:p w14:paraId="7D37F630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25" w:type="dxa"/>
            <w:shd w:val="clear" w:color="auto" w:fill="808080"/>
          </w:tcPr>
          <w:p w14:paraId="66EC78EF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46" w:type="dxa"/>
            <w:gridSpan w:val="2"/>
            <w:shd w:val="clear" w:color="auto" w:fill="808080"/>
          </w:tcPr>
          <w:p w14:paraId="18E85F70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808080"/>
          </w:tcPr>
          <w:p w14:paraId="25A213C5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7" w:type="dxa"/>
            <w:gridSpan w:val="2"/>
            <w:shd w:val="clear" w:color="auto" w:fill="808080"/>
          </w:tcPr>
          <w:p w14:paraId="55DD3C5D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</w:tcPr>
          <w:p w14:paraId="2361A6C9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7" w:type="dxa"/>
            <w:gridSpan w:val="2"/>
          </w:tcPr>
          <w:p w14:paraId="74482F2E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</w:tcPr>
          <w:p w14:paraId="1046E077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</w:tcPr>
          <w:p w14:paraId="0A1DE650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7" w:type="dxa"/>
            <w:gridSpan w:val="2"/>
          </w:tcPr>
          <w:p w14:paraId="38193D91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808080"/>
          </w:tcPr>
          <w:p w14:paraId="3B5BA77D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7" w:type="dxa"/>
            <w:gridSpan w:val="2"/>
            <w:shd w:val="clear" w:color="auto" w:fill="808080"/>
          </w:tcPr>
          <w:p w14:paraId="463528A6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808080"/>
          </w:tcPr>
          <w:p w14:paraId="006531AA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7" w:type="dxa"/>
            <w:gridSpan w:val="2"/>
            <w:shd w:val="clear" w:color="auto" w:fill="808080"/>
          </w:tcPr>
          <w:p w14:paraId="452EF391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808080"/>
          </w:tcPr>
          <w:p w14:paraId="3542CCFB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</w:tcPr>
          <w:p w14:paraId="5EBE9019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</w:tr>
      <w:tr w:rsidR="008D122C" w:rsidRPr="00D70E73" w14:paraId="5D2DE73B" w14:textId="77777777" w:rsidTr="004C2920">
        <w:trPr>
          <w:cantSplit/>
        </w:trPr>
        <w:tc>
          <w:tcPr>
            <w:tcW w:w="918" w:type="dxa"/>
          </w:tcPr>
          <w:p w14:paraId="6EC148D9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  <w:r w:rsidRPr="00D70E73">
              <w:rPr>
                <w:rFonts w:eastAsia="MS Mincho"/>
                <w:sz w:val="20"/>
                <w:lang w:val="en-US"/>
              </w:rPr>
              <w:t>&lt;47&gt;</w:t>
            </w:r>
          </w:p>
        </w:tc>
        <w:tc>
          <w:tcPr>
            <w:tcW w:w="1701" w:type="dxa"/>
          </w:tcPr>
          <w:p w14:paraId="081492D0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  <w:r w:rsidRPr="00D70E73">
              <w:rPr>
                <w:rFonts w:eastAsia="MS Mincho"/>
                <w:sz w:val="20"/>
                <w:lang w:val="en-US"/>
              </w:rPr>
              <w:t>C_RC_NA_1</w:t>
            </w:r>
          </w:p>
        </w:tc>
        <w:tc>
          <w:tcPr>
            <w:tcW w:w="426" w:type="dxa"/>
            <w:tcBorders>
              <w:left w:val="single" w:sz="18" w:space="0" w:color="auto"/>
            </w:tcBorders>
            <w:shd w:val="clear" w:color="auto" w:fill="808080"/>
          </w:tcPr>
          <w:p w14:paraId="1850F148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25" w:type="dxa"/>
            <w:shd w:val="clear" w:color="auto" w:fill="808080"/>
          </w:tcPr>
          <w:p w14:paraId="74452813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46" w:type="dxa"/>
            <w:gridSpan w:val="2"/>
            <w:shd w:val="clear" w:color="auto" w:fill="808080"/>
          </w:tcPr>
          <w:p w14:paraId="1C1F67B3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808080"/>
          </w:tcPr>
          <w:p w14:paraId="7BDA0F2C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7" w:type="dxa"/>
            <w:gridSpan w:val="2"/>
            <w:shd w:val="clear" w:color="auto" w:fill="808080"/>
          </w:tcPr>
          <w:p w14:paraId="77850052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</w:tcPr>
          <w:p w14:paraId="446A3503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7" w:type="dxa"/>
            <w:gridSpan w:val="2"/>
          </w:tcPr>
          <w:p w14:paraId="39808B3B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</w:tcPr>
          <w:p w14:paraId="136A39CB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</w:tcPr>
          <w:p w14:paraId="6D37CEAD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7" w:type="dxa"/>
            <w:gridSpan w:val="2"/>
          </w:tcPr>
          <w:p w14:paraId="1100A9F4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808080"/>
          </w:tcPr>
          <w:p w14:paraId="6184A6B8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7" w:type="dxa"/>
            <w:gridSpan w:val="2"/>
            <w:shd w:val="clear" w:color="auto" w:fill="808080"/>
          </w:tcPr>
          <w:p w14:paraId="38FCB9B6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808080"/>
          </w:tcPr>
          <w:p w14:paraId="526D3EED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7" w:type="dxa"/>
            <w:gridSpan w:val="2"/>
            <w:shd w:val="clear" w:color="auto" w:fill="808080"/>
          </w:tcPr>
          <w:p w14:paraId="4413F2B3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808080"/>
          </w:tcPr>
          <w:p w14:paraId="4C528662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</w:tcPr>
          <w:p w14:paraId="14FA30C6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</w:tr>
      <w:tr w:rsidR="008D122C" w:rsidRPr="00D70E73" w14:paraId="3DEB09A5" w14:textId="77777777" w:rsidTr="004C2920">
        <w:trPr>
          <w:cantSplit/>
        </w:trPr>
        <w:tc>
          <w:tcPr>
            <w:tcW w:w="918" w:type="dxa"/>
          </w:tcPr>
          <w:p w14:paraId="450CB154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  <w:r w:rsidRPr="00D70E73">
              <w:rPr>
                <w:rFonts w:eastAsia="MS Mincho"/>
                <w:sz w:val="20"/>
                <w:lang w:val="en-US"/>
              </w:rPr>
              <w:t>&lt;48&gt;</w:t>
            </w:r>
          </w:p>
        </w:tc>
        <w:tc>
          <w:tcPr>
            <w:tcW w:w="1701" w:type="dxa"/>
          </w:tcPr>
          <w:p w14:paraId="12FBB6C4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  <w:r w:rsidRPr="00D70E73">
              <w:rPr>
                <w:rFonts w:eastAsia="MS Mincho"/>
                <w:sz w:val="20"/>
                <w:lang w:val="en-US"/>
              </w:rPr>
              <w:t>C_SE_NA_1</w:t>
            </w:r>
          </w:p>
        </w:tc>
        <w:tc>
          <w:tcPr>
            <w:tcW w:w="426" w:type="dxa"/>
            <w:tcBorders>
              <w:left w:val="single" w:sz="18" w:space="0" w:color="auto"/>
            </w:tcBorders>
            <w:shd w:val="clear" w:color="auto" w:fill="808080"/>
          </w:tcPr>
          <w:p w14:paraId="5D9F291C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25" w:type="dxa"/>
            <w:shd w:val="clear" w:color="auto" w:fill="808080"/>
          </w:tcPr>
          <w:p w14:paraId="3DF901F2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46" w:type="dxa"/>
            <w:gridSpan w:val="2"/>
            <w:shd w:val="clear" w:color="auto" w:fill="808080"/>
          </w:tcPr>
          <w:p w14:paraId="14CC7489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808080"/>
          </w:tcPr>
          <w:p w14:paraId="029F7A86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7" w:type="dxa"/>
            <w:gridSpan w:val="2"/>
            <w:shd w:val="clear" w:color="auto" w:fill="808080"/>
          </w:tcPr>
          <w:p w14:paraId="3B2C167C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</w:tcPr>
          <w:p w14:paraId="2567688B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7" w:type="dxa"/>
            <w:gridSpan w:val="2"/>
          </w:tcPr>
          <w:p w14:paraId="0B2270A5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</w:tcPr>
          <w:p w14:paraId="43481CBE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</w:tcPr>
          <w:p w14:paraId="408384B5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7" w:type="dxa"/>
            <w:gridSpan w:val="2"/>
          </w:tcPr>
          <w:p w14:paraId="1086EBDF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808080"/>
          </w:tcPr>
          <w:p w14:paraId="231394DE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7" w:type="dxa"/>
            <w:gridSpan w:val="2"/>
            <w:shd w:val="clear" w:color="auto" w:fill="808080"/>
          </w:tcPr>
          <w:p w14:paraId="4142CDBC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808080"/>
          </w:tcPr>
          <w:p w14:paraId="3ADB6AE8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7" w:type="dxa"/>
            <w:gridSpan w:val="2"/>
            <w:shd w:val="clear" w:color="auto" w:fill="808080"/>
          </w:tcPr>
          <w:p w14:paraId="0EA1164F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808080"/>
          </w:tcPr>
          <w:p w14:paraId="54E187E0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</w:tcPr>
          <w:p w14:paraId="6B267889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</w:tr>
      <w:tr w:rsidR="008D122C" w:rsidRPr="00D70E73" w14:paraId="7D52CEFC" w14:textId="77777777" w:rsidTr="004C2920">
        <w:trPr>
          <w:cantSplit/>
        </w:trPr>
        <w:tc>
          <w:tcPr>
            <w:tcW w:w="918" w:type="dxa"/>
          </w:tcPr>
          <w:p w14:paraId="7CDDCBBD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  <w:r w:rsidRPr="00D70E73">
              <w:rPr>
                <w:rFonts w:eastAsia="MS Mincho"/>
                <w:sz w:val="20"/>
                <w:lang w:val="en-US"/>
              </w:rPr>
              <w:t>&lt;49&gt;</w:t>
            </w:r>
          </w:p>
        </w:tc>
        <w:tc>
          <w:tcPr>
            <w:tcW w:w="1701" w:type="dxa"/>
          </w:tcPr>
          <w:p w14:paraId="63DE18D4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  <w:r w:rsidRPr="00D70E73">
              <w:rPr>
                <w:rFonts w:eastAsia="MS Mincho"/>
                <w:sz w:val="20"/>
                <w:lang w:val="en-US"/>
              </w:rPr>
              <w:t>C_SE_NB_1</w:t>
            </w:r>
          </w:p>
        </w:tc>
        <w:tc>
          <w:tcPr>
            <w:tcW w:w="426" w:type="dxa"/>
            <w:tcBorders>
              <w:left w:val="single" w:sz="18" w:space="0" w:color="auto"/>
            </w:tcBorders>
            <w:shd w:val="clear" w:color="auto" w:fill="808080"/>
          </w:tcPr>
          <w:p w14:paraId="5A6B70EE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25" w:type="dxa"/>
            <w:shd w:val="clear" w:color="auto" w:fill="808080"/>
          </w:tcPr>
          <w:p w14:paraId="66D83439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46" w:type="dxa"/>
            <w:gridSpan w:val="2"/>
            <w:shd w:val="clear" w:color="auto" w:fill="808080"/>
          </w:tcPr>
          <w:p w14:paraId="0F585FC7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808080"/>
          </w:tcPr>
          <w:p w14:paraId="4C5F0C71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7" w:type="dxa"/>
            <w:gridSpan w:val="2"/>
            <w:shd w:val="clear" w:color="auto" w:fill="808080"/>
          </w:tcPr>
          <w:p w14:paraId="756D18E6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</w:tcPr>
          <w:p w14:paraId="75612530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7" w:type="dxa"/>
            <w:gridSpan w:val="2"/>
          </w:tcPr>
          <w:p w14:paraId="2ADCA989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</w:tcPr>
          <w:p w14:paraId="6E60B36D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</w:tcPr>
          <w:p w14:paraId="0ED04174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7" w:type="dxa"/>
            <w:gridSpan w:val="2"/>
          </w:tcPr>
          <w:p w14:paraId="666BC57F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808080"/>
          </w:tcPr>
          <w:p w14:paraId="4F84887B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7" w:type="dxa"/>
            <w:gridSpan w:val="2"/>
            <w:shd w:val="clear" w:color="auto" w:fill="808080"/>
          </w:tcPr>
          <w:p w14:paraId="2A74AD61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808080"/>
          </w:tcPr>
          <w:p w14:paraId="592C1BC8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7" w:type="dxa"/>
            <w:gridSpan w:val="2"/>
            <w:shd w:val="clear" w:color="auto" w:fill="808080"/>
          </w:tcPr>
          <w:p w14:paraId="0C32B4AE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808080"/>
          </w:tcPr>
          <w:p w14:paraId="104A35B4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</w:tcPr>
          <w:p w14:paraId="09FB009A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</w:tr>
      <w:tr w:rsidR="008D122C" w:rsidRPr="00D70E73" w14:paraId="1A1052E9" w14:textId="77777777" w:rsidTr="004C2920">
        <w:trPr>
          <w:cantSplit/>
        </w:trPr>
        <w:tc>
          <w:tcPr>
            <w:tcW w:w="918" w:type="dxa"/>
          </w:tcPr>
          <w:p w14:paraId="6CDB9ED8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  <w:r w:rsidRPr="00D70E73">
              <w:rPr>
                <w:rFonts w:eastAsia="MS Mincho"/>
                <w:sz w:val="20"/>
                <w:lang w:val="en-US"/>
              </w:rPr>
              <w:t>&lt;50&gt;</w:t>
            </w:r>
          </w:p>
        </w:tc>
        <w:tc>
          <w:tcPr>
            <w:tcW w:w="1701" w:type="dxa"/>
          </w:tcPr>
          <w:p w14:paraId="4069A3B4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  <w:r w:rsidRPr="00D70E73">
              <w:rPr>
                <w:rFonts w:eastAsia="MS Mincho"/>
                <w:sz w:val="20"/>
                <w:lang w:val="en-US"/>
              </w:rPr>
              <w:t>C_SE_NC_1</w:t>
            </w:r>
          </w:p>
        </w:tc>
        <w:tc>
          <w:tcPr>
            <w:tcW w:w="426" w:type="dxa"/>
            <w:tcBorders>
              <w:left w:val="single" w:sz="18" w:space="0" w:color="auto"/>
            </w:tcBorders>
            <w:shd w:val="clear" w:color="auto" w:fill="808080"/>
          </w:tcPr>
          <w:p w14:paraId="2FBA0523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25" w:type="dxa"/>
            <w:shd w:val="clear" w:color="auto" w:fill="808080"/>
          </w:tcPr>
          <w:p w14:paraId="0E63D3E7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46" w:type="dxa"/>
            <w:gridSpan w:val="2"/>
            <w:shd w:val="clear" w:color="auto" w:fill="808080"/>
          </w:tcPr>
          <w:p w14:paraId="26C503A3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808080"/>
          </w:tcPr>
          <w:p w14:paraId="6F2938F6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7" w:type="dxa"/>
            <w:gridSpan w:val="2"/>
            <w:shd w:val="clear" w:color="auto" w:fill="808080"/>
          </w:tcPr>
          <w:p w14:paraId="1B7B30C7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</w:tcPr>
          <w:p w14:paraId="600AFC10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  <w:r w:rsidRPr="00D70E73">
              <w:rPr>
                <w:rFonts w:eastAsia="MS Mincho"/>
                <w:sz w:val="20"/>
                <w:lang w:val="en-US"/>
              </w:rPr>
              <w:t>X</w:t>
            </w:r>
          </w:p>
        </w:tc>
        <w:tc>
          <w:tcPr>
            <w:tcW w:w="407" w:type="dxa"/>
            <w:gridSpan w:val="2"/>
          </w:tcPr>
          <w:p w14:paraId="2074CD61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  <w:r w:rsidRPr="00D70E73">
              <w:rPr>
                <w:rFonts w:eastAsia="MS Mincho"/>
                <w:sz w:val="20"/>
                <w:lang w:val="en-US"/>
              </w:rPr>
              <w:t>X</w:t>
            </w:r>
          </w:p>
        </w:tc>
        <w:tc>
          <w:tcPr>
            <w:tcW w:w="408" w:type="dxa"/>
            <w:gridSpan w:val="2"/>
          </w:tcPr>
          <w:p w14:paraId="3BF7B45E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  <w:r w:rsidRPr="00D70E73">
              <w:rPr>
                <w:rFonts w:eastAsia="MS Mincho"/>
                <w:sz w:val="20"/>
                <w:lang w:val="en-US"/>
              </w:rPr>
              <w:t>X</w:t>
            </w:r>
          </w:p>
        </w:tc>
        <w:tc>
          <w:tcPr>
            <w:tcW w:w="408" w:type="dxa"/>
            <w:gridSpan w:val="2"/>
          </w:tcPr>
          <w:p w14:paraId="28CF417B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  <w:r w:rsidRPr="00D70E73">
              <w:rPr>
                <w:rFonts w:eastAsia="MS Mincho"/>
                <w:sz w:val="20"/>
                <w:lang w:val="en-US"/>
              </w:rPr>
              <w:t>X</w:t>
            </w:r>
          </w:p>
        </w:tc>
        <w:tc>
          <w:tcPr>
            <w:tcW w:w="407" w:type="dxa"/>
            <w:gridSpan w:val="2"/>
          </w:tcPr>
          <w:p w14:paraId="320FE287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  <w:r w:rsidRPr="00D70E73">
              <w:rPr>
                <w:rFonts w:eastAsia="MS Mincho"/>
                <w:sz w:val="20"/>
                <w:lang w:val="en-US"/>
              </w:rPr>
              <w:t>X</w:t>
            </w:r>
          </w:p>
        </w:tc>
        <w:tc>
          <w:tcPr>
            <w:tcW w:w="408" w:type="dxa"/>
            <w:gridSpan w:val="2"/>
            <w:shd w:val="clear" w:color="auto" w:fill="808080"/>
          </w:tcPr>
          <w:p w14:paraId="26721C87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7" w:type="dxa"/>
            <w:gridSpan w:val="2"/>
            <w:shd w:val="clear" w:color="auto" w:fill="808080"/>
          </w:tcPr>
          <w:p w14:paraId="02BD2576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808080"/>
          </w:tcPr>
          <w:p w14:paraId="2D52DF1C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7" w:type="dxa"/>
            <w:gridSpan w:val="2"/>
            <w:shd w:val="clear" w:color="auto" w:fill="808080"/>
          </w:tcPr>
          <w:p w14:paraId="5F45F456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808080"/>
          </w:tcPr>
          <w:p w14:paraId="19BB7CCF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</w:tcPr>
          <w:p w14:paraId="48AFC473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  <w:r w:rsidRPr="00D70E73">
              <w:rPr>
                <w:rFonts w:eastAsia="MS Mincho"/>
                <w:sz w:val="20"/>
                <w:lang w:val="en-US"/>
              </w:rPr>
              <w:t>X</w:t>
            </w:r>
          </w:p>
        </w:tc>
      </w:tr>
      <w:tr w:rsidR="008D122C" w:rsidRPr="00D70E73" w14:paraId="2C406171" w14:textId="77777777" w:rsidTr="004C2920">
        <w:trPr>
          <w:cantSplit/>
        </w:trPr>
        <w:tc>
          <w:tcPr>
            <w:tcW w:w="918" w:type="dxa"/>
          </w:tcPr>
          <w:p w14:paraId="7F497408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  <w:r w:rsidRPr="00D70E73">
              <w:rPr>
                <w:rFonts w:eastAsia="MS Mincho"/>
                <w:sz w:val="20"/>
                <w:lang w:val="en-US"/>
              </w:rPr>
              <w:t>&lt;5</w:t>
            </w:r>
            <w:r>
              <w:rPr>
                <w:rFonts w:eastAsia="MS Mincho"/>
                <w:sz w:val="20"/>
                <w:lang w:val="en-US"/>
              </w:rPr>
              <w:t>1</w:t>
            </w:r>
            <w:r w:rsidRPr="00D70E73">
              <w:rPr>
                <w:rFonts w:eastAsia="MS Mincho"/>
                <w:sz w:val="20"/>
                <w:lang w:val="en-US"/>
              </w:rPr>
              <w:t>&gt;</w:t>
            </w:r>
          </w:p>
        </w:tc>
        <w:tc>
          <w:tcPr>
            <w:tcW w:w="1701" w:type="dxa"/>
          </w:tcPr>
          <w:p w14:paraId="3FF54A5F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  <w:r w:rsidRPr="00D70E73">
              <w:rPr>
                <w:rFonts w:eastAsia="MS Mincho"/>
                <w:sz w:val="20"/>
                <w:lang w:val="en-US"/>
              </w:rPr>
              <w:t>C_BO_NA_1</w:t>
            </w:r>
          </w:p>
        </w:tc>
        <w:tc>
          <w:tcPr>
            <w:tcW w:w="426" w:type="dxa"/>
            <w:tcBorders>
              <w:left w:val="single" w:sz="18" w:space="0" w:color="auto"/>
            </w:tcBorders>
            <w:shd w:val="clear" w:color="auto" w:fill="808080"/>
          </w:tcPr>
          <w:p w14:paraId="4032F4E8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25" w:type="dxa"/>
            <w:shd w:val="clear" w:color="auto" w:fill="808080"/>
          </w:tcPr>
          <w:p w14:paraId="7DEA2C50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46" w:type="dxa"/>
            <w:gridSpan w:val="2"/>
            <w:shd w:val="clear" w:color="auto" w:fill="808080"/>
          </w:tcPr>
          <w:p w14:paraId="1BB2F692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808080"/>
          </w:tcPr>
          <w:p w14:paraId="3BA9FC1B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7" w:type="dxa"/>
            <w:gridSpan w:val="2"/>
            <w:shd w:val="clear" w:color="auto" w:fill="808080"/>
          </w:tcPr>
          <w:p w14:paraId="03397313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</w:tcPr>
          <w:p w14:paraId="4E005C85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7" w:type="dxa"/>
            <w:gridSpan w:val="2"/>
          </w:tcPr>
          <w:p w14:paraId="7EEA3222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</w:tcPr>
          <w:p w14:paraId="79922EB2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</w:tcPr>
          <w:p w14:paraId="781655AD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7" w:type="dxa"/>
            <w:gridSpan w:val="2"/>
          </w:tcPr>
          <w:p w14:paraId="0BE1C729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808080"/>
          </w:tcPr>
          <w:p w14:paraId="6FA2265D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7" w:type="dxa"/>
            <w:gridSpan w:val="2"/>
            <w:shd w:val="clear" w:color="auto" w:fill="808080"/>
          </w:tcPr>
          <w:p w14:paraId="3AA6C003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808080"/>
          </w:tcPr>
          <w:p w14:paraId="2A21013E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7" w:type="dxa"/>
            <w:gridSpan w:val="2"/>
            <w:shd w:val="clear" w:color="auto" w:fill="808080"/>
          </w:tcPr>
          <w:p w14:paraId="4F396C4F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808080"/>
          </w:tcPr>
          <w:p w14:paraId="68FCE2CC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</w:tcPr>
          <w:p w14:paraId="48958C9E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</w:tr>
      <w:tr w:rsidR="008D122C" w:rsidRPr="00D70E73" w14:paraId="15840CF6" w14:textId="77777777" w:rsidTr="004C2920">
        <w:trPr>
          <w:cantSplit/>
        </w:trPr>
        <w:tc>
          <w:tcPr>
            <w:tcW w:w="918" w:type="dxa"/>
          </w:tcPr>
          <w:p w14:paraId="3CE6EFF0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  <w:r w:rsidRPr="00D70E73">
              <w:rPr>
                <w:rFonts w:eastAsia="MS Mincho"/>
                <w:sz w:val="20"/>
                <w:lang w:val="en-US"/>
              </w:rPr>
              <w:t>&lt;</w:t>
            </w:r>
            <w:r>
              <w:rPr>
                <w:rFonts w:eastAsia="MS Mincho"/>
                <w:sz w:val="20"/>
                <w:lang w:val="en-US"/>
              </w:rPr>
              <w:t>58</w:t>
            </w:r>
            <w:r w:rsidRPr="00D70E73">
              <w:rPr>
                <w:rFonts w:eastAsia="MS Mincho"/>
                <w:sz w:val="20"/>
                <w:lang w:val="en-US"/>
              </w:rPr>
              <w:t>&gt;</w:t>
            </w:r>
          </w:p>
        </w:tc>
        <w:tc>
          <w:tcPr>
            <w:tcW w:w="1701" w:type="dxa"/>
          </w:tcPr>
          <w:p w14:paraId="028F9366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  <w:r>
              <w:rPr>
                <w:rFonts w:eastAsia="MS Mincho"/>
                <w:sz w:val="20"/>
                <w:lang w:val="en-US"/>
              </w:rPr>
              <w:t>C_SC_TA_1</w:t>
            </w:r>
          </w:p>
        </w:tc>
        <w:tc>
          <w:tcPr>
            <w:tcW w:w="426" w:type="dxa"/>
            <w:tcBorders>
              <w:left w:val="single" w:sz="18" w:space="0" w:color="auto"/>
            </w:tcBorders>
            <w:shd w:val="clear" w:color="auto" w:fill="808080"/>
          </w:tcPr>
          <w:p w14:paraId="59164EED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25" w:type="dxa"/>
            <w:shd w:val="clear" w:color="auto" w:fill="808080"/>
          </w:tcPr>
          <w:p w14:paraId="47DEADA5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46" w:type="dxa"/>
            <w:gridSpan w:val="2"/>
            <w:shd w:val="clear" w:color="auto" w:fill="808080"/>
          </w:tcPr>
          <w:p w14:paraId="44B871BA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808080"/>
          </w:tcPr>
          <w:p w14:paraId="72EFBDCA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7" w:type="dxa"/>
            <w:gridSpan w:val="2"/>
            <w:shd w:val="clear" w:color="auto" w:fill="808080"/>
          </w:tcPr>
          <w:p w14:paraId="7250EAB0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</w:tcPr>
          <w:p w14:paraId="254848F7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7" w:type="dxa"/>
            <w:gridSpan w:val="2"/>
          </w:tcPr>
          <w:p w14:paraId="6123FC47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</w:tcPr>
          <w:p w14:paraId="3C9213BF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</w:tcPr>
          <w:p w14:paraId="4B0C6C10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7" w:type="dxa"/>
            <w:gridSpan w:val="2"/>
          </w:tcPr>
          <w:p w14:paraId="369A8E4F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808080"/>
          </w:tcPr>
          <w:p w14:paraId="62524723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7" w:type="dxa"/>
            <w:gridSpan w:val="2"/>
            <w:shd w:val="clear" w:color="auto" w:fill="808080"/>
          </w:tcPr>
          <w:p w14:paraId="097FECC6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808080"/>
          </w:tcPr>
          <w:p w14:paraId="0BAB205B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7" w:type="dxa"/>
            <w:gridSpan w:val="2"/>
            <w:shd w:val="clear" w:color="auto" w:fill="808080"/>
          </w:tcPr>
          <w:p w14:paraId="3F04EDEB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808080"/>
          </w:tcPr>
          <w:p w14:paraId="3B282651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</w:tcPr>
          <w:p w14:paraId="0E52B204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</w:tr>
      <w:tr w:rsidR="008D122C" w:rsidRPr="00D70E73" w14:paraId="663E99D3" w14:textId="77777777" w:rsidTr="004C2920">
        <w:trPr>
          <w:cantSplit/>
        </w:trPr>
        <w:tc>
          <w:tcPr>
            <w:tcW w:w="918" w:type="dxa"/>
          </w:tcPr>
          <w:p w14:paraId="05F1F41D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  <w:r w:rsidRPr="00D70E73">
              <w:rPr>
                <w:rFonts w:eastAsia="MS Mincho"/>
                <w:sz w:val="20"/>
                <w:lang w:val="en-US"/>
              </w:rPr>
              <w:t>&lt;</w:t>
            </w:r>
            <w:r>
              <w:rPr>
                <w:rFonts w:eastAsia="MS Mincho"/>
                <w:sz w:val="20"/>
                <w:lang w:val="en-US"/>
              </w:rPr>
              <w:t>59</w:t>
            </w:r>
            <w:r w:rsidRPr="00D70E73">
              <w:rPr>
                <w:rFonts w:eastAsia="MS Mincho"/>
                <w:sz w:val="20"/>
                <w:lang w:val="en-US"/>
              </w:rPr>
              <w:t>&gt;</w:t>
            </w:r>
          </w:p>
        </w:tc>
        <w:tc>
          <w:tcPr>
            <w:tcW w:w="1701" w:type="dxa"/>
          </w:tcPr>
          <w:p w14:paraId="2E2EBF99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  <w:r>
              <w:rPr>
                <w:rFonts w:eastAsia="MS Mincho"/>
                <w:sz w:val="20"/>
                <w:lang w:val="en-US"/>
              </w:rPr>
              <w:t>C_DC_TA_1</w:t>
            </w:r>
          </w:p>
        </w:tc>
        <w:tc>
          <w:tcPr>
            <w:tcW w:w="426" w:type="dxa"/>
            <w:tcBorders>
              <w:left w:val="single" w:sz="18" w:space="0" w:color="auto"/>
            </w:tcBorders>
            <w:shd w:val="clear" w:color="auto" w:fill="808080"/>
          </w:tcPr>
          <w:p w14:paraId="527919DC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25" w:type="dxa"/>
            <w:shd w:val="clear" w:color="auto" w:fill="808080"/>
          </w:tcPr>
          <w:p w14:paraId="0AE1FF7E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46" w:type="dxa"/>
            <w:gridSpan w:val="2"/>
            <w:shd w:val="clear" w:color="auto" w:fill="808080"/>
          </w:tcPr>
          <w:p w14:paraId="1B132DD6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808080"/>
          </w:tcPr>
          <w:p w14:paraId="49D232E6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7" w:type="dxa"/>
            <w:gridSpan w:val="2"/>
            <w:shd w:val="clear" w:color="auto" w:fill="808080"/>
          </w:tcPr>
          <w:p w14:paraId="1FF77853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</w:tcPr>
          <w:p w14:paraId="73CFC8AA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7" w:type="dxa"/>
            <w:gridSpan w:val="2"/>
          </w:tcPr>
          <w:p w14:paraId="05520AA9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</w:tcPr>
          <w:p w14:paraId="376FB443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</w:tcPr>
          <w:p w14:paraId="53633106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7" w:type="dxa"/>
            <w:gridSpan w:val="2"/>
          </w:tcPr>
          <w:p w14:paraId="1F5CA659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808080"/>
          </w:tcPr>
          <w:p w14:paraId="40665EC7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7" w:type="dxa"/>
            <w:gridSpan w:val="2"/>
            <w:shd w:val="clear" w:color="auto" w:fill="808080"/>
          </w:tcPr>
          <w:p w14:paraId="324EC5D8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808080"/>
          </w:tcPr>
          <w:p w14:paraId="1308C93C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7" w:type="dxa"/>
            <w:gridSpan w:val="2"/>
            <w:shd w:val="clear" w:color="auto" w:fill="808080"/>
          </w:tcPr>
          <w:p w14:paraId="531CCD80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808080"/>
          </w:tcPr>
          <w:p w14:paraId="13048503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</w:tcPr>
          <w:p w14:paraId="2F6F91F1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</w:tr>
      <w:tr w:rsidR="008D122C" w:rsidRPr="00D70E73" w14:paraId="5934E7F1" w14:textId="77777777" w:rsidTr="004C2920">
        <w:trPr>
          <w:cantSplit/>
        </w:trPr>
        <w:tc>
          <w:tcPr>
            <w:tcW w:w="918" w:type="dxa"/>
          </w:tcPr>
          <w:p w14:paraId="0AA0143D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  <w:r w:rsidRPr="00D70E73">
              <w:rPr>
                <w:rFonts w:eastAsia="MS Mincho"/>
                <w:sz w:val="20"/>
                <w:lang w:val="en-US"/>
              </w:rPr>
              <w:lastRenderedPageBreak/>
              <w:t>&lt;</w:t>
            </w:r>
            <w:r>
              <w:rPr>
                <w:rFonts w:eastAsia="MS Mincho"/>
                <w:sz w:val="20"/>
                <w:lang w:val="en-US"/>
              </w:rPr>
              <w:t>60</w:t>
            </w:r>
            <w:r w:rsidRPr="00D70E73">
              <w:rPr>
                <w:rFonts w:eastAsia="MS Mincho"/>
                <w:sz w:val="20"/>
                <w:lang w:val="en-US"/>
              </w:rPr>
              <w:t>&gt;</w:t>
            </w:r>
          </w:p>
        </w:tc>
        <w:tc>
          <w:tcPr>
            <w:tcW w:w="1701" w:type="dxa"/>
          </w:tcPr>
          <w:p w14:paraId="3A3520CE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  <w:r>
              <w:rPr>
                <w:rFonts w:eastAsia="MS Mincho"/>
                <w:sz w:val="20"/>
                <w:lang w:val="en-US"/>
              </w:rPr>
              <w:t>C_RC_TA_1</w:t>
            </w:r>
          </w:p>
        </w:tc>
        <w:tc>
          <w:tcPr>
            <w:tcW w:w="426" w:type="dxa"/>
            <w:tcBorders>
              <w:left w:val="single" w:sz="18" w:space="0" w:color="auto"/>
            </w:tcBorders>
            <w:shd w:val="clear" w:color="auto" w:fill="808080"/>
          </w:tcPr>
          <w:p w14:paraId="233864F7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25" w:type="dxa"/>
            <w:shd w:val="clear" w:color="auto" w:fill="808080"/>
          </w:tcPr>
          <w:p w14:paraId="4586214F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46" w:type="dxa"/>
            <w:gridSpan w:val="2"/>
            <w:shd w:val="clear" w:color="auto" w:fill="808080"/>
          </w:tcPr>
          <w:p w14:paraId="45B8BBC6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808080"/>
          </w:tcPr>
          <w:p w14:paraId="5B08803B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7" w:type="dxa"/>
            <w:gridSpan w:val="2"/>
            <w:shd w:val="clear" w:color="auto" w:fill="808080"/>
          </w:tcPr>
          <w:p w14:paraId="702C4773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</w:tcPr>
          <w:p w14:paraId="6DBDF5D2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7" w:type="dxa"/>
            <w:gridSpan w:val="2"/>
          </w:tcPr>
          <w:p w14:paraId="2B8C5A9F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</w:tcPr>
          <w:p w14:paraId="427D5DCD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</w:tcPr>
          <w:p w14:paraId="5E846BB8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7" w:type="dxa"/>
            <w:gridSpan w:val="2"/>
          </w:tcPr>
          <w:p w14:paraId="1925616A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808080"/>
          </w:tcPr>
          <w:p w14:paraId="4A16E4BE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7" w:type="dxa"/>
            <w:gridSpan w:val="2"/>
            <w:shd w:val="clear" w:color="auto" w:fill="808080"/>
          </w:tcPr>
          <w:p w14:paraId="6B522091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808080"/>
          </w:tcPr>
          <w:p w14:paraId="48B848D2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7" w:type="dxa"/>
            <w:gridSpan w:val="2"/>
            <w:shd w:val="clear" w:color="auto" w:fill="808080"/>
          </w:tcPr>
          <w:p w14:paraId="60CE7ABA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808080"/>
          </w:tcPr>
          <w:p w14:paraId="6C4714A0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</w:tcPr>
          <w:p w14:paraId="7DEF1CE8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</w:tr>
      <w:tr w:rsidR="008D122C" w:rsidRPr="00D70E73" w14:paraId="60E406AB" w14:textId="77777777" w:rsidTr="004C2920">
        <w:trPr>
          <w:cantSplit/>
        </w:trPr>
        <w:tc>
          <w:tcPr>
            <w:tcW w:w="918" w:type="dxa"/>
          </w:tcPr>
          <w:p w14:paraId="5DB2E589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  <w:r w:rsidRPr="00D70E73">
              <w:rPr>
                <w:rFonts w:eastAsia="MS Mincho"/>
                <w:sz w:val="20"/>
                <w:lang w:val="en-US"/>
              </w:rPr>
              <w:t>&lt;</w:t>
            </w:r>
            <w:r>
              <w:rPr>
                <w:rFonts w:eastAsia="MS Mincho"/>
                <w:sz w:val="20"/>
                <w:lang w:val="en-US"/>
              </w:rPr>
              <w:t>61</w:t>
            </w:r>
            <w:r w:rsidRPr="00D70E73">
              <w:rPr>
                <w:rFonts w:eastAsia="MS Mincho"/>
                <w:sz w:val="20"/>
                <w:lang w:val="en-US"/>
              </w:rPr>
              <w:t>&gt;</w:t>
            </w:r>
          </w:p>
        </w:tc>
        <w:tc>
          <w:tcPr>
            <w:tcW w:w="1701" w:type="dxa"/>
          </w:tcPr>
          <w:p w14:paraId="331CA292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  <w:r>
              <w:rPr>
                <w:rFonts w:eastAsia="MS Mincho"/>
                <w:sz w:val="20"/>
                <w:lang w:val="en-US"/>
              </w:rPr>
              <w:t>C_SE_TA_1</w:t>
            </w:r>
          </w:p>
        </w:tc>
        <w:tc>
          <w:tcPr>
            <w:tcW w:w="426" w:type="dxa"/>
            <w:tcBorders>
              <w:left w:val="single" w:sz="18" w:space="0" w:color="auto"/>
            </w:tcBorders>
            <w:shd w:val="clear" w:color="auto" w:fill="808080"/>
          </w:tcPr>
          <w:p w14:paraId="6C9580CB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25" w:type="dxa"/>
            <w:shd w:val="clear" w:color="auto" w:fill="808080"/>
          </w:tcPr>
          <w:p w14:paraId="3E7AF012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46" w:type="dxa"/>
            <w:gridSpan w:val="2"/>
            <w:shd w:val="clear" w:color="auto" w:fill="808080"/>
          </w:tcPr>
          <w:p w14:paraId="0D58B3FD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808080"/>
          </w:tcPr>
          <w:p w14:paraId="1EFDB566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7" w:type="dxa"/>
            <w:gridSpan w:val="2"/>
            <w:shd w:val="clear" w:color="auto" w:fill="808080"/>
          </w:tcPr>
          <w:p w14:paraId="0624BE49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</w:tcPr>
          <w:p w14:paraId="4AA49AC9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7" w:type="dxa"/>
            <w:gridSpan w:val="2"/>
          </w:tcPr>
          <w:p w14:paraId="27D2E790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</w:tcPr>
          <w:p w14:paraId="610A5148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</w:tcPr>
          <w:p w14:paraId="63DD2C6B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7" w:type="dxa"/>
            <w:gridSpan w:val="2"/>
          </w:tcPr>
          <w:p w14:paraId="36FDE8FA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808080"/>
          </w:tcPr>
          <w:p w14:paraId="45DF8C12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7" w:type="dxa"/>
            <w:gridSpan w:val="2"/>
            <w:shd w:val="clear" w:color="auto" w:fill="808080"/>
          </w:tcPr>
          <w:p w14:paraId="2C0D72CB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808080"/>
          </w:tcPr>
          <w:p w14:paraId="1AF9B0F0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7" w:type="dxa"/>
            <w:gridSpan w:val="2"/>
            <w:shd w:val="clear" w:color="auto" w:fill="808080"/>
          </w:tcPr>
          <w:p w14:paraId="78059CD5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808080"/>
          </w:tcPr>
          <w:p w14:paraId="0A5E99AF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</w:tcPr>
          <w:p w14:paraId="6A3A7D41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</w:tr>
      <w:tr w:rsidR="008D122C" w:rsidRPr="00D70E73" w14:paraId="77328311" w14:textId="77777777" w:rsidTr="004C2920">
        <w:trPr>
          <w:cantSplit/>
        </w:trPr>
        <w:tc>
          <w:tcPr>
            <w:tcW w:w="918" w:type="dxa"/>
          </w:tcPr>
          <w:p w14:paraId="26E0C915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  <w:r w:rsidRPr="00D70E73">
              <w:rPr>
                <w:rFonts w:eastAsia="MS Mincho"/>
                <w:sz w:val="20"/>
                <w:lang w:val="en-US"/>
              </w:rPr>
              <w:t>&lt;</w:t>
            </w:r>
            <w:r>
              <w:rPr>
                <w:rFonts w:eastAsia="MS Mincho"/>
                <w:sz w:val="20"/>
                <w:lang w:val="en-US"/>
              </w:rPr>
              <w:t>62</w:t>
            </w:r>
            <w:r w:rsidRPr="00D70E73">
              <w:rPr>
                <w:rFonts w:eastAsia="MS Mincho"/>
                <w:sz w:val="20"/>
                <w:lang w:val="en-US"/>
              </w:rPr>
              <w:t>&gt;</w:t>
            </w:r>
          </w:p>
        </w:tc>
        <w:tc>
          <w:tcPr>
            <w:tcW w:w="1701" w:type="dxa"/>
          </w:tcPr>
          <w:p w14:paraId="188EE0E1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  <w:r>
              <w:rPr>
                <w:rFonts w:eastAsia="MS Mincho"/>
                <w:sz w:val="20"/>
                <w:lang w:val="en-US"/>
              </w:rPr>
              <w:t>C_SE_TB_1</w:t>
            </w:r>
          </w:p>
        </w:tc>
        <w:tc>
          <w:tcPr>
            <w:tcW w:w="426" w:type="dxa"/>
            <w:tcBorders>
              <w:left w:val="single" w:sz="18" w:space="0" w:color="auto"/>
            </w:tcBorders>
            <w:shd w:val="clear" w:color="auto" w:fill="808080"/>
          </w:tcPr>
          <w:p w14:paraId="3C55DEB2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25" w:type="dxa"/>
            <w:shd w:val="clear" w:color="auto" w:fill="808080"/>
          </w:tcPr>
          <w:p w14:paraId="454D2D07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46" w:type="dxa"/>
            <w:gridSpan w:val="2"/>
            <w:shd w:val="clear" w:color="auto" w:fill="808080"/>
          </w:tcPr>
          <w:p w14:paraId="3CC541A1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808080"/>
          </w:tcPr>
          <w:p w14:paraId="7673A064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7" w:type="dxa"/>
            <w:gridSpan w:val="2"/>
            <w:shd w:val="clear" w:color="auto" w:fill="808080"/>
          </w:tcPr>
          <w:p w14:paraId="4CDD138A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</w:tcPr>
          <w:p w14:paraId="58436EAC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7" w:type="dxa"/>
            <w:gridSpan w:val="2"/>
          </w:tcPr>
          <w:p w14:paraId="2DF998A6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</w:tcPr>
          <w:p w14:paraId="5B61DBD0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</w:tcPr>
          <w:p w14:paraId="543AADA7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7" w:type="dxa"/>
            <w:gridSpan w:val="2"/>
          </w:tcPr>
          <w:p w14:paraId="6A24B981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808080"/>
          </w:tcPr>
          <w:p w14:paraId="1DED81E7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7" w:type="dxa"/>
            <w:gridSpan w:val="2"/>
            <w:shd w:val="clear" w:color="auto" w:fill="808080"/>
          </w:tcPr>
          <w:p w14:paraId="3B9D2DF2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808080"/>
          </w:tcPr>
          <w:p w14:paraId="17F86B24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7" w:type="dxa"/>
            <w:gridSpan w:val="2"/>
            <w:shd w:val="clear" w:color="auto" w:fill="808080"/>
          </w:tcPr>
          <w:p w14:paraId="30330FD5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808080"/>
          </w:tcPr>
          <w:p w14:paraId="31F32A5B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</w:tcPr>
          <w:p w14:paraId="58ACC5F1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</w:tr>
      <w:tr w:rsidR="008D122C" w:rsidRPr="00D70E73" w14:paraId="6F0637F4" w14:textId="77777777" w:rsidTr="004C2920">
        <w:trPr>
          <w:cantSplit/>
        </w:trPr>
        <w:tc>
          <w:tcPr>
            <w:tcW w:w="918" w:type="dxa"/>
          </w:tcPr>
          <w:p w14:paraId="67DB1F2E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  <w:r w:rsidRPr="00D70E73">
              <w:rPr>
                <w:rFonts w:eastAsia="MS Mincho"/>
                <w:sz w:val="20"/>
                <w:lang w:val="en-US"/>
              </w:rPr>
              <w:t>&lt;</w:t>
            </w:r>
            <w:r>
              <w:rPr>
                <w:rFonts w:eastAsia="MS Mincho"/>
                <w:sz w:val="20"/>
                <w:lang w:val="en-US"/>
              </w:rPr>
              <w:t>63</w:t>
            </w:r>
            <w:r w:rsidRPr="00D70E73">
              <w:rPr>
                <w:rFonts w:eastAsia="MS Mincho"/>
                <w:sz w:val="20"/>
                <w:lang w:val="en-US"/>
              </w:rPr>
              <w:t>&gt;</w:t>
            </w:r>
          </w:p>
        </w:tc>
        <w:tc>
          <w:tcPr>
            <w:tcW w:w="1701" w:type="dxa"/>
          </w:tcPr>
          <w:p w14:paraId="5C48193A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  <w:r>
              <w:rPr>
                <w:rFonts w:eastAsia="MS Mincho"/>
                <w:sz w:val="20"/>
                <w:lang w:val="en-US"/>
              </w:rPr>
              <w:t>C_SE_TC_1</w:t>
            </w:r>
          </w:p>
        </w:tc>
        <w:tc>
          <w:tcPr>
            <w:tcW w:w="426" w:type="dxa"/>
            <w:tcBorders>
              <w:left w:val="single" w:sz="18" w:space="0" w:color="auto"/>
            </w:tcBorders>
            <w:shd w:val="clear" w:color="auto" w:fill="808080"/>
          </w:tcPr>
          <w:p w14:paraId="54FCA707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25" w:type="dxa"/>
            <w:shd w:val="clear" w:color="auto" w:fill="808080"/>
          </w:tcPr>
          <w:p w14:paraId="7BA09307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46" w:type="dxa"/>
            <w:gridSpan w:val="2"/>
            <w:shd w:val="clear" w:color="auto" w:fill="808080"/>
          </w:tcPr>
          <w:p w14:paraId="5A356B6D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808080"/>
          </w:tcPr>
          <w:p w14:paraId="4E67266A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7" w:type="dxa"/>
            <w:gridSpan w:val="2"/>
            <w:shd w:val="clear" w:color="auto" w:fill="808080"/>
          </w:tcPr>
          <w:p w14:paraId="663986F9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</w:tcPr>
          <w:p w14:paraId="47FBEFD3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7" w:type="dxa"/>
            <w:gridSpan w:val="2"/>
          </w:tcPr>
          <w:p w14:paraId="272C44AD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</w:tcPr>
          <w:p w14:paraId="68535E36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</w:tcPr>
          <w:p w14:paraId="615234C0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7" w:type="dxa"/>
            <w:gridSpan w:val="2"/>
          </w:tcPr>
          <w:p w14:paraId="29BEA29C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808080"/>
          </w:tcPr>
          <w:p w14:paraId="117113FD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7" w:type="dxa"/>
            <w:gridSpan w:val="2"/>
            <w:shd w:val="clear" w:color="auto" w:fill="808080"/>
          </w:tcPr>
          <w:p w14:paraId="3A18982B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808080"/>
          </w:tcPr>
          <w:p w14:paraId="5C92797E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7" w:type="dxa"/>
            <w:gridSpan w:val="2"/>
            <w:shd w:val="clear" w:color="auto" w:fill="808080"/>
          </w:tcPr>
          <w:p w14:paraId="7A4BC8BC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808080"/>
          </w:tcPr>
          <w:p w14:paraId="4860DF10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</w:tcPr>
          <w:p w14:paraId="475A51F0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</w:tr>
      <w:tr w:rsidR="008D122C" w:rsidRPr="00D70E73" w14:paraId="1A69E630" w14:textId="77777777" w:rsidTr="004C2920">
        <w:trPr>
          <w:cantSplit/>
        </w:trPr>
        <w:tc>
          <w:tcPr>
            <w:tcW w:w="918" w:type="dxa"/>
            <w:tcBorders>
              <w:bottom w:val="single" w:sz="12" w:space="0" w:color="auto"/>
            </w:tcBorders>
          </w:tcPr>
          <w:p w14:paraId="5C9D8EB0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  <w:r w:rsidRPr="00D70E73">
              <w:rPr>
                <w:rFonts w:eastAsia="MS Mincho"/>
                <w:sz w:val="20"/>
                <w:lang w:val="en-US"/>
              </w:rPr>
              <w:t>&lt;</w:t>
            </w:r>
            <w:r>
              <w:rPr>
                <w:rFonts w:eastAsia="MS Mincho"/>
                <w:sz w:val="20"/>
                <w:lang w:val="en-US"/>
              </w:rPr>
              <w:t>64</w:t>
            </w:r>
            <w:r w:rsidRPr="00D70E73">
              <w:rPr>
                <w:rFonts w:eastAsia="MS Mincho"/>
                <w:sz w:val="20"/>
                <w:lang w:val="en-US"/>
              </w:rPr>
              <w:t>&gt;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14:paraId="2377EA4E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  <w:r>
              <w:rPr>
                <w:rFonts w:eastAsia="MS Mincho"/>
                <w:sz w:val="20"/>
                <w:lang w:val="en-US"/>
              </w:rPr>
              <w:t>C_BO_TA_1</w:t>
            </w:r>
          </w:p>
        </w:tc>
        <w:tc>
          <w:tcPr>
            <w:tcW w:w="426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808080"/>
          </w:tcPr>
          <w:p w14:paraId="4A64692F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808080"/>
          </w:tcPr>
          <w:p w14:paraId="0924086B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46" w:type="dxa"/>
            <w:gridSpan w:val="2"/>
            <w:tcBorders>
              <w:bottom w:val="single" w:sz="12" w:space="0" w:color="auto"/>
            </w:tcBorders>
            <w:shd w:val="clear" w:color="auto" w:fill="808080"/>
          </w:tcPr>
          <w:p w14:paraId="4663AA44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tcBorders>
              <w:bottom w:val="single" w:sz="12" w:space="0" w:color="auto"/>
            </w:tcBorders>
            <w:shd w:val="clear" w:color="auto" w:fill="808080"/>
          </w:tcPr>
          <w:p w14:paraId="7887D1C9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7" w:type="dxa"/>
            <w:gridSpan w:val="2"/>
            <w:tcBorders>
              <w:bottom w:val="single" w:sz="12" w:space="0" w:color="auto"/>
            </w:tcBorders>
            <w:shd w:val="clear" w:color="auto" w:fill="808080"/>
          </w:tcPr>
          <w:p w14:paraId="0D87F91E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tcBorders>
              <w:bottom w:val="single" w:sz="12" w:space="0" w:color="auto"/>
            </w:tcBorders>
          </w:tcPr>
          <w:p w14:paraId="346CB95C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7" w:type="dxa"/>
            <w:gridSpan w:val="2"/>
            <w:tcBorders>
              <w:bottom w:val="single" w:sz="12" w:space="0" w:color="auto"/>
            </w:tcBorders>
          </w:tcPr>
          <w:p w14:paraId="4A0FC082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tcBorders>
              <w:bottom w:val="single" w:sz="12" w:space="0" w:color="auto"/>
            </w:tcBorders>
          </w:tcPr>
          <w:p w14:paraId="59591D02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tcBorders>
              <w:bottom w:val="single" w:sz="12" w:space="0" w:color="auto"/>
            </w:tcBorders>
          </w:tcPr>
          <w:p w14:paraId="4ABAB124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7" w:type="dxa"/>
            <w:gridSpan w:val="2"/>
            <w:tcBorders>
              <w:bottom w:val="single" w:sz="12" w:space="0" w:color="auto"/>
            </w:tcBorders>
          </w:tcPr>
          <w:p w14:paraId="772A7CA1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tcBorders>
              <w:bottom w:val="single" w:sz="12" w:space="0" w:color="auto"/>
            </w:tcBorders>
            <w:shd w:val="clear" w:color="auto" w:fill="808080"/>
          </w:tcPr>
          <w:p w14:paraId="33FC226D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7" w:type="dxa"/>
            <w:gridSpan w:val="2"/>
            <w:tcBorders>
              <w:bottom w:val="single" w:sz="12" w:space="0" w:color="auto"/>
            </w:tcBorders>
            <w:shd w:val="clear" w:color="auto" w:fill="808080"/>
          </w:tcPr>
          <w:p w14:paraId="6AC185D6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tcBorders>
              <w:bottom w:val="single" w:sz="12" w:space="0" w:color="auto"/>
            </w:tcBorders>
            <w:shd w:val="clear" w:color="auto" w:fill="808080"/>
          </w:tcPr>
          <w:p w14:paraId="1D386592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7" w:type="dxa"/>
            <w:gridSpan w:val="2"/>
            <w:tcBorders>
              <w:bottom w:val="single" w:sz="12" w:space="0" w:color="auto"/>
            </w:tcBorders>
            <w:shd w:val="clear" w:color="auto" w:fill="808080"/>
          </w:tcPr>
          <w:p w14:paraId="179D4B10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tcBorders>
              <w:bottom w:val="single" w:sz="12" w:space="0" w:color="auto"/>
            </w:tcBorders>
            <w:shd w:val="clear" w:color="auto" w:fill="808080"/>
          </w:tcPr>
          <w:p w14:paraId="0855610F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tcBorders>
              <w:bottom w:val="single" w:sz="12" w:space="0" w:color="auto"/>
            </w:tcBorders>
          </w:tcPr>
          <w:p w14:paraId="4E79316C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</w:tr>
      <w:tr w:rsidR="008D122C" w:rsidRPr="00D70E73" w14:paraId="2941BF88" w14:textId="77777777" w:rsidTr="004C2920">
        <w:trPr>
          <w:cantSplit/>
        </w:trPr>
        <w:tc>
          <w:tcPr>
            <w:tcW w:w="918" w:type="dxa"/>
            <w:tcBorders>
              <w:top w:val="single" w:sz="12" w:space="0" w:color="auto"/>
              <w:bottom w:val="single" w:sz="12" w:space="0" w:color="auto"/>
            </w:tcBorders>
          </w:tcPr>
          <w:p w14:paraId="6BB06CC4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  <w:r w:rsidRPr="00D70E73">
              <w:rPr>
                <w:rFonts w:eastAsia="MS Mincho"/>
                <w:sz w:val="20"/>
                <w:lang w:val="en-US"/>
              </w:rPr>
              <w:t>&lt;70&gt;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14:paraId="6A499748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  <w:r w:rsidRPr="00D70E73">
              <w:rPr>
                <w:rFonts w:eastAsia="MS Mincho"/>
                <w:sz w:val="20"/>
                <w:lang w:val="en-US"/>
              </w:rPr>
              <w:t>M_EI_NA_1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808080"/>
          </w:tcPr>
          <w:p w14:paraId="243D9D91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</w:tcPr>
          <w:p w14:paraId="6AD2998B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</w:tcPr>
          <w:p w14:paraId="2C59497B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7864C162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</w:tcPr>
          <w:p w14:paraId="4C5BB44D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</w:tcPr>
          <w:p w14:paraId="7520D6CB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</w:tcPr>
          <w:p w14:paraId="07DD2E5F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</w:tcPr>
          <w:p w14:paraId="4B48B978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</w:tcPr>
          <w:p w14:paraId="40000AF5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</w:tcPr>
          <w:p w14:paraId="5CB13517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</w:tcPr>
          <w:p w14:paraId="154E9644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</w:tcPr>
          <w:p w14:paraId="02E75931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</w:tcPr>
          <w:p w14:paraId="00555FE8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</w:tcPr>
          <w:p w14:paraId="664CF61D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</w:tcPr>
          <w:p w14:paraId="318A952A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</w:tcPr>
          <w:p w14:paraId="2C8945A6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</w:tr>
      <w:tr w:rsidR="008D122C" w:rsidRPr="00D70E73" w14:paraId="4B880E05" w14:textId="77777777" w:rsidTr="004C2920">
        <w:trPr>
          <w:cantSplit/>
        </w:trPr>
        <w:tc>
          <w:tcPr>
            <w:tcW w:w="918" w:type="dxa"/>
            <w:tcBorders>
              <w:top w:val="single" w:sz="12" w:space="0" w:color="auto"/>
            </w:tcBorders>
          </w:tcPr>
          <w:p w14:paraId="5A5D9028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  <w:r w:rsidRPr="00D70E73">
              <w:rPr>
                <w:rFonts w:eastAsia="MS Mincho"/>
                <w:sz w:val="20"/>
                <w:lang w:val="en-US"/>
              </w:rPr>
              <w:t>&lt;100&gt;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527040DF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  <w:r w:rsidRPr="00D70E73">
              <w:rPr>
                <w:rFonts w:eastAsia="MS Mincho"/>
                <w:sz w:val="20"/>
                <w:lang w:val="en-US"/>
              </w:rPr>
              <w:t>C_IC_NA_1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8" w:space="0" w:color="auto"/>
            </w:tcBorders>
            <w:shd w:val="clear" w:color="auto" w:fill="808080"/>
          </w:tcPr>
          <w:p w14:paraId="37758BE5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808080"/>
          </w:tcPr>
          <w:p w14:paraId="3384A4B6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single" w:sz="12" w:space="0" w:color="auto"/>
            </w:tcBorders>
            <w:shd w:val="clear" w:color="auto" w:fill="808080"/>
          </w:tcPr>
          <w:p w14:paraId="02AFAFC4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tcBorders>
              <w:top w:val="single" w:sz="12" w:space="0" w:color="auto"/>
            </w:tcBorders>
            <w:shd w:val="clear" w:color="auto" w:fill="808080"/>
          </w:tcPr>
          <w:p w14:paraId="28F696EB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7" w:type="dxa"/>
            <w:gridSpan w:val="2"/>
            <w:tcBorders>
              <w:top w:val="single" w:sz="12" w:space="0" w:color="auto"/>
            </w:tcBorders>
            <w:shd w:val="clear" w:color="auto" w:fill="808080"/>
          </w:tcPr>
          <w:p w14:paraId="17088F5D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tcBorders>
              <w:top w:val="single" w:sz="12" w:space="0" w:color="auto"/>
            </w:tcBorders>
          </w:tcPr>
          <w:p w14:paraId="3E70B309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7" w:type="dxa"/>
            <w:gridSpan w:val="2"/>
            <w:tcBorders>
              <w:top w:val="single" w:sz="12" w:space="0" w:color="auto"/>
            </w:tcBorders>
          </w:tcPr>
          <w:p w14:paraId="0491285B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tcBorders>
              <w:top w:val="single" w:sz="12" w:space="0" w:color="auto"/>
            </w:tcBorders>
          </w:tcPr>
          <w:p w14:paraId="4FC5D47E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tcBorders>
              <w:top w:val="single" w:sz="12" w:space="0" w:color="auto"/>
            </w:tcBorders>
          </w:tcPr>
          <w:p w14:paraId="7375D0C5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7" w:type="dxa"/>
            <w:gridSpan w:val="2"/>
            <w:tcBorders>
              <w:top w:val="single" w:sz="12" w:space="0" w:color="auto"/>
            </w:tcBorders>
          </w:tcPr>
          <w:p w14:paraId="09D6FE18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tcBorders>
              <w:top w:val="single" w:sz="12" w:space="0" w:color="auto"/>
            </w:tcBorders>
            <w:shd w:val="clear" w:color="auto" w:fill="808080"/>
          </w:tcPr>
          <w:p w14:paraId="17DEA12F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7" w:type="dxa"/>
            <w:gridSpan w:val="2"/>
            <w:tcBorders>
              <w:top w:val="single" w:sz="12" w:space="0" w:color="auto"/>
            </w:tcBorders>
            <w:shd w:val="clear" w:color="auto" w:fill="808080"/>
          </w:tcPr>
          <w:p w14:paraId="52DA3FF8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tcBorders>
              <w:top w:val="single" w:sz="12" w:space="0" w:color="auto"/>
            </w:tcBorders>
            <w:shd w:val="clear" w:color="auto" w:fill="808080"/>
          </w:tcPr>
          <w:p w14:paraId="19D4FA44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7" w:type="dxa"/>
            <w:gridSpan w:val="2"/>
            <w:tcBorders>
              <w:top w:val="single" w:sz="12" w:space="0" w:color="auto"/>
            </w:tcBorders>
            <w:shd w:val="clear" w:color="auto" w:fill="808080"/>
          </w:tcPr>
          <w:p w14:paraId="1A91CF22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tcBorders>
              <w:top w:val="single" w:sz="12" w:space="0" w:color="auto"/>
            </w:tcBorders>
            <w:shd w:val="clear" w:color="auto" w:fill="808080"/>
          </w:tcPr>
          <w:p w14:paraId="66C40951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tcBorders>
              <w:top w:val="single" w:sz="12" w:space="0" w:color="auto"/>
            </w:tcBorders>
          </w:tcPr>
          <w:p w14:paraId="09A64A96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</w:tr>
      <w:tr w:rsidR="008D122C" w:rsidRPr="00D70E73" w14:paraId="7FFA0D35" w14:textId="77777777" w:rsidTr="004C2920">
        <w:trPr>
          <w:cantSplit/>
        </w:trPr>
        <w:tc>
          <w:tcPr>
            <w:tcW w:w="918" w:type="dxa"/>
          </w:tcPr>
          <w:p w14:paraId="3D8EB221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  <w:r w:rsidRPr="00D70E73">
              <w:rPr>
                <w:rFonts w:eastAsia="MS Mincho"/>
                <w:sz w:val="20"/>
                <w:lang w:val="en-US"/>
              </w:rPr>
              <w:t>&lt;101&gt;</w:t>
            </w:r>
          </w:p>
        </w:tc>
        <w:tc>
          <w:tcPr>
            <w:tcW w:w="1701" w:type="dxa"/>
          </w:tcPr>
          <w:p w14:paraId="26546D70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  <w:r w:rsidRPr="00D70E73">
              <w:rPr>
                <w:rFonts w:eastAsia="MS Mincho"/>
                <w:sz w:val="20"/>
                <w:lang w:val="en-US"/>
              </w:rPr>
              <w:t>C_CI_NA_1</w:t>
            </w:r>
          </w:p>
        </w:tc>
        <w:tc>
          <w:tcPr>
            <w:tcW w:w="426" w:type="dxa"/>
            <w:tcBorders>
              <w:left w:val="single" w:sz="18" w:space="0" w:color="auto"/>
            </w:tcBorders>
            <w:shd w:val="clear" w:color="auto" w:fill="808080"/>
          </w:tcPr>
          <w:p w14:paraId="0FF7262D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25" w:type="dxa"/>
            <w:shd w:val="clear" w:color="auto" w:fill="808080"/>
          </w:tcPr>
          <w:p w14:paraId="17804093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46" w:type="dxa"/>
            <w:gridSpan w:val="2"/>
            <w:shd w:val="clear" w:color="auto" w:fill="808080"/>
          </w:tcPr>
          <w:p w14:paraId="2E3A1208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808080"/>
          </w:tcPr>
          <w:p w14:paraId="04D29374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7" w:type="dxa"/>
            <w:gridSpan w:val="2"/>
            <w:shd w:val="clear" w:color="auto" w:fill="808080"/>
          </w:tcPr>
          <w:p w14:paraId="1D6F74C0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</w:tcPr>
          <w:p w14:paraId="57DEB8A6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7" w:type="dxa"/>
            <w:gridSpan w:val="2"/>
          </w:tcPr>
          <w:p w14:paraId="165E9C69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808080"/>
          </w:tcPr>
          <w:p w14:paraId="46A33565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808080"/>
          </w:tcPr>
          <w:p w14:paraId="7E4447F1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7" w:type="dxa"/>
            <w:gridSpan w:val="2"/>
          </w:tcPr>
          <w:p w14:paraId="1C88EA1B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808080"/>
          </w:tcPr>
          <w:p w14:paraId="4B89C388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7" w:type="dxa"/>
            <w:gridSpan w:val="2"/>
            <w:shd w:val="clear" w:color="auto" w:fill="808080"/>
          </w:tcPr>
          <w:p w14:paraId="7F1F1B4F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808080"/>
          </w:tcPr>
          <w:p w14:paraId="67679CE8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7" w:type="dxa"/>
            <w:gridSpan w:val="2"/>
            <w:shd w:val="clear" w:color="auto" w:fill="808080"/>
          </w:tcPr>
          <w:p w14:paraId="0CFB7030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808080"/>
          </w:tcPr>
          <w:p w14:paraId="250B973D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</w:tcPr>
          <w:p w14:paraId="48B5C2AC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</w:tr>
      <w:tr w:rsidR="008D122C" w:rsidRPr="00D70E73" w14:paraId="7423675B" w14:textId="77777777" w:rsidTr="004C2920">
        <w:trPr>
          <w:cantSplit/>
        </w:trPr>
        <w:tc>
          <w:tcPr>
            <w:tcW w:w="918" w:type="dxa"/>
          </w:tcPr>
          <w:p w14:paraId="36D9AA75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  <w:r w:rsidRPr="00D70E73">
              <w:rPr>
                <w:rFonts w:eastAsia="MS Mincho"/>
                <w:sz w:val="20"/>
                <w:lang w:val="en-US"/>
              </w:rPr>
              <w:t>&lt;102&gt;</w:t>
            </w:r>
          </w:p>
        </w:tc>
        <w:tc>
          <w:tcPr>
            <w:tcW w:w="1701" w:type="dxa"/>
          </w:tcPr>
          <w:p w14:paraId="576D1C40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  <w:r w:rsidRPr="00D70E73">
              <w:rPr>
                <w:rFonts w:eastAsia="MS Mincho"/>
                <w:sz w:val="20"/>
                <w:lang w:val="en-US"/>
              </w:rPr>
              <w:t>C_RD_NA_1</w:t>
            </w:r>
          </w:p>
        </w:tc>
        <w:tc>
          <w:tcPr>
            <w:tcW w:w="426" w:type="dxa"/>
            <w:tcBorders>
              <w:left w:val="single" w:sz="18" w:space="0" w:color="auto"/>
            </w:tcBorders>
            <w:shd w:val="clear" w:color="auto" w:fill="808080"/>
          </w:tcPr>
          <w:p w14:paraId="0FE1A39C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25" w:type="dxa"/>
            <w:shd w:val="clear" w:color="auto" w:fill="808080"/>
          </w:tcPr>
          <w:p w14:paraId="5E4E61C6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46" w:type="dxa"/>
            <w:gridSpan w:val="2"/>
            <w:shd w:val="clear" w:color="auto" w:fill="808080"/>
          </w:tcPr>
          <w:p w14:paraId="0009DB6D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808080"/>
          </w:tcPr>
          <w:p w14:paraId="153386B1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7" w:type="dxa"/>
            <w:gridSpan w:val="2"/>
          </w:tcPr>
          <w:p w14:paraId="74C30094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808080"/>
          </w:tcPr>
          <w:p w14:paraId="77FA11D0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7" w:type="dxa"/>
            <w:gridSpan w:val="2"/>
            <w:shd w:val="clear" w:color="auto" w:fill="808080"/>
          </w:tcPr>
          <w:p w14:paraId="4F8A3D7E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808080"/>
          </w:tcPr>
          <w:p w14:paraId="0565D807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808080"/>
          </w:tcPr>
          <w:p w14:paraId="2F1D426F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7" w:type="dxa"/>
            <w:gridSpan w:val="2"/>
            <w:shd w:val="clear" w:color="auto" w:fill="808080"/>
          </w:tcPr>
          <w:p w14:paraId="108A7784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808080"/>
          </w:tcPr>
          <w:p w14:paraId="2B17B89A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7" w:type="dxa"/>
            <w:gridSpan w:val="2"/>
            <w:shd w:val="clear" w:color="auto" w:fill="808080"/>
          </w:tcPr>
          <w:p w14:paraId="4811C7E2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808080"/>
          </w:tcPr>
          <w:p w14:paraId="6D2DFE11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7" w:type="dxa"/>
            <w:gridSpan w:val="2"/>
            <w:shd w:val="clear" w:color="auto" w:fill="808080"/>
          </w:tcPr>
          <w:p w14:paraId="1878D1A2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808080"/>
          </w:tcPr>
          <w:p w14:paraId="6E0EE647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</w:tcPr>
          <w:p w14:paraId="4CA514FF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</w:tr>
      <w:tr w:rsidR="008D122C" w:rsidRPr="00D70E73" w14:paraId="716CE4D1" w14:textId="77777777" w:rsidTr="004C2920">
        <w:trPr>
          <w:cantSplit/>
        </w:trPr>
        <w:tc>
          <w:tcPr>
            <w:tcW w:w="918" w:type="dxa"/>
          </w:tcPr>
          <w:p w14:paraId="0D40FD68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  <w:r w:rsidRPr="00D70E73">
              <w:rPr>
                <w:rFonts w:eastAsia="MS Mincho"/>
                <w:sz w:val="20"/>
                <w:lang w:val="en-US"/>
              </w:rPr>
              <w:t>&lt;103&gt;</w:t>
            </w:r>
          </w:p>
        </w:tc>
        <w:tc>
          <w:tcPr>
            <w:tcW w:w="1701" w:type="dxa"/>
          </w:tcPr>
          <w:p w14:paraId="11462F43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  <w:r w:rsidRPr="00D70E73">
              <w:rPr>
                <w:rFonts w:eastAsia="MS Mincho"/>
                <w:sz w:val="20"/>
                <w:lang w:val="en-US"/>
              </w:rPr>
              <w:t>C_CS_NA_1</w:t>
            </w:r>
          </w:p>
        </w:tc>
        <w:tc>
          <w:tcPr>
            <w:tcW w:w="426" w:type="dxa"/>
            <w:tcBorders>
              <w:left w:val="single" w:sz="18" w:space="0" w:color="auto"/>
            </w:tcBorders>
            <w:shd w:val="clear" w:color="auto" w:fill="808080"/>
          </w:tcPr>
          <w:p w14:paraId="4C8FE4D2" w14:textId="77777777" w:rsidR="008D122C" w:rsidRPr="00D70E73" w:rsidRDefault="008D122C" w:rsidP="004C2920">
            <w:pPr>
              <w:pStyle w:val="Table"/>
              <w:rPr>
                <w:rFonts w:eastAsia="MS Mincho"/>
                <w:bCs/>
                <w:sz w:val="20"/>
                <w:lang w:val="en-US"/>
              </w:rPr>
            </w:pPr>
          </w:p>
        </w:tc>
        <w:tc>
          <w:tcPr>
            <w:tcW w:w="425" w:type="dxa"/>
            <w:shd w:val="clear" w:color="auto" w:fill="808080"/>
          </w:tcPr>
          <w:p w14:paraId="474A3111" w14:textId="77777777" w:rsidR="008D122C" w:rsidRPr="00D70E73" w:rsidRDefault="008D122C" w:rsidP="004C2920">
            <w:pPr>
              <w:pStyle w:val="Table"/>
              <w:rPr>
                <w:rFonts w:eastAsia="MS Mincho"/>
                <w:bCs/>
                <w:sz w:val="20"/>
                <w:lang w:val="en-US"/>
              </w:rPr>
            </w:pPr>
          </w:p>
        </w:tc>
        <w:tc>
          <w:tcPr>
            <w:tcW w:w="446" w:type="dxa"/>
            <w:gridSpan w:val="2"/>
          </w:tcPr>
          <w:p w14:paraId="04493EC8" w14:textId="77777777" w:rsidR="008D122C" w:rsidRPr="00D70E73" w:rsidRDefault="008D122C" w:rsidP="004C2920">
            <w:pPr>
              <w:pStyle w:val="Table"/>
              <w:rPr>
                <w:rFonts w:eastAsia="MS Mincho"/>
                <w:bCs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808080"/>
          </w:tcPr>
          <w:p w14:paraId="08FA3DD3" w14:textId="77777777" w:rsidR="008D122C" w:rsidRPr="00D70E73" w:rsidRDefault="008D122C" w:rsidP="004C2920">
            <w:pPr>
              <w:pStyle w:val="Table"/>
              <w:rPr>
                <w:rFonts w:eastAsia="MS Mincho"/>
                <w:bCs/>
                <w:sz w:val="20"/>
                <w:lang w:val="en-US"/>
              </w:rPr>
            </w:pPr>
          </w:p>
        </w:tc>
        <w:tc>
          <w:tcPr>
            <w:tcW w:w="407" w:type="dxa"/>
            <w:gridSpan w:val="2"/>
            <w:shd w:val="clear" w:color="auto" w:fill="808080"/>
          </w:tcPr>
          <w:p w14:paraId="03227FDA" w14:textId="77777777" w:rsidR="008D122C" w:rsidRPr="00D70E73" w:rsidRDefault="008D122C" w:rsidP="004C2920">
            <w:pPr>
              <w:pStyle w:val="Table"/>
              <w:rPr>
                <w:rFonts w:eastAsia="MS Mincho"/>
                <w:bCs/>
                <w:sz w:val="20"/>
                <w:lang w:val="en-US"/>
              </w:rPr>
            </w:pPr>
          </w:p>
        </w:tc>
        <w:tc>
          <w:tcPr>
            <w:tcW w:w="408" w:type="dxa"/>
            <w:gridSpan w:val="2"/>
          </w:tcPr>
          <w:p w14:paraId="5D8F8A83" w14:textId="77777777" w:rsidR="008D122C" w:rsidRPr="00D70E73" w:rsidRDefault="008D122C" w:rsidP="004C2920">
            <w:pPr>
              <w:pStyle w:val="Table"/>
              <w:rPr>
                <w:rFonts w:eastAsia="MS Mincho"/>
                <w:bCs/>
                <w:sz w:val="20"/>
                <w:lang w:val="en-US"/>
              </w:rPr>
            </w:pPr>
          </w:p>
        </w:tc>
        <w:tc>
          <w:tcPr>
            <w:tcW w:w="407" w:type="dxa"/>
            <w:gridSpan w:val="2"/>
          </w:tcPr>
          <w:p w14:paraId="66C1A5E5" w14:textId="77777777" w:rsidR="008D122C" w:rsidRPr="00D70E73" w:rsidRDefault="008D122C" w:rsidP="004C2920">
            <w:pPr>
              <w:pStyle w:val="Table"/>
              <w:rPr>
                <w:rFonts w:eastAsia="MS Mincho"/>
                <w:bCs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808080"/>
          </w:tcPr>
          <w:p w14:paraId="2E063F06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808080"/>
          </w:tcPr>
          <w:p w14:paraId="40AC942F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7" w:type="dxa"/>
            <w:gridSpan w:val="2"/>
            <w:shd w:val="clear" w:color="auto" w:fill="808080"/>
          </w:tcPr>
          <w:p w14:paraId="37BDA218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808080"/>
          </w:tcPr>
          <w:p w14:paraId="01005674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7" w:type="dxa"/>
            <w:gridSpan w:val="2"/>
            <w:shd w:val="clear" w:color="auto" w:fill="808080"/>
          </w:tcPr>
          <w:p w14:paraId="05014A8E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808080"/>
          </w:tcPr>
          <w:p w14:paraId="1D95D5B9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7" w:type="dxa"/>
            <w:gridSpan w:val="2"/>
            <w:shd w:val="clear" w:color="auto" w:fill="808080"/>
          </w:tcPr>
          <w:p w14:paraId="1834D8A8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808080"/>
          </w:tcPr>
          <w:p w14:paraId="3E68734B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</w:tcPr>
          <w:p w14:paraId="481BE6AA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</w:tr>
      <w:tr w:rsidR="008D122C" w:rsidRPr="00D70E73" w14:paraId="1EFB44F0" w14:textId="77777777" w:rsidTr="004C2920">
        <w:trPr>
          <w:cantSplit/>
        </w:trPr>
        <w:tc>
          <w:tcPr>
            <w:tcW w:w="918" w:type="dxa"/>
          </w:tcPr>
          <w:p w14:paraId="799316B1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  <w:r w:rsidRPr="00D70E73">
              <w:rPr>
                <w:rFonts w:eastAsia="MS Mincho"/>
                <w:sz w:val="20"/>
                <w:lang w:val="en-US"/>
              </w:rPr>
              <w:t>&lt;104&gt;</w:t>
            </w:r>
          </w:p>
        </w:tc>
        <w:tc>
          <w:tcPr>
            <w:tcW w:w="1701" w:type="dxa"/>
          </w:tcPr>
          <w:p w14:paraId="1ADA6C61" w14:textId="77777777" w:rsidR="008D122C" w:rsidRPr="00440FFD" w:rsidRDefault="008D122C" w:rsidP="004C2920">
            <w:pPr>
              <w:pStyle w:val="Table"/>
              <w:rPr>
                <w:rFonts w:eastAsia="MS Mincho"/>
                <w:strike/>
                <w:sz w:val="20"/>
                <w:lang w:val="en-US"/>
              </w:rPr>
            </w:pPr>
            <w:r w:rsidRPr="00440FFD">
              <w:rPr>
                <w:rFonts w:eastAsia="MS Mincho"/>
                <w:strike/>
                <w:sz w:val="20"/>
                <w:lang w:val="en-US"/>
              </w:rPr>
              <w:t>C_TS_NA_1</w:t>
            </w:r>
          </w:p>
        </w:tc>
        <w:tc>
          <w:tcPr>
            <w:tcW w:w="426" w:type="dxa"/>
            <w:tcBorders>
              <w:left w:val="single" w:sz="18" w:space="0" w:color="auto"/>
            </w:tcBorders>
            <w:shd w:val="clear" w:color="auto" w:fill="808080"/>
          </w:tcPr>
          <w:p w14:paraId="487C8441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25" w:type="dxa"/>
            <w:shd w:val="clear" w:color="auto" w:fill="808080"/>
          </w:tcPr>
          <w:p w14:paraId="6BEA823C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46" w:type="dxa"/>
            <w:gridSpan w:val="2"/>
            <w:shd w:val="clear" w:color="auto" w:fill="808080"/>
          </w:tcPr>
          <w:p w14:paraId="1E9322B9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808080"/>
          </w:tcPr>
          <w:p w14:paraId="0DA7CE7B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7" w:type="dxa"/>
            <w:gridSpan w:val="2"/>
            <w:shd w:val="clear" w:color="auto" w:fill="808080"/>
          </w:tcPr>
          <w:p w14:paraId="79A8EBCB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000000"/>
          </w:tcPr>
          <w:p w14:paraId="606AC3E7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7" w:type="dxa"/>
            <w:gridSpan w:val="2"/>
            <w:shd w:val="clear" w:color="auto" w:fill="000000"/>
          </w:tcPr>
          <w:p w14:paraId="7AEA6A2D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808080"/>
          </w:tcPr>
          <w:p w14:paraId="0DF84AD2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808080"/>
          </w:tcPr>
          <w:p w14:paraId="095B012E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7" w:type="dxa"/>
            <w:gridSpan w:val="2"/>
            <w:shd w:val="clear" w:color="auto" w:fill="808080"/>
          </w:tcPr>
          <w:p w14:paraId="0348FF9B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808080"/>
          </w:tcPr>
          <w:p w14:paraId="22829223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7" w:type="dxa"/>
            <w:gridSpan w:val="2"/>
            <w:shd w:val="clear" w:color="auto" w:fill="808080"/>
          </w:tcPr>
          <w:p w14:paraId="062CFE5F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808080"/>
          </w:tcPr>
          <w:p w14:paraId="072728BB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7" w:type="dxa"/>
            <w:gridSpan w:val="2"/>
            <w:shd w:val="clear" w:color="auto" w:fill="808080"/>
          </w:tcPr>
          <w:p w14:paraId="0452337A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808080"/>
          </w:tcPr>
          <w:p w14:paraId="608D82DF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000000"/>
          </w:tcPr>
          <w:p w14:paraId="2FE27DA7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</w:tr>
      <w:tr w:rsidR="008D122C" w:rsidRPr="00D70E73" w14:paraId="3A3306B4" w14:textId="77777777" w:rsidTr="004C2920">
        <w:trPr>
          <w:cantSplit/>
        </w:trPr>
        <w:tc>
          <w:tcPr>
            <w:tcW w:w="918" w:type="dxa"/>
          </w:tcPr>
          <w:p w14:paraId="289079CA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  <w:r w:rsidRPr="00D70E73">
              <w:rPr>
                <w:rFonts w:eastAsia="MS Mincho"/>
                <w:sz w:val="20"/>
                <w:lang w:val="en-US"/>
              </w:rPr>
              <w:t>&lt;105&gt;</w:t>
            </w:r>
          </w:p>
        </w:tc>
        <w:tc>
          <w:tcPr>
            <w:tcW w:w="1701" w:type="dxa"/>
          </w:tcPr>
          <w:p w14:paraId="499D029D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  <w:r w:rsidRPr="00D70E73">
              <w:rPr>
                <w:rFonts w:eastAsia="MS Mincho"/>
                <w:sz w:val="20"/>
                <w:lang w:val="en-US"/>
              </w:rPr>
              <w:t>C_RP_NA_1</w:t>
            </w:r>
          </w:p>
        </w:tc>
        <w:tc>
          <w:tcPr>
            <w:tcW w:w="426" w:type="dxa"/>
            <w:tcBorders>
              <w:left w:val="single" w:sz="18" w:space="0" w:color="auto"/>
            </w:tcBorders>
            <w:shd w:val="clear" w:color="auto" w:fill="808080"/>
          </w:tcPr>
          <w:p w14:paraId="277A1EC6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25" w:type="dxa"/>
            <w:shd w:val="clear" w:color="auto" w:fill="808080"/>
          </w:tcPr>
          <w:p w14:paraId="12FB4E53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46" w:type="dxa"/>
            <w:gridSpan w:val="2"/>
            <w:shd w:val="clear" w:color="auto" w:fill="808080"/>
          </w:tcPr>
          <w:p w14:paraId="4DF88910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808080"/>
          </w:tcPr>
          <w:p w14:paraId="52AF0C85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7" w:type="dxa"/>
            <w:gridSpan w:val="2"/>
            <w:shd w:val="clear" w:color="auto" w:fill="808080"/>
          </w:tcPr>
          <w:p w14:paraId="20801EC3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</w:tcPr>
          <w:p w14:paraId="6E28ED83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7" w:type="dxa"/>
            <w:gridSpan w:val="2"/>
          </w:tcPr>
          <w:p w14:paraId="332CB027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808080"/>
          </w:tcPr>
          <w:p w14:paraId="546EA1DB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808080"/>
          </w:tcPr>
          <w:p w14:paraId="334438A8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7" w:type="dxa"/>
            <w:gridSpan w:val="2"/>
            <w:shd w:val="clear" w:color="auto" w:fill="808080"/>
          </w:tcPr>
          <w:p w14:paraId="5B3E66A9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808080"/>
          </w:tcPr>
          <w:p w14:paraId="03F5553D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7" w:type="dxa"/>
            <w:gridSpan w:val="2"/>
            <w:shd w:val="clear" w:color="auto" w:fill="808080"/>
          </w:tcPr>
          <w:p w14:paraId="75D3B197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808080"/>
          </w:tcPr>
          <w:p w14:paraId="5550E30B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7" w:type="dxa"/>
            <w:gridSpan w:val="2"/>
            <w:shd w:val="clear" w:color="auto" w:fill="808080"/>
          </w:tcPr>
          <w:p w14:paraId="1B22FA22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808080"/>
          </w:tcPr>
          <w:p w14:paraId="27E2BBBA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</w:tcPr>
          <w:p w14:paraId="40488C16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</w:tr>
      <w:tr w:rsidR="008D122C" w:rsidRPr="00D70E73" w14:paraId="15474A2B" w14:textId="77777777" w:rsidTr="004C2920">
        <w:trPr>
          <w:cantSplit/>
        </w:trPr>
        <w:tc>
          <w:tcPr>
            <w:tcW w:w="918" w:type="dxa"/>
          </w:tcPr>
          <w:p w14:paraId="5294F1A5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  <w:r w:rsidRPr="00D70E73">
              <w:rPr>
                <w:rFonts w:eastAsia="MS Mincho"/>
                <w:sz w:val="20"/>
                <w:lang w:val="en-US"/>
              </w:rPr>
              <w:t>&lt;106&gt;</w:t>
            </w:r>
          </w:p>
        </w:tc>
        <w:tc>
          <w:tcPr>
            <w:tcW w:w="1701" w:type="dxa"/>
          </w:tcPr>
          <w:p w14:paraId="37072102" w14:textId="77777777" w:rsidR="008D122C" w:rsidRPr="00440FFD" w:rsidRDefault="008D122C" w:rsidP="004C2920">
            <w:pPr>
              <w:pStyle w:val="Table"/>
              <w:rPr>
                <w:rFonts w:eastAsia="MS Mincho"/>
                <w:strike/>
                <w:sz w:val="20"/>
                <w:lang w:val="en-US"/>
              </w:rPr>
            </w:pPr>
            <w:r w:rsidRPr="00440FFD">
              <w:rPr>
                <w:rFonts w:eastAsia="MS Mincho"/>
                <w:strike/>
                <w:sz w:val="20"/>
                <w:lang w:val="en-US"/>
              </w:rPr>
              <w:t>C_CD_NA_1</w:t>
            </w:r>
          </w:p>
        </w:tc>
        <w:tc>
          <w:tcPr>
            <w:tcW w:w="426" w:type="dxa"/>
            <w:tcBorders>
              <w:left w:val="single" w:sz="18" w:space="0" w:color="auto"/>
            </w:tcBorders>
            <w:shd w:val="clear" w:color="auto" w:fill="808080"/>
          </w:tcPr>
          <w:p w14:paraId="278A09F1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25" w:type="dxa"/>
            <w:shd w:val="clear" w:color="auto" w:fill="808080"/>
          </w:tcPr>
          <w:p w14:paraId="75AC2F93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46" w:type="dxa"/>
            <w:gridSpan w:val="2"/>
            <w:shd w:val="clear" w:color="auto" w:fill="000000"/>
          </w:tcPr>
          <w:p w14:paraId="69AA101D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808080"/>
          </w:tcPr>
          <w:p w14:paraId="3C391029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7" w:type="dxa"/>
            <w:gridSpan w:val="2"/>
            <w:shd w:val="clear" w:color="auto" w:fill="808080"/>
          </w:tcPr>
          <w:p w14:paraId="742DD6BF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000000"/>
          </w:tcPr>
          <w:p w14:paraId="1D946622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7" w:type="dxa"/>
            <w:gridSpan w:val="2"/>
            <w:shd w:val="clear" w:color="auto" w:fill="000000"/>
          </w:tcPr>
          <w:p w14:paraId="611EECDB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808080"/>
          </w:tcPr>
          <w:p w14:paraId="7A718AD6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808080"/>
          </w:tcPr>
          <w:p w14:paraId="70E8288E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7" w:type="dxa"/>
            <w:gridSpan w:val="2"/>
            <w:shd w:val="clear" w:color="auto" w:fill="808080"/>
          </w:tcPr>
          <w:p w14:paraId="1568B052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808080"/>
          </w:tcPr>
          <w:p w14:paraId="6C410072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7" w:type="dxa"/>
            <w:gridSpan w:val="2"/>
            <w:shd w:val="clear" w:color="auto" w:fill="808080"/>
          </w:tcPr>
          <w:p w14:paraId="14BAFA45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808080"/>
          </w:tcPr>
          <w:p w14:paraId="641FEF6C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7" w:type="dxa"/>
            <w:gridSpan w:val="2"/>
            <w:shd w:val="clear" w:color="auto" w:fill="808080"/>
          </w:tcPr>
          <w:p w14:paraId="3830F194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808080"/>
          </w:tcPr>
          <w:p w14:paraId="48B09175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000000"/>
          </w:tcPr>
          <w:p w14:paraId="38C9156A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</w:tr>
      <w:tr w:rsidR="008D122C" w:rsidRPr="00D70E73" w14:paraId="1BE0008C" w14:textId="77777777" w:rsidTr="004C2920">
        <w:trPr>
          <w:cantSplit/>
        </w:trPr>
        <w:tc>
          <w:tcPr>
            <w:tcW w:w="918" w:type="dxa"/>
          </w:tcPr>
          <w:p w14:paraId="6AF5121C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  <w:r>
              <w:rPr>
                <w:rFonts w:eastAsia="MS Mincho"/>
                <w:sz w:val="20"/>
                <w:lang w:val="en-US"/>
              </w:rPr>
              <w:t>&lt;107&gt;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14:paraId="56C4A8BE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  <w:r>
              <w:rPr>
                <w:rFonts w:eastAsia="MS Mincho"/>
                <w:sz w:val="20"/>
                <w:lang w:val="en-US"/>
              </w:rPr>
              <w:t>C_TS_TA_1</w:t>
            </w:r>
          </w:p>
        </w:tc>
        <w:tc>
          <w:tcPr>
            <w:tcW w:w="426" w:type="dxa"/>
            <w:tcBorders>
              <w:left w:val="single" w:sz="18" w:space="0" w:color="auto"/>
            </w:tcBorders>
            <w:shd w:val="clear" w:color="auto" w:fill="808080"/>
          </w:tcPr>
          <w:p w14:paraId="518A6281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25" w:type="dxa"/>
            <w:shd w:val="clear" w:color="auto" w:fill="808080"/>
          </w:tcPr>
          <w:p w14:paraId="44F1D4C4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46" w:type="dxa"/>
            <w:gridSpan w:val="2"/>
            <w:shd w:val="clear" w:color="auto" w:fill="808080"/>
          </w:tcPr>
          <w:p w14:paraId="0C7C3E3F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808080"/>
          </w:tcPr>
          <w:p w14:paraId="156C9E9A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7" w:type="dxa"/>
            <w:gridSpan w:val="2"/>
            <w:shd w:val="clear" w:color="auto" w:fill="808080"/>
          </w:tcPr>
          <w:p w14:paraId="030D37C4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</w:tcPr>
          <w:p w14:paraId="2D210810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7" w:type="dxa"/>
            <w:gridSpan w:val="2"/>
          </w:tcPr>
          <w:p w14:paraId="673F0795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808080"/>
          </w:tcPr>
          <w:p w14:paraId="7812D1B1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808080"/>
          </w:tcPr>
          <w:p w14:paraId="05036918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7" w:type="dxa"/>
            <w:gridSpan w:val="2"/>
            <w:shd w:val="clear" w:color="auto" w:fill="808080"/>
          </w:tcPr>
          <w:p w14:paraId="6EE35F82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808080"/>
          </w:tcPr>
          <w:p w14:paraId="23D3FB5C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7" w:type="dxa"/>
            <w:gridSpan w:val="2"/>
            <w:shd w:val="clear" w:color="auto" w:fill="808080"/>
          </w:tcPr>
          <w:p w14:paraId="165EB916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808080"/>
          </w:tcPr>
          <w:p w14:paraId="4AEF5177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7" w:type="dxa"/>
            <w:gridSpan w:val="2"/>
            <w:shd w:val="clear" w:color="auto" w:fill="808080"/>
          </w:tcPr>
          <w:p w14:paraId="5A151F37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808080"/>
          </w:tcPr>
          <w:p w14:paraId="775B6AC7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</w:tcPr>
          <w:p w14:paraId="091C406B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</w:tr>
      <w:tr w:rsidR="008D122C" w:rsidRPr="00D70E73" w14:paraId="37063E8F" w14:textId="77777777" w:rsidTr="004C2920">
        <w:trPr>
          <w:cantSplit/>
        </w:trPr>
        <w:tc>
          <w:tcPr>
            <w:tcW w:w="918" w:type="dxa"/>
            <w:tcBorders>
              <w:top w:val="single" w:sz="12" w:space="0" w:color="auto"/>
            </w:tcBorders>
          </w:tcPr>
          <w:p w14:paraId="7B81ACC2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  <w:r w:rsidRPr="00D70E73">
              <w:rPr>
                <w:rFonts w:eastAsia="MS Mincho"/>
                <w:sz w:val="20"/>
                <w:lang w:val="en-US"/>
              </w:rPr>
              <w:t>&lt;110&gt;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38CD8DA1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  <w:r w:rsidRPr="00D70E73">
              <w:rPr>
                <w:rFonts w:eastAsia="MS Mincho"/>
                <w:sz w:val="20"/>
                <w:lang w:val="en-US"/>
              </w:rPr>
              <w:t>P_ME_NA_1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8" w:space="0" w:color="auto"/>
            </w:tcBorders>
            <w:shd w:val="clear" w:color="auto" w:fill="808080"/>
          </w:tcPr>
          <w:p w14:paraId="40BF3CC5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808080"/>
          </w:tcPr>
          <w:p w14:paraId="038B1EE5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single" w:sz="12" w:space="0" w:color="auto"/>
            </w:tcBorders>
            <w:shd w:val="clear" w:color="auto" w:fill="808080"/>
          </w:tcPr>
          <w:p w14:paraId="0B2CFC0E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tcBorders>
              <w:top w:val="single" w:sz="12" w:space="0" w:color="auto"/>
            </w:tcBorders>
            <w:shd w:val="clear" w:color="auto" w:fill="808080"/>
          </w:tcPr>
          <w:p w14:paraId="57CE55CA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7" w:type="dxa"/>
            <w:gridSpan w:val="2"/>
            <w:tcBorders>
              <w:top w:val="single" w:sz="12" w:space="0" w:color="auto"/>
            </w:tcBorders>
            <w:shd w:val="clear" w:color="auto" w:fill="808080"/>
          </w:tcPr>
          <w:p w14:paraId="21BE02C6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tcBorders>
              <w:top w:val="single" w:sz="12" w:space="0" w:color="auto"/>
            </w:tcBorders>
          </w:tcPr>
          <w:p w14:paraId="117D17FC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7" w:type="dxa"/>
            <w:gridSpan w:val="2"/>
            <w:tcBorders>
              <w:top w:val="single" w:sz="12" w:space="0" w:color="auto"/>
            </w:tcBorders>
          </w:tcPr>
          <w:p w14:paraId="070DDEEA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tcBorders>
              <w:top w:val="single" w:sz="12" w:space="0" w:color="auto"/>
            </w:tcBorders>
            <w:shd w:val="clear" w:color="auto" w:fill="808080"/>
          </w:tcPr>
          <w:p w14:paraId="3A2D6B9C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tcBorders>
              <w:top w:val="single" w:sz="12" w:space="0" w:color="auto"/>
            </w:tcBorders>
            <w:shd w:val="clear" w:color="auto" w:fill="808080"/>
          </w:tcPr>
          <w:p w14:paraId="7B8606C7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7" w:type="dxa"/>
            <w:gridSpan w:val="2"/>
            <w:tcBorders>
              <w:top w:val="single" w:sz="12" w:space="0" w:color="auto"/>
            </w:tcBorders>
            <w:shd w:val="clear" w:color="auto" w:fill="808080"/>
          </w:tcPr>
          <w:p w14:paraId="5FBEE897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tcBorders>
              <w:top w:val="single" w:sz="12" w:space="0" w:color="auto"/>
            </w:tcBorders>
            <w:shd w:val="clear" w:color="auto" w:fill="808080"/>
          </w:tcPr>
          <w:p w14:paraId="39EDE310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7" w:type="dxa"/>
            <w:gridSpan w:val="2"/>
            <w:tcBorders>
              <w:top w:val="single" w:sz="12" w:space="0" w:color="auto"/>
            </w:tcBorders>
            <w:shd w:val="clear" w:color="auto" w:fill="808080"/>
          </w:tcPr>
          <w:p w14:paraId="762CC077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tcBorders>
              <w:top w:val="single" w:sz="12" w:space="0" w:color="auto"/>
            </w:tcBorders>
            <w:shd w:val="clear" w:color="auto" w:fill="808080"/>
          </w:tcPr>
          <w:p w14:paraId="2DE08566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7" w:type="dxa"/>
            <w:gridSpan w:val="2"/>
            <w:tcBorders>
              <w:top w:val="single" w:sz="12" w:space="0" w:color="auto"/>
            </w:tcBorders>
          </w:tcPr>
          <w:p w14:paraId="196A70C0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tcBorders>
              <w:top w:val="single" w:sz="12" w:space="0" w:color="auto"/>
            </w:tcBorders>
            <w:shd w:val="clear" w:color="auto" w:fill="808080"/>
          </w:tcPr>
          <w:p w14:paraId="23742F4C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tcBorders>
              <w:top w:val="single" w:sz="12" w:space="0" w:color="auto"/>
            </w:tcBorders>
          </w:tcPr>
          <w:p w14:paraId="3B473D44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</w:tr>
      <w:tr w:rsidR="008D122C" w:rsidRPr="00D70E73" w14:paraId="58FAD904" w14:textId="77777777" w:rsidTr="004C2920">
        <w:trPr>
          <w:cantSplit/>
        </w:trPr>
        <w:tc>
          <w:tcPr>
            <w:tcW w:w="918" w:type="dxa"/>
          </w:tcPr>
          <w:p w14:paraId="059ABA29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  <w:r w:rsidRPr="00D70E73">
              <w:rPr>
                <w:rFonts w:eastAsia="MS Mincho"/>
                <w:sz w:val="20"/>
                <w:lang w:val="en-US"/>
              </w:rPr>
              <w:t>&lt;111&gt;</w:t>
            </w:r>
          </w:p>
        </w:tc>
        <w:tc>
          <w:tcPr>
            <w:tcW w:w="1701" w:type="dxa"/>
          </w:tcPr>
          <w:p w14:paraId="1BE471F1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  <w:r w:rsidRPr="00D70E73">
              <w:rPr>
                <w:rFonts w:eastAsia="MS Mincho"/>
                <w:sz w:val="20"/>
                <w:lang w:val="en-US"/>
              </w:rPr>
              <w:t>P_ME_NB_1</w:t>
            </w:r>
          </w:p>
        </w:tc>
        <w:tc>
          <w:tcPr>
            <w:tcW w:w="426" w:type="dxa"/>
            <w:tcBorders>
              <w:left w:val="single" w:sz="18" w:space="0" w:color="auto"/>
            </w:tcBorders>
            <w:shd w:val="clear" w:color="auto" w:fill="808080"/>
          </w:tcPr>
          <w:p w14:paraId="25F3E320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25" w:type="dxa"/>
            <w:shd w:val="clear" w:color="auto" w:fill="808080"/>
          </w:tcPr>
          <w:p w14:paraId="185CFB6C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46" w:type="dxa"/>
            <w:gridSpan w:val="2"/>
            <w:shd w:val="clear" w:color="auto" w:fill="808080"/>
          </w:tcPr>
          <w:p w14:paraId="42262BEF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808080"/>
          </w:tcPr>
          <w:p w14:paraId="4D705786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7" w:type="dxa"/>
            <w:gridSpan w:val="2"/>
            <w:shd w:val="clear" w:color="auto" w:fill="808080"/>
          </w:tcPr>
          <w:p w14:paraId="69DA9881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</w:tcPr>
          <w:p w14:paraId="02196B21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7" w:type="dxa"/>
            <w:gridSpan w:val="2"/>
          </w:tcPr>
          <w:p w14:paraId="242F716F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808080"/>
          </w:tcPr>
          <w:p w14:paraId="4B1F7BC1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808080"/>
          </w:tcPr>
          <w:p w14:paraId="11DB7016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7" w:type="dxa"/>
            <w:gridSpan w:val="2"/>
            <w:shd w:val="clear" w:color="auto" w:fill="808080"/>
          </w:tcPr>
          <w:p w14:paraId="2A67AEB8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808080"/>
          </w:tcPr>
          <w:p w14:paraId="66A6A18F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7" w:type="dxa"/>
            <w:gridSpan w:val="2"/>
            <w:shd w:val="clear" w:color="auto" w:fill="808080"/>
          </w:tcPr>
          <w:p w14:paraId="2190C730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808080"/>
          </w:tcPr>
          <w:p w14:paraId="4A3646EA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7" w:type="dxa"/>
            <w:gridSpan w:val="2"/>
          </w:tcPr>
          <w:p w14:paraId="1F4B6DFB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808080"/>
          </w:tcPr>
          <w:p w14:paraId="2BC6EA09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</w:tcPr>
          <w:p w14:paraId="090D296C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</w:tr>
      <w:tr w:rsidR="008D122C" w:rsidRPr="00D70E73" w14:paraId="30872A7A" w14:textId="77777777" w:rsidTr="004C2920">
        <w:trPr>
          <w:cantSplit/>
        </w:trPr>
        <w:tc>
          <w:tcPr>
            <w:tcW w:w="918" w:type="dxa"/>
          </w:tcPr>
          <w:p w14:paraId="2A6464EB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  <w:r w:rsidRPr="00D70E73">
              <w:rPr>
                <w:rFonts w:eastAsia="MS Mincho"/>
                <w:sz w:val="20"/>
                <w:lang w:val="en-US"/>
              </w:rPr>
              <w:t>&lt;112&gt;</w:t>
            </w:r>
          </w:p>
        </w:tc>
        <w:tc>
          <w:tcPr>
            <w:tcW w:w="1701" w:type="dxa"/>
          </w:tcPr>
          <w:p w14:paraId="68804583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  <w:r w:rsidRPr="00D70E73">
              <w:rPr>
                <w:rFonts w:eastAsia="MS Mincho"/>
                <w:sz w:val="20"/>
                <w:lang w:val="en-US"/>
              </w:rPr>
              <w:t>P_ME_NC_1</w:t>
            </w:r>
          </w:p>
        </w:tc>
        <w:tc>
          <w:tcPr>
            <w:tcW w:w="426" w:type="dxa"/>
            <w:tcBorders>
              <w:left w:val="single" w:sz="18" w:space="0" w:color="auto"/>
            </w:tcBorders>
            <w:shd w:val="clear" w:color="auto" w:fill="808080"/>
          </w:tcPr>
          <w:p w14:paraId="1BF7B0FF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25" w:type="dxa"/>
            <w:shd w:val="clear" w:color="auto" w:fill="808080"/>
          </w:tcPr>
          <w:p w14:paraId="084DEA87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46" w:type="dxa"/>
            <w:gridSpan w:val="2"/>
            <w:shd w:val="clear" w:color="auto" w:fill="808080"/>
          </w:tcPr>
          <w:p w14:paraId="302ADFE3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808080"/>
          </w:tcPr>
          <w:p w14:paraId="77DBCCB2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7" w:type="dxa"/>
            <w:gridSpan w:val="2"/>
            <w:shd w:val="clear" w:color="auto" w:fill="808080"/>
          </w:tcPr>
          <w:p w14:paraId="4648C293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</w:tcPr>
          <w:p w14:paraId="705D4942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7" w:type="dxa"/>
            <w:gridSpan w:val="2"/>
          </w:tcPr>
          <w:p w14:paraId="45D04A3C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808080"/>
          </w:tcPr>
          <w:p w14:paraId="62BCB0F1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808080"/>
          </w:tcPr>
          <w:p w14:paraId="7BDD02E3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7" w:type="dxa"/>
            <w:gridSpan w:val="2"/>
            <w:shd w:val="clear" w:color="auto" w:fill="808080"/>
          </w:tcPr>
          <w:p w14:paraId="68C4A989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808080"/>
          </w:tcPr>
          <w:p w14:paraId="5BA8DC56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7" w:type="dxa"/>
            <w:gridSpan w:val="2"/>
            <w:shd w:val="clear" w:color="auto" w:fill="808080"/>
          </w:tcPr>
          <w:p w14:paraId="7819BAD6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808080"/>
          </w:tcPr>
          <w:p w14:paraId="0E219DA7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7" w:type="dxa"/>
            <w:gridSpan w:val="2"/>
          </w:tcPr>
          <w:p w14:paraId="3AA9D786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808080"/>
          </w:tcPr>
          <w:p w14:paraId="20BE10F0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</w:tcPr>
          <w:p w14:paraId="369C9830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</w:tr>
      <w:tr w:rsidR="008D122C" w:rsidRPr="00D70E73" w14:paraId="7D3EF423" w14:textId="77777777" w:rsidTr="004C2920">
        <w:trPr>
          <w:cantSplit/>
        </w:trPr>
        <w:tc>
          <w:tcPr>
            <w:tcW w:w="918" w:type="dxa"/>
            <w:tcBorders>
              <w:bottom w:val="single" w:sz="18" w:space="0" w:color="auto"/>
            </w:tcBorders>
          </w:tcPr>
          <w:p w14:paraId="4C755745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  <w:r w:rsidRPr="00D70E73">
              <w:rPr>
                <w:rFonts w:eastAsia="MS Mincho"/>
                <w:sz w:val="20"/>
                <w:lang w:val="en-US"/>
              </w:rPr>
              <w:t>&lt;113&gt;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14:paraId="4CA1E0CF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  <w:r w:rsidRPr="00D70E73">
              <w:rPr>
                <w:rFonts w:eastAsia="MS Mincho"/>
                <w:sz w:val="20"/>
                <w:lang w:val="en-US"/>
              </w:rPr>
              <w:t>P_AC_NA_1</w:t>
            </w:r>
          </w:p>
        </w:tc>
        <w:tc>
          <w:tcPr>
            <w:tcW w:w="42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808080"/>
          </w:tcPr>
          <w:p w14:paraId="793A50DE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auto" w:fill="808080"/>
          </w:tcPr>
          <w:p w14:paraId="4D3D5586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46" w:type="dxa"/>
            <w:gridSpan w:val="2"/>
            <w:tcBorders>
              <w:bottom w:val="single" w:sz="18" w:space="0" w:color="auto"/>
            </w:tcBorders>
            <w:shd w:val="clear" w:color="auto" w:fill="808080"/>
          </w:tcPr>
          <w:p w14:paraId="4506DFB4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tcBorders>
              <w:bottom w:val="single" w:sz="18" w:space="0" w:color="auto"/>
            </w:tcBorders>
            <w:shd w:val="clear" w:color="auto" w:fill="808080"/>
          </w:tcPr>
          <w:p w14:paraId="33C0D70E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7" w:type="dxa"/>
            <w:gridSpan w:val="2"/>
            <w:tcBorders>
              <w:bottom w:val="single" w:sz="18" w:space="0" w:color="auto"/>
            </w:tcBorders>
            <w:shd w:val="clear" w:color="auto" w:fill="808080"/>
          </w:tcPr>
          <w:p w14:paraId="080705B0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tcBorders>
              <w:bottom w:val="single" w:sz="18" w:space="0" w:color="auto"/>
            </w:tcBorders>
          </w:tcPr>
          <w:p w14:paraId="1071DD00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7" w:type="dxa"/>
            <w:gridSpan w:val="2"/>
            <w:tcBorders>
              <w:bottom w:val="single" w:sz="18" w:space="0" w:color="auto"/>
            </w:tcBorders>
          </w:tcPr>
          <w:p w14:paraId="7B37F4FB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tcBorders>
              <w:bottom w:val="single" w:sz="18" w:space="0" w:color="auto"/>
            </w:tcBorders>
          </w:tcPr>
          <w:p w14:paraId="2CBE32ED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tcBorders>
              <w:bottom w:val="single" w:sz="18" w:space="0" w:color="auto"/>
            </w:tcBorders>
          </w:tcPr>
          <w:p w14:paraId="17B47DC0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7" w:type="dxa"/>
            <w:gridSpan w:val="2"/>
            <w:tcBorders>
              <w:bottom w:val="single" w:sz="18" w:space="0" w:color="auto"/>
            </w:tcBorders>
          </w:tcPr>
          <w:p w14:paraId="0248E574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tcBorders>
              <w:bottom w:val="single" w:sz="18" w:space="0" w:color="auto"/>
            </w:tcBorders>
            <w:shd w:val="clear" w:color="auto" w:fill="808080"/>
          </w:tcPr>
          <w:p w14:paraId="4197372E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7" w:type="dxa"/>
            <w:gridSpan w:val="2"/>
            <w:tcBorders>
              <w:bottom w:val="single" w:sz="18" w:space="0" w:color="auto"/>
            </w:tcBorders>
            <w:shd w:val="clear" w:color="auto" w:fill="808080"/>
          </w:tcPr>
          <w:p w14:paraId="612CC7B6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tcBorders>
              <w:bottom w:val="single" w:sz="18" w:space="0" w:color="auto"/>
            </w:tcBorders>
            <w:shd w:val="clear" w:color="auto" w:fill="808080"/>
          </w:tcPr>
          <w:p w14:paraId="0DF68675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7" w:type="dxa"/>
            <w:gridSpan w:val="2"/>
            <w:tcBorders>
              <w:bottom w:val="single" w:sz="18" w:space="0" w:color="auto"/>
            </w:tcBorders>
            <w:shd w:val="clear" w:color="auto" w:fill="808080"/>
          </w:tcPr>
          <w:p w14:paraId="4590FB37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tcBorders>
              <w:bottom w:val="single" w:sz="18" w:space="0" w:color="auto"/>
            </w:tcBorders>
            <w:shd w:val="clear" w:color="auto" w:fill="808080"/>
          </w:tcPr>
          <w:p w14:paraId="6602361C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tcBorders>
              <w:bottom w:val="single" w:sz="18" w:space="0" w:color="auto"/>
            </w:tcBorders>
          </w:tcPr>
          <w:p w14:paraId="7DE2B4CC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</w:tr>
      <w:tr w:rsidR="008D122C" w:rsidRPr="00D70E73" w14:paraId="39DEC914" w14:textId="77777777" w:rsidTr="004C2920">
        <w:trPr>
          <w:cantSplit/>
        </w:trPr>
        <w:tc>
          <w:tcPr>
            <w:tcW w:w="918" w:type="dxa"/>
            <w:tcBorders>
              <w:top w:val="single" w:sz="18" w:space="0" w:color="auto"/>
            </w:tcBorders>
          </w:tcPr>
          <w:p w14:paraId="7328D0A2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  <w:r w:rsidRPr="00D70E73">
              <w:rPr>
                <w:rFonts w:eastAsia="MS Mincho"/>
                <w:sz w:val="20"/>
                <w:lang w:val="en-US"/>
              </w:rPr>
              <w:t>&lt;120&gt;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14:paraId="7FD8C2AB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  <w:r w:rsidRPr="00D70E73">
              <w:rPr>
                <w:rFonts w:eastAsia="MS Mincho"/>
                <w:sz w:val="20"/>
                <w:lang w:val="en-US"/>
              </w:rPr>
              <w:t>F_FR_NA_1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</w:tcBorders>
            <w:shd w:val="clear" w:color="auto" w:fill="808080"/>
          </w:tcPr>
          <w:p w14:paraId="39B12903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  <w:shd w:val="clear" w:color="auto" w:fill="808080"/>
          </w:tcPr>
          <w:p w14:paraId="5C7F1A8D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single" w:sz="18" w:space="0" w:color="auto"/>
            </w:tcBorders>
            <w:shd w:val="clear" w:color="auto" w:fill="808080"/>
          </w:tcPr>
          <w:p w14:paraId="132A717C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tcBorders>
              <w:top w:val="single" w:sz="18" w:space="0" w:color="auto"/>
            </w:tcBorders>
            <w:shd w:val="clear" w:color="auto" w:fill="808080"/>
          </w:tcPr>
          <w:p w14:paraId="5E5068DA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7" w:type="dxa"/>
            <w:gridSpan w:val="2"/>
            <w:tcBorders>
              <w:top w:val="single" w:sz="18" w:space="0" w:color="auto"/>
            </w:tcBorders>
            <w:shd w:val="clear" w:color="auto" w:fill="808080"/>
          </w:tcPr>
          <w:p w14:paraId="4DD365FC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tcBorders>
              <w:top w:val="single" w:sz="18" w:space="0" w:color="auto"/>
            </w:tcBorders>
            <w:shd w:val="clear" w:color="auto" w:fill="808080"/>
          </w:tcPr>
          <w:p w14:paraId="41FC58E0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7" w:type="dxa"/>
            <w:gridSpan w:val="2"/>
            <w:tcBorders>
              <w:top w:val="single" w:sz="18" w:space="0" w:color="auto"/>
            </w:tcBorders>
            <w:shd w:val="clear" w:color="auto" w:fill="808080"/>
          </w:tcPr>
          <w:p w14:paraId="08EA6B89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tcBorders>
              <w:top w:val="single" w:sz="18" w:space="0" w:color="auto"/>
            </w:tcBorders>
            <w:shd w:val="clear" w:color="auto" w:fill="808080"/>
          </w:tcPr>
          <w:p w14:paraId="242C184D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tcBorders>
              <w:top w:val="single" w:sz="18" w:space="0" w:color="auto"/>
            </w:tcBorders>
            <w:shd w:val="clear" w:color="auto" w:fill="808080"/>
          </w:tcPr>
          <w:p w14:paraId="4AACF7EC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7" w:type="dxa"/>
            <w:gridSpan w:val="2"/>
            <w:tcBorders>
              <w:top w:val="single" w:sz="18" w:space="0" w:color="auto"/>
            </w:tcBorders>
            <w:shd w:val="clear" w:color="auto" w:fill="808080"/>
          </w:tcPr>
          <w:p w14:paraId="68AFEA2E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tcBorders>
              <w:top w:val="single" w:sz="18" w:space="0" w:color="auto"/>
            </w:tcBorders>
            <w:shd w:val="clear" w:color="auto" w:fill="808080"/>
          </w:tcPr>
          <w:p w14:paraId="3FB7D18F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7" w:type="dxa"/>
            <w:gridSpan w:val="2"/>
            <w:tcBorders>
              <w:top w:val="single" w:sz="18" w:space="0" w:color="auto"/>
            </w:tcBorders>
            <w:shd w:val="clear" w:color="auto" w:fill="808080"/>
          </w:tcPr>
          <w:p w14:paraId="09EF358B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tcBorders>
              <w:top w:val="single" w:sz="18" w:space="0" w:color="auto"/>
            </w:tcBorders>
          </w:tcPr>
          <w:p w14:paraId="38E5B9C3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7" w:type="dxa"/>
            <w:gridSpan w:val="2"/>
            <w:tcBorders>
              <w:top w:val="single" w:sz="18" w:space="0" w:color="auto"/>
            </w:tcBorders>
            <w:shd w:val="clear" w:color="auto" w:fill="808080"/>
          </w:tcPr>
          <w:p w14:paraId="60144461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tcBorders>
              <w:top w:val="single" w:sz="18" w:space="0" w:color="auto"/>
            </w:tcBorders>
            <w:shd w:val="clear" w:color="auto" w:fill="808080"/>
          </w:tcPr>
          <w:p w14:paraId="04903594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tcBorders>
              <w:top w:val="single" w:sz="18" w:space="0" w:color="auto"/>
            </w:tcBorders>
          </w:tcPr>
          <w:p w14:paraId="2B64174E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</w:tr>
      <w:tr w:rsidR="008D122C" w:rsidRPr="00D70E73" w14:paraId="5940309C" w14:textId="77777777" w:rsidTr="004C2920">
        <w:trPr>
          <w:cantSplit/>
        </w:trPr>
        <w:tc>
          <w:tcPr>
            <w:tcW w:w="918" w:type="dxa"/>
          </w:tcPr>
          <w:p w14:paraId="32D4D185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  <w:r w:rsidRPr="00D70E73">
              <w:rPr>
                <w:rFonts w:eastAsia="MS Mincho"/>
                <w:sz w:val="20"/>
                <w:lang w:val="en-US"/>
              </w:rPr>
              <w:t>&lt;121&gt;</w:t>
            </w:r>
          </w:p>
        </w:tc>
        <w:tc>
          <w:tcPr>
            <w:tcW w:w="1701" w:type="dxa"/>
          </w:tcPr>
          <w:p w14:paraId="29769935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  <w:r w:rsidRPr="00D70E73">
              <w:rPr>
                <w:rFonts w:eastAsia="MS Mincho"/>
                <w:sz w:val="20"/>
                <w:lang w:val="en-US"/>
              </w:rPr>
              <w:t>F_SR_NA_1</w:t>
            </w:r>
          </w:p>
        </w:tc>
        <w:tc>
          <w:tcPr>
            <w:tcW w:w="426" w:type="dxa"/>
            <w:tcBorders>
              <w:left w:val="single" w:sz="18" w:space="0" w:color="auto"/>
            </w:tcBorders>
            <w:shd w:val="clear" w:color="auto" w:fill="808080"/>
          </w:tcPr>
          <w:p w14:paraId="45E06171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25" w:type="dxa"/>
            <w:shd w:val="clear" w:color="auto" w:fill="808080"/>
          </w:tcPr>
          <w:p w14:paraId="4C070810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46" w:type="dxa"/>
            <w:gridSpan w:val="2"/>
            <w:shd w:val="clear" w:color="auto" w:fill="808080"/>
          </w:tcPr>
          <w:p w14:paraId="44CD29C0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808080"/>
          </w:tcPr>
          <w:p w14:paraId="0DC77FB9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7" w:type="dxa"/>
            <w:gridSpan w:val="2"/>
            <w:shd w:val="clear" w:color="auto" w:fill="808080"/>
          </w:tcPr>
          <w:p w14:paraId="397B8EEF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808080"/>
          </w:tcPr>
          <w:p w14:paraId="54273F8A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7" w:type="dxa"/>
            <w:gridSpan w:val="2"/>
            <w:shd w:val="clear" w:color="auto" w:fill="808080"/>
          </w:tcPr>
          <w:p w14:paraId="00BD6D60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808080"/>
          </w:tcPr>
          <w:p w14:paraId="7E199FFD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808080"/>
          </w:tcPr>
          <w:p w14:paraId="381B9BE2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7" w:type="dxa"/>
            <w:gridSpan w:val="2"/>
            <w:shd w:val="clear" w:color="auto" w:fill="808080"/>
          </w:tcPr>
          <w:p w14:paraId="1637EC92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808080"/>
          </w:tcPr>
          <w:p w14:paraId="7A7B4ABE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7" w:type="dxa"/>
            <w:gridSpan w:val="2"/>
            <w:shd w:val="clear" w:color="auto" w:fill="808080"/>
          </w:tcPr>
          <w:p w14:paraId="66EF5395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</w:tcPr>
          <w:p w14:paraId="06665F03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7" w:type="dxa"/>
            <w:gridSpan w:val="2"/>
            <w:shd w:val="clear" w:color="auto" w:fill="808080"/>
          </w:tcPr>
          <w:p w14:paraId="2057AE70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808080"/>
          </w:tcPr>
          <w:p w14:paraId="5ECBC8F1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</w:tcPr>
          <w:p w14:paraId="4AE89F9D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</w:tr>
      <w:tr w:rsidR="008D122C" w:rsidRPr="00D70E73" w14:paraId="6CAC96F1" w14:textId="77777777" w:rsidTr="004C2920">
        <w:trPr>
          <w:cantSplit/>
        </w:trPr>
        <w:tc>
          <w:tcPr>
            <w:tcW w:w="918" w:type="dxa"/>
          </w:tcPr>
          <w:p w14:paraId="0E95C411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  <w:r w:rsidRPr="00D70E73">
              <w:rPr>
                <w:rFonts w:eastAsia="MS Mincho"/>
                <w:sz w:val="20"/>
                <w:lang w:val="en-US"/>
              </w:rPr>
              <w:t>&lt;122&gt;</w:t>
            </w:r>
          </w:p>
        </w:tc>
        <w:tc>
          <w:tcPr>
            <w:tcW w:w="1701" w:type="dxa"/>
          </w:tcPr>
          <w:p w14:paraId="228F692A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  <w:r w:rsidRPr="00D70E73">
              <w:rPr>
                <w:rFonts w:eastAsia="MS Mincho"/>
                <w:sz w:val="20"/>
                <w:lang w:val="en-US"/>
              </w:rPr>
              <w:t>F_SC_NA_1</w:t>
            </w:r>
          </w:p>
        </w:tc>
        <w:tc>
          <w:tcPr>
            <w:tcW w:w="426" w:type="dxa"/>
            <w:tcBorders>
              <w:left w:val="single" w:sz="18" w:space="0" w:color="auto"/>
            </w:tcBorders>
            <w:shd w:val="clear" w:color="auto" w:fill="808080"/>
          </w:tcPr>
          <w:p w14:paraId="72C23171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25" w:type="dxa"/>
            <w:shd w:val="clear" w:color="auto" w:fill="808080"/>
          </w:tcPr>
          <w:p w14:paraId="1EEFBD4E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46" w:type="dxa"/>
            <w:gridSpan w:val="2"/>
            <w:shd w:val="clear" w:color="auto" w:fill="808080"/>
          </w:tcPr>
          <w:p w14:paraId="6E3E198C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808080"/>
          </w:tcPr>
          <w:p w14:paraId="5F67033F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7" w:type="dxa"/>
            <w:gridSpan w:val="2"/>
          </w:tcPr>
          <w:p w14:paraId="0DF47D9A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808080"/>
          </w:tcPr>
          <w:p w14:paraId="77833E21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7" w:type="dxa"/>
            <w:gridSpan w:val="2"/>
            <w:shd w:val="clear" w:color="auto" w:fill="808080"/>
          </w:tcPr>
          <w:p w14:paraId="00F3793E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808080"/>
          </w:tcPr>
          <w:p w14:paraId="177EFFBD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808080"/>
          </w:tcPr>
          <w:p w14:paraId="7E25C2AF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7" w:type="dxa"/>
            <w:gridSpan w:val="2"/>
            <w:shd w:val="clear" w:color="auto" w:fill="808080"/>
          </w:tcPr>
          <w:p w14:paraId="09AAB4CB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808080"/>
          </w:tcPr>
          <w:p w14:paraId="74E67954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7" w:type="dxa"/>
            <w:gridSpan w:val="2"/>
            <w:shd w:val="clear" w:color="auto" w:fill="808080"/>
          </w:tcPr>
          <w:p w14:paraId="48C98473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</w:tcPr>
          <w:p w14:paraId="75EB1035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7" w:type="dxa"/>
            <w:gridSpan w:val="2"/>
            <w:shd w:val="clear" w:color="auto" w:fill="808080"/>
          </w:tcPr>
          <w:p w14:paraId="55D9B8B0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808080"/>
          </w:tcPr>
          <w:p w14:paraId="1C8F2676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</w:tcPr>
          <w:p w14:paraId="3AC32D46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</w:tr>
      <w:tr w:rsidR="008D122C" w:rsidRPr="00D70E73" w14:paraId="3107BDEC" w14:textId="77777777" w:rsidTr="004C2920">
        <w:trPr>
          <w:cantSplit/>
        </w:trPr>
        <w:tc>
          <w:tcPr>
            <w:tcW w:w="918" w:type="dxa"/>
          </w:tcPr>
          <w:p w14:paraId="34278474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  <w:r w:rsidRPr="00D70E73">
              <w:rPr>
                <w:rFonts w:eastAsia="MS Mincho"/>
                <w:sz w:val="20"/>
                <w:lang w:val="en-US"/>
              </w:rPr>
              <w:t>&lt;123&gt;</w:t>
            </w:r>
          </w:p>
        </w:tc>
        <w:tc>
          <w:tcPr>
            <w:tcW w:w="1701" w:type="dxa"/>
          </w:tcPr>
          <w:p w14:paraId="6B111501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  <w:r w:rsidRPr="00D70E73">
              <w:rPr>
                <w:rFonts w:eastAsia="MS Mincho"/>
                <w:sz w:val="20"/>
                <w:lang w:val="en-US"/>
              </w:rPr>
              <w:t>F_LS_NA_1</w:t>
            </w:r>
          </w:p>
        </w:tc>
        <w:tc>
          <w:tcPr>
            <w:tcW w:w="426" w:type="dxa"/>
            <w:tcBorders>
              <w:left w:val="single" w:sz="18" w:space="0" w:color="auto"/>
            </w:tcBorders>
            <w:shd w:val="clear" w:color="auto" w:fill="808080"/>
          </w:tcPr>
          <w:p w14:paraId="095FB06B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25" w:type="dxa"/>
            <w:shd w:val="clear" w:color="auto" w:fill="808080"/>
          </w:tcPr>
          <w:p w14:paraId="36FF9F76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46" w:type="dxa"/>
            <w:gridSpan w:val="2"/>
            <w:shd w:val="clear" w:color="auto" w:fill="808080"/>
          </w:tcPr>
          <w:p w14:paraId="07953A40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808080"/>
          </w:tcPr>
          <w:p w14:paraId="02E86E90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7" w:type="dxa"/>
            <w:gridSpan w:val="2"/>
            <w:shd w:val="clear" w:color="auto" w:fill="808080"/>
          </w:tcPr>
          <w:p w14:paraId="29E63E77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808080"/>
          </w:tcPr>
          <w:p w14:paraId="00F71EE6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7" w:type="dxa"/>
            <w:gridSpan w:val="2"/>
            <w:shd w:val="clear" w:color="auto" w:fill="808080"/>
          </w:tcPr>
          <w:p w14:paraId="2369027F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808080"/>
          </w:tcPr>
          <w:p w14:paraId="0E918AAC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808080"/>
          </w:tcPr>
          <w:p w14:paraId="0081A0DF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7" w:type="dxa"/>
            <w:gridSpan w:val="2"/>
            <w:shd w:val="clear" w:color="auto" w:fill="808080"/>
          </w:tcPr>
          <w:p w14:paraId="08054592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808080"/>
          </w:tcPr>
          <w:p w14:paraId="4D4AB6DD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7" w:type="dxa"/>
            <w:gridSpan w:val="2"/>
            <w:shd w:val="clear" w:color="auto" w:fill="808080"/>
          </w:tcPr>
          <w:p w14:paraId="46560830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</w:tcPr>
          <w:p w14:paraId="6D84F359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7" w:type="dxa"/>
            <w:gridSpan w:val="2"/>
            <w:shd w:val="clear" w:color="auto" w:fill="808080"/>
          </w:tcPr>
          <w:p w14:paraId="20789C56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808080"/>
          </w:tcPr>
          <w:p w14:paraId="4E126496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</w:tcPr>
          <w:p w14:paraId="32A9A410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</w:tr>
      <w:tr w:rsidR="008D122C" w:rsidRPr="00D70E73" w14:paraId="3C809417" w14:textId="77777777" w:rsidTr="004C2920">
        <w:trPr>
          <w:cantSplit/>
        </w:trPr>
        <w:tc>
          <w:tcPr>
            <w:tcW w:w="918" w:type="dxa"/>
          </w:tcPr>
          <w:p w14:paraId="110DE4D9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  <w:r w:rsidRPr="00D70E73">
              <w:rPr>
                <w:rFonts w:eastAsia="MS Mincho"/>
                <w:sz w:val="20"/>
                <w:lang w:val="en-US"/>
              </w:rPr>
              <w:t>&lt;124&gt;</w:t>
            </w:r>
          </w:p>
        </w:tc>
        <w:tc>
          <w:tcPr>
            <w:tcW w:w="1701" w:type="dxa"/>
          </w:tcPr>
          <w:p w14:paraId="5D1111B3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  <w:r w:rsidRPr="00D70E73">
              <w:rPr>
                <w:rFonts w:eastAsia="MS Mincho"/>
                <w:sz w:val="20"/>
                <w:lang w:val="en-US"/>
              </w:rPr>
              <w:t>F_AF_NA_1</w:t>
            </w:r>
          </w:p>
        </w:tc>
        <w:tc>
          <w:tcPr>
            <w:tcW w:w="426" w:type="dxa"/>
            <w:tcBorders>
              <w:left w:val="single" w:sz="18" w:space="0" w:color="auto"/>
            </w:tcBorders>
            <w:shd w:val="clear" w:color="auto" w:fill="808080"/>
          </w:tcPr>
          <w:p w14:paraId="72E0FB0F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25" w:type="dxa"/>
            <w:shd w:val="clear" w:color="auto" w:fill="808080"/>
          </w:tcPr>
          <w:p w14:paraId="3C0C5208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46" w:type="dxa"/>
            <w:gridSpan w:val="2"/>
            <w:shd w:val="clear" w:color="auto" w:fill="808080"/>
          </w:tcPr>
          <w:p w14:paraId="3FB3BFD1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808080"/>
          </w:tcPr>
          <w:p w14:paraId="6DD296A1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7" w:type="dxa"/>
            <w:gridSpan w:val="2"/>
            <w:shd w:val="clear" w:color="auto" w:fill="808080"/>
          </w:tcPr>
          <w:p w14:paraId="42E9994C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808080"/>
          </w:tcPr>
          <w:p w14:paraId="16AAC75D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7" w:type="dxa"/>
            <w:gridSpan w:val="2"/>
            <w:shd w:val="clear" w:color="auto" w:fill="808080"/>
          </w:tcPr>
          <w:p w14:paraId="30AEEA97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808080"/>
          </w:tcPr>
          <w:p w14:paraId="416A7859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808080"/>
          </w:tcPr>
          <w:p w14:paraId="2C97D1D7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7" w:type="dxa"/>
            <w:gridSpan w:val="2"/>
            <w:shd w:val="clear" w:color="auto" w:fill="808080"/>
          </w:tcPr>
          <w:p w14:paraId="5759E0F9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808080"/>
          </w:tcPr>
          <w:p w14:paraId="2E188F51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7" w:type="dxa"/>
            <w:gridSpan w:val="2"/>
            <w:shd w:val="clear" w:color="auto" w:fill="808080"/>
          </w:tcPr>
          <w:p w14:paraId="7F3EEE9D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</w:tcPr>
          <w:p w14:paraId="2C54F539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7" w:type="dxa"/>
            <w:gridSpan w:val="2"/>
            <w:shd w:val="clear" w:color="auto" w:fill="808080"/>
          </w:tcPr>
          <w:p w14:paraId="52504CAB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808080"/>
          </w:tcPr>
          <w:p w14:paraId="6D9A2877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</w:tcPr>
          <w:p w14:paraId="4E0F5018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</w:tr>
      <w:tr w:rsidR="008D122C" w:rsidRPr="00D70E73" w14:paraId="248A8BC5" w14:textId="77777777" w:rsidTr="004C2920">
        <w:trPr>
          <w:cantSplit/>
        </w:trPr>
        <w:tc>
          <w:tcPr>
            <w:tcW w:w="918" w:type="dxa"/>
          </w:tcPr>
          <w:p w14:paraId="2BBE1B5C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  <w:r w:rsidRPr="00D70E73">
              <w:rPr>
                <w:rFonts w:eastAsia="MS Mincho"/>
                <w:sz w:val="20"/>
                <w:lang w:val="en-US"/>
              </w:rPr>
              <w:t>&lt;125&gt;</w:t>
            </w:r>
          </w:p>
        </w:tc>
        <w:tc>
          <w:tcPr>
            <w:tcW w:w="1701" w:type="dxa"/>
          </w:tcPr>
          <w:p w14:paraId="372C6C91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  <w:r w:rsidRPr="00D70E73">
              <w:rPr>
                <w:rFonts w:eastAsia="MS Mincho"/>
                <w:sz w:val="20"/>
                <w:lang w:val="en-US"/>
              </w:rPr>
              <w:t>F_CG_NA_1</w:t>
            </w:r>
          </w:p>
        </w:tc>
        <w:tc>
          <w:tcPr>
            <w:tcW w:w="426" w:type="dxa"/>
            <w:tcBorders>
              <w:left w:val="single" w:sz="18" w:space="0" w:color="auto"/>
            </w:tcBorders>
            <w:shd w:val="clear" w:color="auto" w:fill="808080"/>
          </w:tcPr>
          <w:p w14:paraId="3E4DCFD7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25" w:type="dxa"/>
            <w:shd w:val="clear" w:color="auto" w:fill="808080"/>
          </w:tcPr>
          <w:p w14:paraId="4A2B4ACA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46" w:type="dxa"/>
            <w:gridSpan w:val="2"/>
            <w:shd w:val="clear" w:color="auto" w:fill="808080"/>
          </w:tcPr>
          <w:p w14:paraId="79E0FF7F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808080"/>
          </w:tcPr>
          <w:p w14:paraId="47B69C5A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7" w:type="dxa"/>
            <w:gridSpan w:val="2"/>
            <w:shd w:val="clear" w:color="auto" w:fill="808080"/>
          </w:tcPr>
          <w:p w14:paraId="43991438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808080"/>
          </w:tcPr>
          <w:p w14:paraId="62A974EB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7" w:type="dxa"/>
            <w:gridSpan w:val="2"/>
            <w:shd w:val="clear" w:color="auto" w:fill="808080"/>
          </w:tcPr>
          <w:p w14:paraId="19F74DA4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808080"/>
          </w:tcPr>
          <w:p w14:paraId="3F6A4021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808080"/>
          </w:tcPr>
          <w:p w14:paraId="6A2B0AA0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7" w:type="dxa"/>
            <w:gridSpan w:val="2"/>
            <w:shd w:val="clear" w:color="auto" w:fill="808080"/>
          </w:tcPr>
          <w:p w14:paraId="104397C3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808080"/>
          </w:tcPr>
          <w:p w14:paraId="0C21BC14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7" w:type="dxa"/>
            <w:gridSpan w:val="2"/>
            <w:shd w:val="clear" w:color="auto" w:fill="808080"/>
          </w:tcPr>
          <w:p w14:paraId="05391380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</w:tcPr>
          <w:p w14:paraId="79ADCCDE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7" w:type="dxa"/>
            <w:gridSpan w:val="2"/>
            <w:shd w:val="clear" w:color="auto" w:fill="808080"/>
          </w:tcPr>
          <w:p w14:paraId="1B9969C5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808080"/>
          </w:tcPr>
          <w:p w14:paraId="677B6DA0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</w:tcPr>
          <w:p w14:paraId="052982C6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</w:tr>
      <w:tr w:rsidR="008D122C" w:rsidRPr="00D70E73" w14:paraId="3DA8B671" w14:textId="77777777" w:rsidTr="004C2920">
        <w:trPr>
          <w:cantSplit/>
        </w:trPr>
        <w:tc>
          <w:tcPr>
            <w:tcW w:w="918" w:type="dxa"/>
            <w:tcBorders>
              <w:bottom w:val="single" w:sz="18" w:space="0" w:color="auto"/>
            </w:tcBorders>
          </w:tcPr>
          <w:p w14:paraId="7220D3FD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  <w:r w:rsidRPr="00D70E73">
              <w:rPr>
                <w:rFonts w:eastAsia="MS Mincho"/>
                <w:sz w:val="20"/>
                <w:lang w:val="en-US"/>
              </w:rPr>
              <w:t>&lt;126&gt;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14:paraId="70717F6D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  <w:r w:rsidRPr="00D70E73">
              <w:rPr>
                <w:rFonts w:eastAsia="MS Mincho"/>
                <w:sz w:val="20"/>
                <w:lang w:val="en-US"/>
              </w:rPr>
              <w:t>F_DR_TA_1</w:t>
            </w:r>
          </w:p>
        </w:tc>
        <w:tc>
          <w:tcPr>
            <w:tcW w:w="42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808080"/>
          </w:tcPr>
          <w:p w14:paraId="4D3275CD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auto" w:fill="808080"/>
          </w:tcPr>
          <w:p w14:paraId="23DE2765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46" w:type="dxa"/>
            <w:gridSpan w:val="2"/>
            <w:tcBorders>
              <w:bottom w:val="single" w:sz="18" w:space="0" w:color="auto"/>
            </w:tcBorders>
          </w:tcPr>
          <w:p w14:paraId="1C9A1314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tcBorders>
              <w:bottom w:val="single" w:sz="18" w:space="0" w:color="auto"/>
            </w:tcBorders>
            <w:shd w:val="clear" w:color="auto" w:fill="808080"/>
          </w:tcPr>
          <w:p w14:paraId="5DDAA162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7" w:type="dxa"/>
            <w:gridSpan w:val="2"/>
            <w:tcBorders>
              <w:bottom w:val="single" w:sz="18" w:space="0" w:color="auto"/>
            </w:tcBorders>
          </w:tcPr>
          <w:p w14:paraId="276E1282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tcBorders>
              <w:bottom w:val="single" w:sz="18" w:space="0" w:color="auto"/>
            </w:tcBorders>
            <w:shd w:val="clear" w:color="auto" w:fill="808080"/>
          </w:tcPr>
          <w:p w14:paraId="44C8B9E7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7" w:type="dxa"/>
            <w:gridSpan w:val="2"/>
            <w:tcBorders>
              <w:bottom w:val="single" w:sz="18" w:space="0" w:color="auto"/>
            </w:tcBorders>
            <w:shd w:val="clear" w:color="auto" w:fill="808080"/>
          </w:tcPr>
          <w:p w14:paraId="6390A0FE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tcBorders>
              <w:bottom w:val="single" w:sz="18" w:space="0" w:color="auto"/>
            </w:tcBorders>
            <w:shd w:val="clear" w:color="auto" w:fill="808080"/>
          </w:tcPr>
          <w:p w14:paraId="3E7D1474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tcBorders>
              <w:bottom w:val="single" w:sz="18" w:space="0" w:color="auto"/>
            </w:tcBorders>
            <w:shd w:val="clear" w:color="auto" w:fill="808080"/>
          </w:tcPr>
          <w:p w14:paraId="5F867A5C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7" w:type="dxa"/>
            <w:gridSpan w:val="2"/>
            <w:tcBorders>
              <w:bottom w:val="single" w:sz="18" w:space="0" w:color="auto"/>
            </w:tcBorders>
            <w:shd w:val="clear" w:color="auto" w:fill="808080"/>
          </w:tcPr>
          <w:p w14:paraId="4510FB8E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tcBorders>
              <w:bottom w:val="single" w:sz="18" w:space="0" w:color="auto"/>
            </w:tcBorders>
            <w:shd w:val="clear" w:color="auto" w:fill="808080"/>
          </w:tcPr>
          <w:p w14:paraId="378F5226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7" w:type="dxa"/>
            <w:gridSpan w:val="2"/>
            <w:tcBorders>
              <w:bottom w:val="single" w:sz="18" w:space="0" w:color="auto"/>
            </w:tcBorders>
            <w:shd w:val="clear" w:color="auto" w:fill="808080"/>
          </w:tcPr>
          <w:p w14:paraId="104F544C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tcBorders>
              <w:bottom w:val="single" w:sz="18" w:space="0" w:color="auto"/>
            </w:tcBorders>
            <w:shd w:val="clear" w:color="auto" w:fill="808080"/>
          </w:tcPr>
          <w:p w14:paraId="4E61AEF1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7" w:type="dxa"/>
            <w:gridSpan w:val="2"/>
            <w:tcBorders>
              <w:bottom w:val="single" w:sz="18" w:space="0" w:color="auto"/>
            </w:tcBorders>
            <w:shd w:val="clear" w:color="auto" w:fill="808080"/>
          </w:tcPr>
          <w:p w14:paraId="14812A65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tcBorders>
              <w:bottom w:val="single" w:sz="18" w:space="0" w:color="auto"/>
            </w:tcBorders>
            <w:shd w:val="clear" w:color="auto" w:fill="808080"/>
          </w:tcPr>
          <w:p w14:paraId="3A442C2C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  <w:tc>
          <w:tcPr>
            <w:tcW w:w="408" w:type="dxa"/>
            <w:gridSpan w:val="2"/>
            <w:tcBorders>
              <w:bottom w:val="single" w:sz="18" w:space="0" w:color="auto"/>
            </w:tcBorders>
            <w:shd w:val="clear" w:color="auto" w:fill="808080"/>
          </w:tcPr>
          <w:p w14:paraId="645F78C3" w14:textId="77777777" w:rsidR="008D122C" w:rsidRPr="00D70E73" w:rsidRDefault="008D122C" w:rsidP="004C2920">
            <w:pPr>
              <w:pStyle w:val="Table"/>
              <w:rPr>
                <w:rFonts w:eastAsia="MS Mincho"/>
                <w:sz w:val="20"/>
                <w:lang w:val="en-US"/>
              </w:rPr>
            </w:pPr>
          </w:p>
        </w:tc>
      </w:tr>
    </w:tbl>
    <w:p w14:paraId="0C6BF295" w14:textId="77777777" w:rsidR="008D122C" w:rsidRDefault="008D122C" w:rsidP="008D122C">
      <w:r>
        <w:t>Серые прямоугольники: опция не требуется.</w:t>
      </w:r>
    </w:p>
    <w:p w14:paraId="2445F654" w14:textId="77777777" w:rsidR="008D122C" w:rsidRDefault="008D122C" w:rsidP="008D122C">
      <w:r>
        <w:t>Черный прямоугольник: опция, не разрешенная, в настоящем стандарте.</w:t>
      </w:r>
    </w:p>
    <w:p w14:paraId="2B07B0D6" w14:textId="77777777" w:rsidR="008D122C" w:rsidRDefault="008D122C" w:rsidP="008D122C">
      <w:r>
        <w:t xml:space="preserve">Пустой прямоугольник: функция или </w:t>
      </w:r>
      <w:r>
        <w:rPr>
          <w:lang w:val="en-US"/>
        </w:rPr>
        <w:t>ASDU</w:t>
      </w:r>
      <w:r>
        <w:t xml:space="preserve"> не используется. </w:t>
      </w:r>
    </w:p>
    <w:p w14:paraId="6117BDAF" w14:textId="77777777" w:rsidR="008D122C" w:rsidRDefault="008D122C" w:rsidP="008D122C">
      <w:r>
        <w:t xml:space="preserve">Маркировка Идентификатора типа/Причины передачи: </w:t>
      </w:r>
    </w:p>
    <w:p w14:paraId="66D4C866" w14:textId="77777777" w:rsidR="008D122C" w:rsidRPr="0065063B" w:rsidRDefault="008D122C" w:rsidP="008D122C">
      <w:r w:rsidRPr="0065063B">
        <w:t xml:space="preserve">X </w:t>
      </w:r>
      <w:r>
        <w:rPr>
          <w:rFonts w:eastAsia="MS Mincho"/>
        </w:rPr>
        <w:t>—</w:t>
      </w:r>
      <w:r w:rsidRPr="0065063B">
        <w:t xml:space="preserve"> сочетание используется </w:t>
      </w:r>
      <w:r>
        <w:t xml:space="preserve">только </w:t>
      </w:r>
      <w:r w:rsidRPr="0065063B">
        <w:t xml:space="preserve">в </w:t>
      </w:r>
      <w:r>
        <w:t xml:space="preserve">стандартном </w:t>
      </w:r>
      <w:r w:rsidRPr="0065063B">
        <w:t>направлении;</w:t>
      </w:r>
    </w:p>
    <w:p w14:paraId="0C18EB7E" w14:textId="77777777" w:rsidR="008D122C" w:rsidRPr="0065063B" w:rsidRDefault="008D122C" w:rsidP="008D122C">
      <w:r w:rsidRPr="0065063B">
        <w:t xml:space="preserve">R </w:t>
      </w:r>
      <w:r>
        <w:rPr>
          <w:rFonts w:eastAsia="MS Mincho"/>
        </w:rPr>
        <w:t>—</w:t>
      </w:r>
      <w:r w:rsidRPr="0065063B">
        <w:t xml:space="preserve"> сочетание используется в обратном направлении</w:t>
      </w:r>
      <w:r>
        <w:t>;</w:t>
      </w:r>
    </w:p>
    <w:p w14:paraId="330EEC9C" w14:textId="77777777" w:rsidR="008D122C" w:rsidRPr="0065063B" w:rsidRDefault="008D122C" w:rsidP="008D122C">
      <w:r w:rsidRPr="0065063B">
        <w:t xml:space="preserve">B </w:t>
      </w:r>
      <w:r>
        <w:rPr>
          <w:rFonts w:eastAsia="MS Mincho"/>
        </w:rPr>
        <w:t>—</w:t>
      </w:r>
      <w:r w:rsidRPr="0065063B">
        <w:t xml:space="preserve"> </w:t>
      </w:r>
      <w:r>
        <w:t>используется в обоих</w:t>
      </w:r>
      <w:r w:rsidRPr="0065063B">
        <w:t xml:space="preserve"> направлениях.</w:t>
      </w:r>
    </w:p>
    <w:p w14:paraId="5E97DA1D" w14:textId="77777777" w:rsidR="008D122C" w:rsidRPr="0042358F" w:rsidRDefault="008D122C" w:rsidP="008D122C">
      <w:pPr>
        <w:keepNext/>
        <w:spacing w:before="120"/>
        <w:ind w:firstLine="680"/>
        <w:rPr>
          <w:b/>
          <w:sz w:val="32"/>
        </w:rPr>
      </w:pPr>
      <w:bookmarkStart w:id="222" w:name="_Toc437937957"/>
      <w:bookmarkStart w:id="223" w:name="_Toc437952841"/>
      <w:bookmarkStart w:id="224" w:name="_Toc437952917"/>
      <w:bookmarkStart w:id="225" w:name="_Toc437952970"/>
      <w:r w:rsidRPr="0042358F">
        <w:rPr>
          <w:b/>
          <w:sz w:val="32"/>
        </w:rPr>
        <w:t>6. Основные прикладные функции</w:t>
      </w:r>
      <w:bookmarkEnd w:id="222"/>
      <w:bookmarkEnd w:id="223"/>
      <w:bookmarkEnd w:id="224"/>
      <w:bookmarkEnd w:id="225"/>
      <w:r w:rsidRPr="0042358F">
        <w:rPr>
          <w:b/>
          <w:sz w:val="32"/>
        </w:rPr>
        <w:t xml:space="preserve"> </w:t>
      </w:r>
    </w:p>
    <w:p w14:paraId="02976248" w14:textId="77777777" w:rsidR="008D122C" w:rsidRPr="008D122C" w:rsidRDefault="008D122C" w:rsidP="008D122C">
      <w:pPr>
        <w:pStyle w:val="Text1"/>
        <w:keepNext/>
        <w:spacing w:before="240"/>
        <w:rPr>
          <w:b/>
          <w:sz w:val="28"/>
        </w:rPr>
      </w:pPr>
      <w:r w:rsidRPr="008D122C">
        <w:rPr>
          <w:b/>
          <w:sz w:val="28"/>
        </w:rPr>
        <w:t xml:space="preserve">Инициализация станции </w:t>
      </w:r>
    </w:p>
    <w:p w14:paraId="04A20C2C" w14:textId="77777777" w:rsidR="008D122C" w:rsidRDefault="008D122C" w:rsidP="008D122C">
      <w:r>
        <w:t>(Параметр, характерный для станции; если функция используется, то прямоугольник маркируется знаком «X»).</w:t>
      </w:r>
    </w:p>
    <w:tbl>
      <w:tblPr>
        <w:tblW w:w="0" w:type="auto"/>
        <w:tblInd w:w="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"/>
        <w:gridCol w:w="6838"/>
      </w:tblGrid>
      <w:tr w:rsidR="008D122C" w14:paraId="2D2A6F07" w14:textId="77777777" w:rsidTr="004C2920">
        <w:trPr>
          <w:cantSplit/>
          <w:trHeight w:val="96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9A750" w14:textId="77777777" w:rsidR="008D122C" w:rsidRDefault="008D122C" w:rsidP="004C2920">
            <w:pPr>
              <w:pStyle w:val="Table"/>
              <w:rPr>
                <w:rFonts w:eastAsia="MS Mincho"/>
              </w:rPr>
            </w:pPr>
          </w:p>
        </w:tc>
        <w:tc>
          <w:tcPr>
            <w:tcW w:w="6838" w:type="dxa"/>
          </w:tcPr>
          <w:p w14:paraId="085482CC" w14:textId="77777777" w:rsidR="008D122C" w:rsidRDefault="008D122C" w:rsidP="004C2920">
            <w:pPr>
              <w:pStyle w:val="Table"/>
              <w:ind w:left="142"/>
              <w:jc w:val="left"/>
              <w:rPr>
                <w:rFonts w:eastAsia="MS Mincho"/>
              </w:rPr>
            </w:pPr>
            <w:r>
              <w:rPr>
                <w:rFonts w:eastAsia="MS Mincho"/>
              </w:rPr>
              <w:t>Удаленная инициализация</w:t>
            </w:r>
          </w:p>
        </w:tc>
      </w:tr>
    </w:tbl>
    <w:p w14:paraId="4FF22BBF" w14:textId="77777777" w:rsidR="008D122C" w:rsidRPr="008D122C" w:rsidRDefault="008D122C" w:rsidP="008D122C">
      <w:pPr>
        <w:pStyle w:val="Text1"/>
        <w:spacing w:before="240"/>
        <w:rPr>
          <w:b/>
          <w:sz w:val="28"/>
        </w:rPr>
      </w:pPr>
      <w:r w:rsidRPr="008D122C">
        <w:rPr>
          <w:b/>
          <w:sz w:val="28"/>
        </w:rPr>
        <w:t>Циклическая передача данных</w:t>
      </w:r>
    </w:p>
    <w:p w14:paraId="18850DD0" w14:textId="77777777" w:rsidR="008D122C" w:rsidRDefault="008D122C" w:rsidP="008D122C">
      <w:pPr>
        <w:pStyle w:val="aff2"/>
      </w:pPr>
      <w:r>
        <w:t xml:space="preserve">(Параметр, характерный для станции; маркируется знаком «X», если функция используется только в стандартном направлении, знаком «R» </w:t>
      </w:r>
      <w:r>
        <w:rPr>
          <w:rFonts w:eastAsia="MS Mincho"/>
        </w:rPr>
        <w:t>—</w:t>
      </w:r>
      <w:r>
        <w:t xml:space="preserve"> если </w:t>
      </w:r>
      <w:r>
        <w:lastRenderedPageBreak/>
        <w:t xml:space="preserve">используется только в обратном направлении, знаком «B» </w:t>
      </w:r>
      <w:r>
        <w:rPr>
          <w:rFonts w:eastAsia="MS Mincho"/>
        </w:rPr>
        <w:t>—</w:t>
      </w:r>
      <w:r>
        <w:t xml:space="preserve"> если используется в обоих направлениях).</w:t>
      </w: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"/>
        <w:gridCol w:w="6727"/>
      </w:tblGrid>
      <w:tr w:rsidR="008D122C" w14:paraId="3112788D" w14:textId="77777777" w:rsidTr="004C2920">
        <w:trPr>
          <w:cantSplit/>
          <w:trHeight w:val="96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FACB8" w14:textId="77777777" w:rsidR="008D122C" w:rsidRPr="00F756A0" w:rsidRDefault="008D122C" w:rsidP="004C2920">
            <w:pPr>
              <w:pStyle w:val="Table"/>
              <w:rPr>
                <w:rFonts w:eastAsia="MS Mincho"/>
              </w:rPr>
            </w:pPr>
            <w:r w:rsidRPr="00F756A0">
              <w:rPr>
                <w:rFonts w:eastAsia="MS Mincho"/>
                <w:lang w:val="en-US"/>
              </w:rPr>
              <w:t>B</w:t>
            </w:r>
          </w:p>
        </w:tc>
        <w:tc>
          <w:tcPr>
            <w:tcW w:w="6727" w:type="dxa"/>
          </w:tcPr>
          <w:p w14:paraId="2E41E59D" w14:textId="77777777" w:rsidR="008D122C" w:rsidRDefault="008D122C" w:rsidP="004C2920">
            <w:pPr>
              <w:pStyle w:val="Table"/>
              <w:ind w:left="142"/>
              <w:jc w:val="left"/>
              <w:rPr>
                <w:rFonts w:eastAsia="MS Mincho"/>
              </w:rPr>
            </w:pPr>
            <w:r>
              <w:rPr>
                <w:rFonts w:eastAsia="MS Mincho"/>
              </w:rPr>
              <w:t>Циклическая передача данных</w:t>
            </w:r>
          </w:p>
        </w:tc>
      </w:tr>
    </w:tbl>
    <w:p w14:paraId="2CA77BC3" w14:textId="77777777" w:rsidR="008D122C" w:rsidRPr="008D122C" w:rsidRDefault="008D122C" w:rsidP="008D122C">
      <w:pPr>
        <w:pStyle w:val="Text1"/>
        <w:spacing w:before="240"/>
        <w:rPr>
          <w:b/>
          <w:sz w:val="28"/>
        </w:rPr>
      </w:pPr>
      <w:r w:rsidRPr="008D122C">
        <w:rPr>
          <w:b/>
          <w:sz w:val="28"/>
        </w:rPr>
        <w:t xml:space="preserve">Процедура чтения </w:t>
      </w:r>
    </w:p>
    <w:p w14:paraId="3043A6B5" w14:textId="77777777" w:rsidR="008D122C" w:rsidRDefault="008D122C" w:rsidP="008D122C">
      <w:pPr>
        <w:pStyle w:val="aff2"/>
      </w:pPr>
      <w:r>
        <w:t xml:space="preserve">(Параметр, характерный для станции; маркируется знаком «X», если функция используется только в стандартном направлении, знаком «R» </w:t>
      </w:r>
      <w:r>
        <w:rPr>
          <w:rFonts w:eastAsia="MS Mincho"/>
        </w:rPr>
        <w:t>—</w:t>
      </w:r>
      <w:r>
        <w:t xml:space="preserve"> если используется только в обратном направлении, знаком «B» </w:t>
      </w:r>
      <w:r>
        <w:rPr>
          <w:rFonts w:eastAsia="MS Mincho"/>
        </w:rPr>
        <w:t>—</w:t>
      </w:r>
      <w:r>
        <w:t xml:space="preserve"> если используется в обоих направлениях).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"/>
        <w:gridCol w:w="6414"/>
      </w:tblGrid>
      <w:tr w:rsidR="008D122C" w14:paraId="5DE92B00" w14:textId="77777777" w:rsidTr="004C2920">
        <w:trPr>
          <w:cantSplit/>
          <w:trHeight w:val="96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F3071" w14:textId="77777777" w:rsidR="008D122C" w:rsidRDefault="008D122C" w:rsidP="004C2920">
            <w:pPr>
              <w:pStyle w:val="Table"/>
              <w:rPr>
                <w:rFonts w:eastAsia="MS Mincho"/>
              </w:rPr>
            </w:pPr>
          </w:p>
        </w:tc>
        <w:tc>
          <w:tcPr>
            <w:tcW w:w="6414" w:type="dxa"/>
          </w:tcPr>
          <w:p w14:paraId="14D22BDB" w14:textId="77777777" w:rsidR="008D122C" w:rsidRDefault="008D122C" w:rsidP="004C2920">
            <w:pPr>
              <w:pStyle w:val="Table"/>
              <w:ind w:left="142"/>
              <w:jc w:val="left"/>
              <w:rPr>
                <w:rFonts w:eastAsia="MS Mincho"/>
              </w:rPr>
            </w:pPr>
            <w:r>
              <w:rPr>
                <w:rFonts w:eastAsia="MS Mincho"/>
              </w:rPr>
              <w:t>Процедура чтения</w:t>
            </w:r>
          </w:p>
        </w:tc>
      </w:tr>
    </w:tbl>
    <w:p w14:paraId="552392EA" w14:textId="77777777" w:rsidR="008D122C" w:rsidRPr="008D122C" w:rsidRDefault="008D122C" w:rsidP="008D122C">
      <w:pPr>
        <w:pStyle w:val="Text1"/>
        <w:spacing w:before="240"/>
        <w:rPr>
          <w:b/>
          <w:sz w:val="28"/>
        </w:rPr>
      </w:pPr>
      <w:r w:rsidRPr="008D122C">
        <w:rPr>
          <w:b/>
          <w:sz w:val="28"/>
        </w:rPr>
        <w:t>Спорадическая передача</w:t>
      </w:r>
    </w:p>
    <w:p w14:paraId="50C7F4C5" w14:textId="77777777" w:rsidR="008D122C" w:rsidRDefault="008D122C" w:rsidP="008D122C">
      <w:pPr>
        <w:pStyle w:val="aff2"/>
      </w:pPr>
      <w:r>
        <w:t xml:space="preserve">(Параметр, характерный для станции; маркируется знаком «X», если функция используется только в стандартном направлении, знаком «R» </w:t>
      </w:r>
      <w:r>
        <w:rPr>
          <w:rFonts w:eastAsia="MS Mincho"/>
        </w:rPr>
        <w:t>—</w:t>
      </w:r>
      <w:r>
        <w:t xml:space="preserve"> если используется только в обратном направлении, знаком «B» </w:t>
      </w:r>
      <w:r>
        <w:rPr>
          <w:rFonts w:eastAsia="MS Mincho"/>
        </w:rPr>
        <w:t>—</w:t>
      </w:r>
      <w:r>
        <w:t xml:space="preserve"> если используется в обоих направлениях).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"/>
        <w:gridCol w:w="6414"/>
      </w:tblGrid>
      <w:tr w:rsidR="008D122C" w14:paraId="18ED3BA3" w14:textId="77777777" w:rsidTr="004C2920">
        <w:trPr>
          <w:cantSplit/>
          <w:trHeight w:val="96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61AA3" w14:textId="77777777" w:rsidR="008D122C" w:rsidRPr="002E1544" w:rsidRDefault="008D122C" w:rsidP="004C2920">
            <w:pPr>
              <w:pStyle w:val="Table"/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>X</w:t>
            </w:r>
          </w:p>
        </w:tc>
        <w:tc>
          <w:tcPr>
            <w:tcW w:w="6414" w:type="dxa"/>
          </w:tcPr>
          <w:p w14:paraId="5F38965C" w14:textId="77777777" w:rsidR="008D122C" w:rsidRDefault="008D122C" w:rsidP="004C2920">
            <w:pPr>
              <w:pStyle w:val="Table"/>
              <w:ind w:left="142"/>
              <w:jc w:val="left"/>
              <w:rPr>
                <w:rFonts w:eastAsia="MS Mincho"/>
              </w:rPr>
            </w:pPr>
            <w:r>
              <w:rPr>
                <w:rFonts w:eastAsia="MS Mincho"/>
              </w:rPr>
              <w:t>Спорадическая передача</w:t>
            </w:r>
          </w:p>
        </w:tc>
      </w:tr>
    </w:tbl>
    <w:p w14:paraId="6015AB7D" w14:textId="77777777" w:rsidR="008D122C" w:rsidRPr="008D122C" w:rsidRDefault="008D122C" w:rsidP="008D122C">
      <w:pPr>
        <w:pStyle w:val="Text1"/>
        <w:spacing w:before="240"/>
        <w:rPr>
          <w:b/>
          <w:sz w:val="28"/>
        </w:rPr>
      </w:pPr>
      <w:r w:rsidRPr="008D122C">
        <w:rPr>
          <w:b/>
          <w:sz w:val="28"/>
        </w:rPr>
        <w:t>Дублированная передача объектов информации при спорадической причине передачи</w:t>
      </w:r>
    </w:p>
    <w:p w14:paraId="3A60BAFE" w14:textId="77777777" w:rsidR="008D122C" w:rsidRDefault="008D122C" w:rsidP="008D122C">
      <w:pPr>
        <w:pStyle w:val="aff2"/>
      </w:pPr>
      <w:r>
        <w:t xml:space="preserve">(Параметр, характерный для станции; каждый тип информации маркируется знаком «X», если оба типа </w:t>
      </w:r>
      <w:r>
        <w:rPr>
          <w:rFonts w:eastAsia="MS Mincho"/>
        </w:rPr>
        <w:t>—</w:t>
      </w:r>
      <w:r>
        <w:t xml:space="preserve"> </w:t>
      </w:r>
      <w:r>
        <w:rPr>
          <w:lang w:val="en-US"/>
        </w:rPr>
        <w:t>Type</w:t>
      </w:r>
      <w:r>
        <w:t xml:space="preserve"> </w:t>
      </w:r>
      <w:r>
        <w:rPr>
          <w:lang w:val="en-US"/>
        </w:rPr>
        <w:t>ID</w:t>
      </w:r>
      <w:r>
        <w:t xml:space="preserve"> без метки времени и соответствующий </w:t>
      </w:r>
      <w:r>
        <w:rPr>
          <w:lang w:val="en-US"/>
        </w:rPr>
        <w:t>Type</w:t>
      </w:r>
      <w:r>
        <w:t xml:space="preserve"> </w:t>
      </w:r>
      <w:r>
        <w:rPr>
          <w:lang w:val="en-US"/>
        </w:rPr>
        <w:t>ID</w:t>
      </w:r>
      <w:r>
        <w:t xml:space="preserve"> с меткой времени — выдаются в ответ на одиночное спорадическое изменение в контролируемом объекте). </w:t>
      </w:r>
    </w:p>
    <w:p w14:paraId="2BF28149" w14:textId="77777777" w:rsidR="008D122C" w:rsidRDefault="008D122C" w:rsidP="008D122C">
      <w:pPr>
        <w:pStyle w:val="aff2"/>
      </w:pPr>
      <w:r>
        <w:t xml:space="preserve">Следующие идентификаторы типов, вызванные одиночным изменением состояния объекта информации, могут передаваться последовательно. Индивидуальные адреса объектов информации, для которых возможна дублированная передача, определяются в проектной документации. </w:t>
      </w:r>
    </w:p>
    <w:tbl>
      <w:tblPr>
        <w:tblW w:w="0" w:type="auto"/>
        <w:tblInd w:w="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"/>
        <w:gridCol w:w="9050"/>
      </w:tblGrid>
      <w:tr w:rsidR="008D122C" w14:paraId="2E58EE29" w14:textId="77777777" w:rsidTr="004C2920">
        <w:trPr>
          <w:cantSplit/>
          <w:trHeight w:val="96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68D49" w14:textId="77777777" w:rsidR="008D122C" w:rsidRDefault="008D122C" w:rsidP="004C2920">
            <w:pPr>
              <w:pStyle w:val="Table"/>
              <w:rPr>
                <w:rFonts w:eastAsia="MS Mincho"/>
              </w:rPr>
            </w:pPr>
          </w:p>
        </w:tc>
        <w:tc>
          <w:tcPr>
            <w:tcW w:w="9050" w:type="dxa"/>
            <w:vMerge w:val="restart"/>
          </w:tcPr>
          <w:p w14:paraId="4076F319" w14:textId="77777777" w:rsidR="008D122C" w:rsidRDefault="008D122C" w:rsidP="004C2920">
            <w:pPr>
              <w:pStyle w:val="Table"/>
              <w:ind w:left="142"/>
              <w:jc w:val="left"/>
              <w:rPr>
                <w:rFonts w:eastAsia="MS Mincho"/>
              </w:rPr>
            </w:pPr>
            <w:r>
              <w:rPr>
                <w:rFonts w:eastAsia="MS Mincho"/>
              </w:rPr>
              <w:t>Одноэлементная информация M_SP_NA_1, M_SP_TA_1, M_SP_TB_1, M_PS_NA_1</w:t>
            </w:r>
          </w:p>
        </w:tc>
      </w:tr>
      <w:tr w:rsidR="008D122C" w14:paraId="3F0181BC" w14:textId="77777777" w:rsidTr="004C2920">
        <w:trPr>
          <w:cantSplit/>
          <w:trHeight w:val="96"/>
        </w:trPr>
        <w:tc>
          <w:tcPr>
            <w:tcW w:w="283" w:type="dxa"/>
            <w:tcBorders>
              <w:top w:val="single" w:sz="4" w:space="0" w:color="auto"/>
            </w:tcBorders>
          </w:tcPr>
          <w:p w14:paraId="24B559D6" w14:textId="77777777" w:rsidR="008D122C" w:rsidRDefault="008D122C" w:rsidP="004C2920">
            <w:pPr>
              <w:pStyle w:val="Table"/>
              <w:rPr>
                <w:rFonts w:eastAsia="MS Mincho"/>
                <w:sz w:val="8"/>
              </w:rPr>
            </w:pPr>
          </w:p>
        </w:tc>
        <w:tc>
          <w:tcPr>
            <w:tcW w:w="9050" w:type="dxa"/>
            <w:vMerge/>
          </w:tcPr>
          <w:p w14:paraId="5C443065" w14:textId="77777777" w:rsidR="008D122C" w:rsidRPr="00216EAC" w:rsidRDefault="008D122C" w:rsidP="004C2920">
            <w:pPr>
              <w:pStyle w:val="Table"/>
              <w:ind w:left="142"/>
              <w:jc w:val="left"/>
              <w:rPr>
                <w:rFonts w:eastAsia="MS Mincho"/>
              </w:rPr>
            </w:pPr>
          </w:p>
        </w:tc>
      </w:tr>
      <w:tr w:rsidR="008D122C" w14:paraId="277343A4" w14:textId="77777777" w:rsidTr="004C2920">
        <w:trPr>
          <w:cantSplit/>
          <w:trHeight w:val="96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AEA7B" w14:textId="77777777" w:rsidR="008D122C" w:rsidRDefault="008D122C" w:rsidP="004C2920">
            <w:pPr>
              <w:pStyle w:val="Table"/>
              <w:rPr>
                <w:rFonts w:eastAsia="MS Mincho"/>
              </w:rPr>
            </w:pPr>
          </w:p>
        </w:tc>
        <w:tc>
          <w:tcPr>
            <w:tcW w:w="9050" w:type="dxa"/>
            <w:vMerge w:val="restart"/>
          </w:tcPr>
          <w:p w14:paraId="64623AB6" w14:textId="77777777" w:rsidR="008D122C" w:rsidRDefault="008D122C" w:rsidP="004C2920">
            <w:pPr>
              <w:pStyle w:val="Table"/>
              <w:ind w:left="142"/>
              <w:jc w:val="left"/>
              <w:rPr>
                <w:rFonts w:eastAsia="MS Mincho"/>
              </w:rPr>
            </w:pPr>
            <w:r>
              <w:rPr>
                <w:rFonts w:eastAsia="MS Mincho"/>
              </w:rPr>
              <w:t>Двухэлементная информация M_DP_NA_1, M_DP TA 1, M_DP_TB_1</w:t>
            </w:r>
          </w:p>
        </w:tc>
      </w:tr>
      <w:tr w:rsidR="008D122C" w14:paraId="4DBD8D3D" w14:textId="77777777" w:rsidTr="004C2920">
        <w:trPr>
          <w:cantSplit/>
          <w:trHeight w:val="96"/>
        </w:trPr>
        <w:tc>
          <w:tcPr>
            <w:tcW w:w="283" w:type="dxa"/>
            <w:tcBorders>
              <w:top w:val="single" w:sz="4" w:space="0" w:color="auto"/>
            </w:tcBorders>
          </w:tcPr>
          <w:p w14:paraId="0BF6B729" w14:textId="77777777" w:rsidR="008D122C" w:rsidRDefault="008D122C" w:rsidP="004C2920">
            <w:pPr>
              <w:pStyle w:val="Table"/>
              <w:rPr>
                <w:rFonts w:eastAsia="MS Mincho"/>
                <w:sz w:val="8"/>
              </w:rPr>
            </w:pPr>
          </w:p>
        </w:tc>
        <w:tc>
          <w:tcPr>
            <w:tcW w:w="9050" w:type="dxa"/>
            <w:vMerge/>
          </w:tcPr>
          <w:p w14:paraId="12DD4570" w14:textId="77777777" w:rsidR="008D122C" w:rsidRPr="00216EAC" w:rsidRDefault="008D122C" w:rsidP="004C2920">
            <w:pPr>
              <w:pStyle w:val="Table"/>
              <w:ind w:left="142"/>
              <w:jc w:val="left"/>
              <w:rPr>
                <w:rFonts w:eastAsia="MS Mincho"/>
              </w:rPr>
            </w:pPr>
          </w:p>
        </w:tc>
      </w:tr>
      <w:tr w:rsidR="008D122C" w14:paraId="46141DC6" w14:textId="77777777" w:rsidTr="004C2920">
        <w:trPr>
          <w:cantSplit/>
          <w:trHeight w:val="96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035CC" w14:textId="77777777" w:rsidR="008D122C" w:rsidRDefault="008D122C" w:rsidP="004C2920">
            <w:pPr>
              <w:pStyle w:val="Table"/>
              <w:rPr>
                <w:rFonts w:eastAsia="MS Mincho"/>
              </w:rPr>
            </w:pPr>
          </w:p>
        </w:tc>
        <w:tc>
          <w:tcPr>
            <w:tcW w:w="9050" w:type="dxa"/>
            <w:vMerge w:val="restart"/>
          </w:tcPr>
          <w:p w14:paraId="637CCEBD" w14:textId="77777777" w:rsidR="008D122C" w:rsidRDefault="008D122C" w:rsidP="004C2920">
            <w:pPr>
              <w:pStyle w:val="Table"/>
              <w:ind w:left="142"/>
              <w:jc w:val="left"/>
              <w:rPr>
                <w:rFonts w:eastAsia="MS Mincho"/>
              </w:rPr>
            </w:pPr>
            <w:r>
              <w:rPr>
                <w:rFonts w:eastAsia="MS Mincho"/>
              </w:rPr>
              <w:t>Информация о положении отпаек M_ST_ NA_1, M_ST_TA_1, M_ST_TB_ 1</w:t>
            </w:r>
          </w:p>
        </w:tc>
      </w:tr>
      <w:tr w:rsidR="008D122C" w14:paraId="168751E9" w14:textId="77777777" w:rsidTr="004C2920">
        <w:trPr>
          <w:cantSplit/>
          <w:trHeight w:val="96"/>
        </w:trPr>
        <w:tc>
          <w:tcPr>
            <w:tcW w:w="283" w:type="dxa"/>
            <w:tcBorders>
              <w:top w:val="single" w:sz="4" w:space="0" w:color="auto"/>
            </w:tcBorders>
          </w:tcPr>
          <w:p w14:paraId="0CC70B1A" w14:textId="77777777" w:rsidR="008D122C" w:rsidRDefault="008D122C" w:rsidP="004C2920">
            <w:pPr>
              <w:pStyle w:val="Table"/>
              <w:rPr>
                <w:rFonts w:eastAsia="MS Mincho"/>
                <w:sz w:val="8"/>
              </w:rPr>
            </w:pPr>
          </w:p>
        </w:tc>
        <w:tc>
          <w:tcPr>
            <w:tcW w:w="9050" w:type="dxa"/>
            <w:vMerge/>
          </w:tcPr>
          <w:p w14:paraId="4B019393" w14:textId="77777777" w:rsidR="008D122C" w:rsidRPr="00216EAC" w:rsidRDefault="008D122C" w:rsidP="004C2920">
            <w:pPr>
              <w:pStyle w:val="Table"/>
              <w:ind w:left="142"/>
              <w:jc w:val="left"/>
              <w:rPr>
                <w:rFonts w:eastAsia="MS Mincho"/>
              </w:rPr>
            </w:pPr>
          </w:p>
        </w:tc>
      </w:tr>
      <w:tr w:rsidR="008D122C" w14:paraId="13D07EF9" w14:textId="77777777" w:rsidTr="004C2920">
        <w:trPr>
          <w:cantSplit/>
          <w:trHeight w:val="96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E1383" w14:textId="77777777" w:rsidR="008D122C" w:rsidRDefault="008D122C" w:rsidP="004C2920">
            <w:pPr>
              <w:pStyle w:val="Table"/>
              <w:rPr>
                <w:rFonts w:eastAsia="MS Mincho"/>
              </w:rPr>
            </w:pPr>
          </w:p>
        </w:tc>
        <w:tc>
          <w:tcPr>
            <w:tcW w:w="9050" w:type="dxa"/>
            <w:vMerge w:val="restart"/>
          </w:tcPr>
          <w:p w14:paraId="141F6774" w14:textId="77777777" w:rsidR="008D122C" w:rsidRDefault="008D122C" w:rsidP="004C2920">
            <w:pPr>
              <w:pStyle w:val="Table"/>
              <w:ind w:left="142"/>
              <w:jc w:val="left"/>
              <w:rPr>
                <w:rFonts w:eastAsia="MS Mincho"/>
              </w:rPr>
            </w:pPr>
            <w:r>
              <w:rPr>
                <w:rFonts w:eastAsia="MS Mincho"/>
              </w:rPr>
              <w:t xml:space="preserve">Строка из 32 бит M_BO_NA_1, M_BO_TA_1, M_BO_TB_1 (если определено для конкретного проекта) </w:t>
            </w:r>
          </w:p>
        </w:tc>
      </w:tr>
      <w:tr w:rsidR="008D122C" w14:paraId="3F664A3A" w14:textId="77777777" w:rsidTr="004C2920">
        <w:trPr>
          <w:cantSplit/>
          <w:trHeight w:val="96"/>
        </w:trPr>
        <w:tc>
          <w:tcPr>
            <w:tcW w:w="283" w:type="dxa"/>
            <w:tcBorders>
              <w:top w:val="single" w:sz="4" w:space="0" w:color="auto"/>
            </w:tcBorders>
          </w:tcPr>
          <w:p w14:paraId="40A3C1EA" w14:textId="77777777" w:rsidR="008D122C" w:rsidRDefault="008D122C" w:rsidP="004C2920">
            <w:pPr>
              <w:pStyle w:val="Table"/>
              <w:rPr>
                <w:rFonts w:eastAsia="MS Mincho"/>
                <w:sz w:val="8"/>
              </w:rPr>
            </w:pPr>
          </w:p>
        </w:tc>
        <w:tc>
          <w:tcPr>
            <w:tcW w:w="9050" w:type="dxa"/>
            <w:vMerge/>
          </w:tcPr>
          <w:p w14:paraId="65531555" w14:textId="77777777" w:rsidR="008D122C" w:rsidRPr="00216EAC" w:rsidRDefault="008D122C" w:rsidP="004C2920">
            <w:pPr>
              <w:pStyle w:val="Table"/>
              <w:ind w:left="142"/>
              <w:jc w:val="left"/>
              <w:rPr>
                <w:rFonts w:eastAsia="MS Mincho"/>
              </w:rPr>
            </w:pPr>
          </w:p>
        </w:tc>
      </w:tr>
      <w:tr w:rsidR="008D122C" w14:paraId="29FD7447" w14:textId="77777777" w:rsidTr="004C2920">
        <w:trPr>
          <w:cantSplit/>
          <w:trHeight w:val="96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A5F92" w14:textId="77777777" w:rsidR="008D122C" w:rsidRDefault="008D122C" w:rsidP="004C2920">
            <w:pPr>
              <w:pStyle w:val="Table"/>
              <w:rPr>
                <w:rFonts w:eastAsia="MS Mincho"/>
              </w:rPr>
            </w:pPr>
          </w:p>
        </w:tc>
        <w:tc>
          <w:tcPr>
            <w:tcW w:w="9050" w:type="dxa"/>
            <w:vMerge w:val="restart"/>
          </w:tcPr>
          <w:p w14:paraId="24714F57" w14:textId="77777777" w:rsidR="008D122C" w:rsidRDefault="008D122C" w:rsidP="004C2920">
            <w:pPr>
              <w:pStyle w:val="Table"/>
              <w:ind w:left="142"/>
              <w:jc w:val="left"/>
              <w:rPr>
                <w:rFonts w:eastAsia="MS Mincho"/>
              </w:rPr>
            </w:pPr>
            <w:r>
              <w:rPr>
                <w:rFonts w:eastAsia="MS Mincho"/>
              </w:rPr>
              <w:t xml:space="preserve">Измеряемое значение, нормализованное </w:t>
            </w:r>
            <w:r w:rsidRPr="00216EAC">
              <w:rPr>
                <w:rFonts w:eastAsia="MS Mincho"/>
              </w:rPr>
              <w:t>M</w:t>
            </w:r>
            <w:r>
              <w:rPr>
                <w:rFonts w:eastAsia="MS Mincho"/>
              </w:rPr>
              <w:t xml:space="preserve">_ME_NA_1, M_ME_TA_1, </w:t>
            </w:r>
            <w:r>
              <w:rPr>
                <w:rFonts w:eastAsia="MS Mincho"/>
              </w:rPr>
              <w:br/>
              <w:t>M_ME_ ND_1, M_ME_TD_1</w:t>
            </w:r>
          </w:p>
        </w:tc>
      </w:tr>
      <w:tr w:rsidR="008D122C" w14:paraId="3DB15F71" w14:textId="77777777" w:rsidTr="004C2920">
        <w:trPr>
          <w:cantSplit/>
          <w:trHeight w:val="96"/>
        </w:trPr>
        <w:tc>
          <w:tcPr>
            <w:tcW w:w="283" w:type="dxa"/>
            <w:tcBorders>
              <w:top w:val="single" w:sz="4" w:space="0" w:color="auto"/>
            </w:tcBorders>
          </w:tcPr>
          <w:p w14:paraId="7B62A00E" w14:textId="77777777" w:rsidR="008D122C" w:rsidRDefault="008D122C" w:rsidP="004C2920">
            <w:pPr>
              <w:pStyle w:val="Table"/>
              <w:rPr>
                <w:rFonts w:eastAsia="MS Mincho"/>
                <w:sz w:val="8"/>
              </w:rPr>
            </w:pPr>
          </w:p>
        </w:tc>
        <w:tc>
          <w:tcPr>
            <w:tcW w:w="9050" w:type="dxa"/>
            <w:vMerge/>
          </w:tcPr>
          <w:p w14:paraId="11A3383E" w14:textId="77777777" w:rsidR="008D122C" w:rsidRDefault="008D122C" w:rsidP="004C2920">
            <w:pPr>
              <w:pStyle w:val="Table"/>
              <w:rPr>
                <w:rFonts w:eastAsia="MS Mincho"/>
                <w:sz w:val="8"/>
              </w:rPr>
            </w:pPr>
          </w:p>
        </w:tc>
      </w:tr>
      <w:tr w:rsidR="008D122C" w14:paraId="17636327" w14:textId="77777777" w:rsidTr="004C2920">
        <w:trPr>
          <w:cantSplit/>
          <w:trHeight w:val="96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73F60" w14:textId="77777777" w:rsidR="008D122C" w:rsidRDefault="008D122C" w:rsidP="004C2920">
            <w:pPr>
              <w:pStyle w:val="Table"/>
              <w:rPr>
                <w:rFonts w:eastAsia="MS Mincho"/>
              </w:rPr>
            </w:pPr>
          </w:p>
        </w:tc>
        <w:tc>
          <w:tcPr>
            <w:tcW w:w="9050" w:type="dxa"/>
            <w:vMerge w:val="restart"/>
          </w:tcPr>
          <w:p w14:paraId="23373119" w14:textId="77777777" w:rsidR="008D122C" w:rsidRDefault="008D122C" w:rsidP="004C2920">
            <w:pPr>
              <w:pStyle w:val="Table"/>
              <w:ind w:left="142"/>
              <w:jc w:val="left"/>
              <w:rPr>
                <w:rFonts w:eastAsia="MS Mincho"/>
              </w:rPr>
            </w:pPr>
            <w:r>
              <w:rPr>
                <w:rFonts w:eastAsia="MS Mincho"/>
              </w:rPr>
              <w:t>Измеряемое значение, масштабированное M_ME_NB_1, M_ME_TB_1, M_ME_TE_1</w:t>
            </w:r>
          </w:p>
        </w:tc>
      </w:tr>
      <w:tr w:rsidR="008D122C" w14:paraId="0A3B01B6" w14:textId="77777777" w:rsidTr="004C2920">
        <w:trPr>
          <w:cantSplit/>
          <w:trHeight w:val="96"/>
        </w:trPr>
        <w:tc>
          <w:tcPr>
            <w:tcW w:w="283" w:type="dxa"/>
            <w:tcBorders>
              <w:top w:val="single" w:sz="4" w:space="0" w:color="auto"/>
            </w:tcBorders>
          </w:tcPr>
          <w:p w14:paraId="5ADF8531" w14:textId="77777777" w:rsidR="008D122C" w:rsidRDefault="008D122C" w:rsidP="004C2920">
            <w:pPr>
              <w:pStyle w:val="Table"/>
              <w:rPr>
                <w:rFonts w:eastAsia="MS Mincho"/>
                <w:sz w:val="8"/>
              </w:rPr>
            </w:pPr>
          </w:p>
        </w:tc>
        <w:tc>
          <w:tcPr>
            <w:tcW w:w="9050" w:type="dxa"/>
            <w:vMerge/>
          </w:tcPr>
          <w:p w14:paraId="4C058137" w14:textId="77777777" w:rsidR="008D122C" w:rsidRPr="00216EAC" w:rsidRDefault="008D122C" w:rsidP="004C2920">
            <w:pPr>
              <w:pStyle w:val="Table"/>
              <w:ind w:left="142"/>
              <w:jc w:val="left"/>
              <w:rPr>
                <w:rFonts w:eastAsia="MS Mincho"/>
              </w:rPr>
            </w:pPr>
          </w:p>
        </w:tc>
      </w:tr>
      <w:tr w:rsidR="008D122C" w14:paraId="70F3F693" w14:textId="77777777" w:rsidTr="004C2920">
        <w:trPr>
          <w:cantSplit/>
          <w:trHeight w:val="25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D57B8" w14:textId="77777777" w:rsidR="008D122C" w:rsidRDefault="008D122C" w:rsidP="004C2920">
            <w:pPr>
              <w:pStyle w:val="Table"/>
              <w:rPr>
                <w:rFonts w:eastAsia="MS Mincho"/>
              </w:rPr>
            </w:pPr>
          </w:p>
        </w:tc>
        <w:tc>
          <w:tcPr>
            <w:tcW w:w="9050" w:type="dxa"/>
            <w:vMerge w:val="restart"/>
          </w:tcPr>
          <w:p w14:paraId="3EDAF4F3" w14:textId="77777777" w:rsidR="008D122C" w:rsidRDefault="008D122C" w:rsidP="004C2920">
            <w:pPr>
              <w:pStyle w:val="Table"/>
              <w:ind w:left="142"/>
              <w:jc w:val="left"/>
              <w:rPr>
                <w:rFonts w:eastAsia="MS Mincho"/>
              </w:rPr>
            </w:pPr>
            <w:r>
              <w:rPr>
                <w:rFonts w:eastAsia="MS Mincho"/>
              </w:rPr>
              <w:t>Измеряемое значение, короткий формат с плавающей запятой M_ME_NC_1, M_ME_TC_1, M_ME_TF_1</w:t>
            </w:r>
          </w:p>
        </w:tc>
      </w:tr>
      <w:tr w:rsidR="008D122C" w14:paraId="4D8D8B31" w14:textId="77777777" w:rsidTr="004C2920">
        <w:trPr>
          <w:cantSplit/>
          <w:trHeight w:val="290"/>
        </w:trPr>
        <w:tc>
          <w:tcPr>
            <w:tcW w:w="283" w:type="dxa"/>
            <w:tcBorders>
              <w:top w:val="single" w:sz="4" w:space="0" w:color="auto"/>
            </w:tcBorders>
          </w:tcPr>
          <w:p w14:paraId="5A475F9C" w14:textId="77777777" w:rsidR="008D122C" w:rsidRDefault="008D122C" w:rsidP="004C2920">
            <w:pPr>
              <w:pStyle w:val="Table"/>
              <w:rPr>
                <w:rFonts w:eastAsia="MS Mincho"/>
              </w:rPr>
            </w:pPr>
          </w:p>
        </w:tc>
        <w:tc>
          <w:tcPr>
            <w:tcW w:w="9050" w:type="dxa"/>
            <w:vMerge/>
            <w:tcBorders>
              <w:left w:val="nil"/>
            </w:tcBorders>
          </w:tcPr>
          <w:p w14:paraId="7F2BC766" w14:textId="77777777" w:rsidR="008D122C" w:rsidDel="000103E9" w:rsidRDefault="008D122C" w:rsidP="004C2920">
            <w:pPr>
              <w:pStyle w:val="Table"/>
              <w:ind w:left="142"/>
              <w:jc w:val="left"/>
              <w:rPr>
                <w:rFonts w:eastAsia="MS Mincho"/>
              </w:rPr>
            </w:pPr>
          </w:p>
        </w:tc>
      </w:tr>
      <w:tr w:rsidR="008D122C" w14:paraId="0DA59C24" w14:textId="77777777" w:rsidTr="004C2920">
        <w:trPr>
          <w:cantSplit/>
          <w:trHeight w:val="96"/>
        </w:trPr>
        <w:tc>
          <w:tcPr>
            <w:tcW w:w="283" w:type="dxa"/>
          </w:tcPr>
          <w:p w14:paraId="4A21A972" w14:textId="77777777" w:rsidR="008D122C" w:rsidRDefault="008D122C" w:rsidP="004C2920">
            <w:pPr>
              <w:pStyle w:val="Table"/>
              <w:rPr>
                <w:rFonts w:eastAsia="MS Mincho"/>
                <w:sz w:val="8"/>
              </w:rPr>
            </w:pPr>
          </w:p>
        </w:tc>
        <w:tc>
          <w:tcPr>
            <w:tcW w:w="9050" w:type="dxa"/>
          </w:tcPr>
          <w:p w14:paraId="086E61AB" w14:textId="77777777" w:rsidR="008D122C" w:rsidRDefault="008D122C" w:rsidP="004C2920">
            <w:pPr>
              <w:pStyle w:val="Table"/>
              <w:rPr>
                <w:rFonts w:eastAsia="MS Mincho"/>
                <w:sz w:val="8"/>
              </w:rPr>
            </w:pPr>
          </w:p>
        </w:tc>
      </w:tr>
    </w:tbl>
    <w:p w14:paraId="2563BB57" w14:textId="77777777" w:rsidR="008D122C" w:rsidRPr="008D122C" w:rsidRDefault="008D122C" w:rsidP="008D122C">
      <w:pPr>
        <w:pStyle w:val="Text1"/>
        <w:spacing w:before="240"/>
        <w:rPr>
          <w:b/>
          <w:sz w:val="28"/>
        </w:rPr>
      </w:pPr>
      <w:r w:rsidRPr="008D122C">
        <w:rPr>
          <w:b/>
          <w:sz w:val="28"/>
        </w:rPr>
        <w:t>Опрос станции</w:t>
      </w:r>
    </w:p>
    <w:p w14:paraId="7E16BD29" w14:textId="77777777" w:rsidR="008D122C" w:rsidRDefault="008D122C" w:rsidP="008D122C">
      <w:pPr>
        <w:pStyle w:val="aff2"/>
      </w:pPr>
      <w:r>
        <w:lastRenderedPageBreak/>
        <w:t>(Параметр, характерный для станции; маркируется знаком «X», если функция используется только в стандартном направлении, знаком «R» — если используется только в обратном направлении, знаком «B» — если используется в обоих направлениях).</w:t>
      </w:r>
    </w:p>
    <w:tbl>
      <w:tblPr>
        <w:tblW w:w="9706" w:type="dxa"/>
        <w:tblInd w:w="-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"/>
        <w:gridCol w:w="1343"/>
        <w:gridCol w:w="283"/>
        <w:gridCol w:w="1428"/>
        <w:gridCol w:w="252"/>
        <w:gridCol w:w="6117"/>
      </w:tblGrid>
      <w:tr w:rsidR="008D122C" w14:paraId="0BAAE786" w14:textId="77777777" w:rsidTr="004C2920">
        <w:trPr>
          <w:cantSplit/>
          <w:trHeight w:val="96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63D5D0" w14:textId="77777777" w:rsidR="008D122C" w:rsidRDefault="008D122C" w:rsidP="004C2920">
            <w:pPr>
              <w:pStyle w:val="Table"/>
              <w:rPr>
                <w:rFonts w:eastAsia="MS Mincho"/>
              </w:rPr>
            </w:pPr>
          </w:p>
        </w:tc>
        <w:tc>
          <w:tcPr>
            <w:tcW w:w="13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60E7996" w14:textId="77777777" w:rsidR="008D122C" w:rsidRDefault="008D122C" w:rsidP="004C2920">
            <w:pPr>
              <w:pStyle w:val="Table"/>
              <w:ind w:left="142"/>
              <w:jc w:val="left"/>
              <w:rPr>
                <w:rFonts w:eastAsia="MS Mincho"/>
              </w:rPr>
            </w:pPr>
            <w:r>
              <w:rPr>
                <w:rFonts w:eastAsia="MS Mincho"/>
              </w:rPr>
              <w:t>Общий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B2DFC" w14:textId="77777777" w:rsidR="008D122C" w:rsidRDefault="008D122C" w:rsidP="004C2920">
            <w:pPr>
              <w:pStyle w:val="Table"/>
              <w:rPr>
                <w:rFonts w:eastAsia="MS Mincho"/>
                <w:color w:val="FF0000"/>
              </w:rPr>
            </w:pPr>
          </w:p>
        </w:tc>
        <w:tc>
          <w:tcPr>
            <w:tcW w:w="7797" w:type="dxa"/>
            <w:gridSpan w:val="3"/>
            <w:vMerge w:val="restart"/>
            <w:tcBorders>
              <w:left w:val="single" w:sz="4" w:space="0" w:color="auto"/>
            </w:tcBorders>
          </w:tcPr>
          <w:p w14:paraId="78FFE2C0" w14:textId="77777777" w:rsidR="008D122C" w:rsidRDefault="008D122C" w:rsidP="004C2920">
            <w:pPr>
              <w:pStyle w:val="Table"/>
              <w:jc w:val="left"/>
              <w:rPr>
                <w:rFonts w:eastAsia="MS Mincho"/>
                <w:color w:val="FF0000"/>
              </w:rPr>
            </w:pPr>
          </w:p>
        </w:tc>
      </w:tr>
      <w:tr w:rsidR="008D122C" w14:paraId="6334F672" w14:textId="77777777" w:rsidTr="004C2920">
        <w:trPr>
          <w:cantSplit/>
          <w:trHeight w:val="96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680B840" w14:textId="77777777" w:rsidR="008D122C" w:rsidRDefault="008D122C" w:rsidP="004C2920">
            <w:pPr>
              <w:pStyle w:val="Table"/>
              <w:rPr>
                <w:rFonts w:eastAsia="MS Mincho"/>
                <w:sz w:val="8"/>
              </w:rPr>
            </w:pPr>
          </w:p>
        </w:tc>
        <w:tc>
          <w:tcPr>
            <w:tcW w:w="1343" w:type="dxa"/>
            <w:vMerge/>
          </w:tcPr>
          <w:p w14:paraId="03294E6A" w14:textId="77777777" w:rsidR="008D122C" w:rsidRPr="00216EAC" w:rsidRDefault="008D122C" w:rsidP="004C2920">
            <w:pPr>
              <w:pStyle w:val="Table"/>
              <w:ind w:left="142"/>
              <w:jc w:val="left"/>
              <w:rPr>
                <w:rFonts w:eastAsia="MS Minch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62B1DFD8" w14:textId="77777777" w:rsidR="008D122C" w:rsidRDefault="008D122C" w:rsidP="004C2920">
            <w:pPr>
              <w:pStyle w:val="Table"/>
              <w:rPr>
                <w:rFonts w:eastAsia="MS Mincho"/>
                <w:sz w:val="8"/>
              </w:rPr>
            </w:pPr>
          </w:p>
        </w:tc>
        <w:tc>
          <w:tcPr>
            <w:tcW w:w="7797" w:type="dxa"/>
            <w:gridSpan w:val="3"/>
            <w:vMerge/>
          </w:tcPr>
          <w:p w14:paraId="5CE5492C" w14:textId="77777777" w:rsidR="008D122C" w:rsidRDefault="008D122C" w:rsidP="004C2920">
            <w:pPr>
              <w:pStyle w:val="Table"/>
              <w:rPr>
                <w:rFonts w:eastAsia="MS Mincho"/>
                <w:sz w:val="8"/>
              </w:rPr>
            </w:pPr>
          </w:p>
        </w:tc>
      </w:tr>
      <w:tr w:rsidR="008D122C" w14:paraId="0729575A" w14:textId="77777777" w:rsidTr="004C2920">
        <w:trPr>
          <w:cantSplit/>
          <w:trHeight w:val="96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DF6EFA" w14:textId="77777777" w:rsidR="008D122C" w:rsidRDefault="008D122C" w:rsidP="004C2920">
            <w:pPr>
              <w:pStyle w:val="Table"/>
              <w:rPr>
                <w:rFonts w:eastAsia="MS Mincho"/>
              </w:rPr>
            </w:pPr>
          </w:p>
        </w:tc>
        <w:tc>
          <w:tcPr>
            <w:tcW w:w="1343" w:type="dxa"/>
            <w:vMerge w:val="restart"/>
            <w:tcBorders>
              <w:left w:val="single" w:sz="4" w:space="0" w:color="auto"/>
            </w:tcBorders>
          </w:tcPr>
          <w:p w14:paraId="73B10E16" w14:textId="77777777" w:rsidR="008D122C" w:rsidRDefault="008D122C" w:rsidP="004C2920">
            <w:pPr>
              <w:pStyle w:val="Table"/>
              <w:ind w:left="142"/>
              <w:jc w:val="left"/>
              <w:rPr>
                <w:rFonts w:eastAsia="MS Mincho"/>
              </w:rPr>
            </w:pPr>
            <w:r>
              <w:rPr>
                <w:rFonts w:eastAsia="MS Mincho"/>
              </w:rPr>
              <w:t>Группа 1</w:t>
            </w:r>
          </w:p>
        </w:tc>
        <w:tc>
          <w:tcPr>
            <w:tcW w:w="283" w:type="dxa"/>
          </w:tcPr>
          <w:p w14:paraId="6A7654B5" w14:textId="77777777" w:rsidR="008D122C" w:rsidRDefault="008D122C" w:rsidP="004C2920">
            <w:pPr>
              <w:pStyle w:val="Table"/>
              <w:rPr>
                <w:rFonts w:eastAsia="MS Mincho"/>
              </w:rPr>
            </w:pPr>
          </w:p>
        </w:tc>
        <w:tc>
          <w:tcPr>
            <w:tcW w:w="1428" w:type="dxa"/>
            <w:vMerge w:val="restart"/>
          </w:tcPr>
          <w:p w14:paraId="589C981E" w14:textId="77777777" w:rsidR="008D122C" w:rsidRDefault="008D122C" w:rsidP="004C2920">
            <w:pPr>
              <w:pStyle w:val="Table"/>
              <w:ind w:left="142"/>
              <w:jc w:val="left"/>
              <w:rPr>
                <w:rFonts w:eastAsia="MS Mincho"/>
              </w:rPr>
            </w:pPr>
            <w:r>
              <w:rPr>
                <w:rFonts w:eastAsia="MS Mincho"/>
              </w:rPr>
              <w:t>Группа 7</w:t>
            </w:r>
          </w:p>
        </w:tc>
        <w:tc>
          <w:tcPr>
            <w:tcW w:w="252" w:type="dxa"/>
          </w:tcPr>
          <w:p w14:paraId="0A84941D" w14:textId="77777777" w:rsidR="008D122C" w:rsidRDefault="008D122C" w:rsidP="004C2920">
            <w:pPr>
              <w:pStyle w:val="Table"/>
              <w:rPr>
                <w:rFonts w:eastAsia="MS Mincho"/>
              </w:rPr>
            </w:pPr>
          </w:p>
        </w:tc>
        <w:tc>
          <w:tcPr>
            <w:tcW w:w="6117" w:type="dxa"/>
            <w:vMerge w:val="restart"/>
          </w:tcPr>
          <w:p w14:paraId="1B32CE84" w14:textId="77777777" w:rsidR="008D122C" w:rsidRDefault="008D122C" w:rsidP="004C2920">
            <w:pPr>
              <w:pStyle w:val="Table"/>
              <w:ind w:left="142"/>
              <w:jc w:val="left"/>
              <w:rPr>
                <w:rFonts w:eastAsia="MS Mincho"/>
              </w:rPr>
            </w:pPr>
            <w:r>
              <w:rPr>
                <w:rFonts w:eastAsia="MS Mincho"/>
              </w:rPr>
              <w:t>Группа 13</w:t>
            </w:r>
          </w:p>
        </w:tc>
      </w:tr>
      <w:tr w:rsidR="008D122C" w14:paraId="2F4B2A5B" w14:textId="77777777" w:rsidTr="004C2920">
        <w:trPr>
          <w:cantSplit/>
          <w:trHeight w:val="96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808D06A" w14:textId="77777777" w:rsidR="008D122C" w:rsidRDefault="008D122C" w:rsidP="004C2920">
            <w:pPr>
              <w:pStyle w:val="Table"/>
              <w:rPr>
                <w:rFonts w:eastAsia="MS Mincho"/>
                <w:sz w:val="8"/>
              </w:rPr>
            </w:pPr>
          </w:p>
        </w:tc>
        <w:tc>
          <w:tcPr>
            <w:tcW w:w="1343" w:type="dxa"/>
            <w:vMerge/>
          </w:tcPr>
          <w:p w14:paraId="65305F9A" w14:textId="77777777" w:rsidR="008D122C" w:rsidRPr="00216EAC" w:rsidRDefault="008D122C" w:rsidP="004C2920">
            <w:pPr>
              <w:pStyle w:val="Table"/>
              <w:ind w:left="142"/>
              <w:jc w:val="left"/>
              <w:rPr>
                <w:rFonts w:eastAsia="MS Mincho"/>
              </w:rPr>
            </w:pPr>
          </w:p>
        </w:tc>
        <w:tc>
          <w:tcPr>
            <w:tcW w:w="283" w:type="dxa"/>
          </w:tcPr>
          <w:p w14:paraId="0BD082C5" w14:textId="77777777" w:rsidR="008D122C" w:rsidRDefault="008D122C" w:rsidP="004C2920">
            <w:pPr>
              <w:pStyle w:val="Table"/>
              <w:rPr>
                <w:rFonts w:eastAsia="MS Mincho"/>
                <w:sz w:val="8"/>
              </w:rPr>
            </w:pPr>
          </w:p>
        </w:tc>
        <w:tc>
          <w:tcPr>
            <w:tcW w:w="1428" w:type="dxa"/>
            <w:vMerge/>
          </w:tcPr>
          <w:p w14:paraId="593581A7" w14:textId="77777777" w:rsidR="008D122C" w:rsidRPr="00216EAC" w:rsidRDefault="008D122C" w:rsidP="004C2920">
            <w:pPr>
              <w:pStyle w:val="Table"/>
              <w:ind w:left="142"/>
              <w:jc w:val="left"/>
              <w:rPr>
                <w:rFonts w:eastAsia="MS Mincho"/>
              </w:rPr>
            </w:pPr>
          </w:p>
        </w:tc>
        <w:tc>
          <w:tcPr>
            <w:tcW w:w="252" w:type="dxa"/>
          </w:tcPr>
          <w:p w14:paraId="74BBC572" w14:textId="77777777" w:rsidR="008D122C" w:rsidRDefault="008D122C" w:rsidP="004C2920">
            <w:pPr>
              <w:pStyle w:val="Table"/>
              <w:rPr>
                <w:rFonts w:eastAsia="MS Mincho"/>
                <w:sz w:val="8"/>
              </w:rPr>
            </w:pPr>
          </w:p>
        </w:tc>
        <w:tc>
          <w:tcPr>
            <w:tcW w:w="6117" w:type="dxa"/>
            <w:vMerge/>
          </w:tcPr>
          <w:p w14:paraId="6292A830" w14:textId="77777777" w:rsidR="008D122C" w:rsidRPr="00216EAC" w:rsidRDefault="008D122C" w:rsidP="004C2920">
            <w:pPr>
              <w:pStyle w:val="Table"/>
              <w:ind w:left="142"/>
              <w:jc w:val="left"/>
              <w:rPr>
                <w:rFonts w:eastAsia="MS Mincho"/>
              </w:rPr>
            </w:pPr>
          </w:p>
        </w:tc>
      </w:tr>
      <w:tr w:rsidR="008D122C" w14:paraId="3E088F11" w14:textId="77777777" w:rsidTr="004C2920">
        <w:trPr>
          <w:cantSplit/>
          <w:trHeight w:val="96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A4B4A1" w14:textId="77777777" w:rsidR="008D122C" w:rsidRDefault="008D122C" w:rsidP="004C2920">
            <w:pPr>
              <w:pStyle w:val="Table"/>
              <w:rPr>
                <w:rFonts w:eastAsia="MS Mincho"/>
              </w:rPr>
            </w:pPr>
          </w:p>
        </w:tc>
        <w:tc>
          <w:tcPr>
            <w:tcW w:w="1343" w:type="dxa"/>
            <w:vMerge w:val="restart"/>
            <w:tcBorders>
              <w:left w:val="single" w:sz="4" w:space="0" w:color="auto"/>
            </w:tcBorders>
          </w:tcPr>
          <w:p w14:paraId="56B280F1" w14:textId="77777777" w:rsidR="008D122C" w:rsidRDefault="008D122C" w:rsidP="004C2920">
            <w:pPr>
              <w:pStyle w:val="Table"/>
              <w:ind w:left="142"/>
              <w:jc w:val="left"/>
              <w:rPr>
                <w:rFonts w:eastAsia="MS Mincho"/>
              </w:rPr>
            </w:pPr>
            <w:r>
              <w:rPr>
                <w:rFonts w:eastAsia="MS Mincho"/>
              </w:rPr>
              <w:t>Группа 2</w:t>
            </w:r>
          </w:p>
        </w:tc>
        <w:tc>
          <w:tcPr>
            <w:tcW w:w="283" w:type="dxa"/>
          </w:tcPr>
          <w:p w14:paraId="19099284" w14:textId="77777777" w:rsidR="008D122C" w:rsidRDefault="008D122C" w:rsidP="004C2920">
            <w:pPr>
              <w:pStyle w:val="Table"/>
              <w:rPr>
                <w:rFonts w:eastAsia="MS Mincho"/>
              </w:rPr>
            </w:pPr>
          </w:p>
        </w:tc>
        <w:tc>
          <w:tcPr>
            <w:tcW w:w="1428" w:type="dxa"/>
            <w:vMerge w:val="restart"/>
          </w:tcPr>
          <w:p w14:paraId="1F469A30" w14:textId="77777777" w:rsidR="008D122C" w:rsidRDefault="008D122C" w:rsidP="004C2920">
            <w:pPr>
              <w:pStyle w:val="Table"/>
              <w:ind w:left="142"/>
              <w:jc w:val="left"/>
              <w:rPr>
                <w:rFonts w:eastAsia="MS Mincho"/>
              </w:rPr>
            </w:pPr>
            <w:r>
              <w:rPr>
                <w:rFonts w:eastAsia="MS Mincho"/>
              </w:rPr>
              <w:t>Группа 8</w:t>
            </w:r>
          </w:p>
        </w:tc>
        <w:tc>
          <w:tcPr>
            <w:tcW w:w="252" w:type="dxa"/>
          </w:tcPr>
          <w:p w14:paraId="7295DACF" w14:textId="77777777" w:rsidR="008D122C" w:rsidRDefault="008D122C" w:rsidP="004C2920">
            <w:pPr>
              <w:pStyle w:val="Table"/>
              <w:rPr>
                <w:rFonts w:eastAsia="MS Mincho"/>
              </w:rPr>
            </w:pPr>
          </w:p>
        </w:tc>
        <w:tc>
          <w:tcPr>
            <w:tcW w:w="6117" w:type="dxa"/>
            <w:vMerge w:val="restart"/>
          </w:tcPr>
          <w:p w14:paraId="79F819F4" w14:textId="77777777" w:rsidR="008D122C" w:rsidRDefault="008D122C" w:rsidP="004C2920">
            <w:pPr>
              <w:pStyle w:val="Table"/>
              <w:ind w:left="142"/>
              <w:jc w:val="left"/>
              <w:rPr>
                <w:rFonts w:eastAsia="MS Mincho"/>
              </w:rPr>
            </w:pPr>
            <w:r>
              <w:rPr>
                <w:rFonts w:eastAsia="MS Mincho"/>
              </w:rPr>
              <w:t>Группа 14</w:t>
            </w:r>
          </w:p>
        </w:tc>
      </w:tr>
      <w:tr w:rsidR="008D122C" w14:paraId="7B9727DB" w14:textId="77777777" w:rsidTr="004C2920">
        <w:trPr>
          <w:cantSplit/>
          <w:trHeight w:val="96"/>
        </w:trPr>
        <w:tc>
          <w:tcPr>
            <w:tcW w:w="283" w:type="dxa"/>
            <w:tcBorders>
              <w:top w:val="single" w:sz="4" w:space="0" w:color="auto"/>
            </w:tcBorders>
            <w:shd w:val="clear" w:color="auto" w:fill="FFFFFF"/>
          </w:tcPr>
          <w:p w14:paraId="69654887" w14:textId="77777777" w:rsidR="008D122C" w:rsidRDefault="008D122C" w:rsidP="004C2920">
            <w:pPr>
              <w:pStyle w:val="Table"/>
              <w:rPr>
                <w:rFonts w:eastAsia="MS Mincho"/>
                <w:sz w:val="8"/>
              </w:rPr>
            </w:pPr>
          </w:p>
        </w:tc>
        <w:tc>
          <w:tcPr>
            <w:tcW w:w="1343" w:type="dxa"/>
            <w:vMerge/>
          </w:tcPr>
          <w:p w14:paraId="6D9C5C93" w14:textId="77777777" w:rsidR="008D122C" w:rsidRPr="00216EAC" w:rsidRDefault="008D122C" w:rsidP="004C2920">
            <w:pPr>
              <w:pStyle w:val="Table"/>
              <w:ind w:left="142"/>
              <w:jc w:val="left"/>
              <w:rPr>
                <w:rFonts w:eastAsia="MS Mincho"/>
              </w:rPr>
            </w:pPr>
          </w:p>
        </w:tc>
        <w:tc>
          <w:tcPr>
            <w:tcW w:w="283" w:type="dxa"/>
          </w:tcPr>
          <w:p w14:paraId="22986512" w14:textId="77777777" w:rsidR="008D122C" w:rsidRDefault="008D122C" w:rsidP="004C2920">
            <w:pPr>
              <w:pStyle w:val="Table"/>
              <w:rPr>
                <w:rFonts w:eastAsia="MS Mincho"/>
                <w:sz w:val="8"/>
              </w:rPr>
            </w:pPr>
          </w:p>
        </w:tc>
        <w:tc>
          <w:tcPr>
            <w:tcW w:w="1428" w:type="dxa"/>
            <w:vMerge/>
          </w:tcPr>
          <w:p w14:paraId="4B6A2C25" w14:textId="77777777" w:rsidR="008D122C" w:rsidRPr="00216EAC" w:rsidRDefault="008D122C" w:rsidP="004C2920">
            <w:pPr>
              <w:pStyle w:val="Table"/>
              <w:ind w:left="142"/>
              <w:jc w:val="left"/>
              <w:rPr>
                <w:rFonts w:eastAsia="MS Mincho"/>
              </w:rPr>
            </w:pPr>
          </w:p>
        </w:tc>
        <w:tc>
          <w:tcPr>
            <w:tcW w:w="252" w:type="dxa"/>
          </w:tcPr>
          <w:p w14:paraId="432C61A8" w14:textId="77777777" w:rsidR="008D122C" w:rsidRDefault="008D122C" w:rsidP="004C2920">
            <w:pPr>
              <w:pStyle w:val="Table"/>
              <w:rPr>
                <w:rFonts w:eastAsia="MS Mincho"/>
                <w:sz w:val="8"/>
              </w:rPr>
            </w:pPr>
          </w:p>
        </w:tc>
        <w:tc>
          <w:tcPr>
            <w:tcW w:w="6117" w:type="dxa"/>
            <w:vMerge/>
          </w:tcPr>
          <w:p w14:paraId="18AB382F" w14:textId="77777777" w:rsidR="008D122C" w:rsidRPr="00216EAC" w:rsidRDefault="008D122C" w:rsidP="004C2920">
            <w:pPr>
              <w:pStyle w:val="Table"/>
              <w:ind w:left="142"/>
              <w:jc w:val="left"/>
              <w:rPr>
                <w:rFonts w:eastAsia="MS Mincho"/>
              </w:rPr>
            </w:pPr>
          </w:p>
        </w:tc>
      </w:tr>
      <w:tr w:rsidR="008D122C" w14:paraId="595260A5" w14:textId="77777777" w:rsidTr="004C2920">
        <w:trPr>
          <w:cantSplit/>
          <w:trHeight w:val="96"/>
        </w:trPr>
        <w:tc>
          <w:tcPr>
            <w:tcW w:w="283" w:type="dxa"/>
            <w:shd w:val="clear" w:color="auto" w:fill="FFFFFF"/>
          </w:tcPr>
          <w:p w14:paraId="70E0F304" w14:textId="77777777" w:rsidR="008D122C" w:rsidRDefault="008D122C" w:rsidP="004C2920">
            <w:pPr>
              <w:pStyle w:val="Table"/>
              <w:rPr>
                <w:rFonts w:eastAsia="MS Mincho"/>
              </w:rPr>
            </w:pPr>
          </w:p>
        </w:tc>
        <w:tc>
          <w:tcPr>
            <w:tcW w:w="1343" w:type="dxa"/>
            <w:vMerge w:val="restart"/>
          </w:tcPr>
          <w:p w14:paraId="00D7E767" w14:textId="77777777" w:rsidR="008D122C" w:rsidRDefault="008D122C" w:rsidP="004C2920">
            <w:pPr>
              <w:pStyle w:val="Table"/>
              <w:ind w:left="142"/>
              <w:jc w:val="left"/>
              <w:rPr>
                <w:rFonts w:eastAsia="MS Mincho"/>
              </w:rPr>
            </w:pPr>
            <w:r>
              <w:rPr>
                <w:rFonts w:eastAsia="MS Mincho"/>
              </w:rPr>
              <w:t>Группа 3</w:t>
            </w:r>
          </w:p>
        </w:tc>
        <w:tc>
          <w:tcPr>
            <w:tcW w:w="283" w:type="dxa"/>
          </w:tcPr>
          <w:p w14:paraId="75D51323" w14:textId="77777777" w:rsidR="008D122C" w:rsidRDefault="008D122C" w:rsidP="004C2920">
            <w:pPr>
              <w:pStyle w:val="Table"/>
              <w:rPr>
                <w:rFonts w:eastAsia="MS Mincho"/>
              </w:rPr>
            </w:pPr>
          </w:p>
        </w:tc>
        <w:tc>
          <w:tcPr>
            <w:tcW w:w="1428" w:type="dxa"/>
            <w:vMerge w:val="restart"/>
          </w:tcPr>
          <w:p w14:paraId="0A4C12D1" w14:textId="77777777" w:rsidR="008D122C" w:rsidRDefault="008D122C" w:rsidP="004C2920">
            <w:pPr>
              <w:pStyle w:val="Table"/>
              <w:ind w:left="142"/>
              <w:jc w:val="left"/>
              <w:rPr>
                <w:rFonts w:eastAsia="MS Mincho"/>
              </w:rPr>
            </w:pPr>
            <w:r>
              <w:rPr>
                <w:rFonts w:eastAsia="MS Mincho"/>
              </w:rPr>
              <w:t>Группа 9</w:t>
            </w:r>
          </w:p>
        </w:tc>
        <w:tc>
          <w:tcPr>
            <w:tcW w:w="252" w:type="dxa"/>
          </w:tcPr>
          <w:p w14:paraId="237A8690" w14:textId="77777777" w:rsidR="008D122C" w:rsidRDefault="008D122C" w:rsidP="004C2920">
            <w:pPr>
              <w:pStyle w:val="Table"/>
              <w:rPr>
                <w:rFonts w:eastAsia="MS Mincho"/>
              </w:rPr>
            </w:pPr>
          </w:p>
        </w:tc>
        <w:tc>
          <w:tcPr>
            <w:tcW w:w="6117" w:type="dxa"/>
            <w:vMerge w:val="restart"/>
          </w:tcPr>
          <w:p w14:paraId="2E89035A" w14:textId="77777777" w:rsidR="008D122C" w:rsidRDefault="008D122C" w:rsidP="004C2920">
            <w:pPr>
              <w:pStyle w:val="Table"/>
              <w:ind w:left="142"/>
              <w:jc w:val="left"/>
              <w:rPr>
                <w:rFonts w:eastAsia="MS Mincho"/>
              </w:rPr>
            </w:pPr>
            <w:r>
              <w:rPr>
                <w:rFonts w:eastAsia="MS Mincho"/>
              </w:rPr>
              <w:t>Группа 15</w:t>
            </w:r>
          </w:p>
        </w:tc>
      </w:tr>
      <w:tr w:rsidR="008D122C" w14:paraId="52BEABC3" w14:textId="77777777" w:rsidTr="004C2920">
        <w:trPr>
          <w:cantSplit/>
          <w:trHeight w:val="96"/>
        </w:trPr>
        <w:tc>
          <w:tcPr>
            <w:tcW w:w="283" w:type="dxa"/>
            <w:shd w:val="clear" w:color="auto" w:fill="FFFFFF"/>
          </w:tcPr>
          <w:p w14:paraId="485288AF" w14:textId="77777777" w:rsidR="008D122C" w:rsidRDefault="008D122C" w:rsidP="004C2920">
            <w:pPr>
              <w:pStyle w:val="Table"/>
              <w:rPr>
                <w:rFonts w:eastAsia="MS Mincho"/>
                <w:sz w:val="8"/>
              </w:rPr>
            </w:pPr>
          </w:p>
        </w:tc>
        <w:tc>
          <w:tcPr>
            <w:tcW w:w="1343" w:type="dxa"/>
            <w:vMerge/>
          </w:tcPr>
          <w:p w14:paraId="21528D40" w14:textId="77777777" w:rsidR="008D122C" w:rsidRPr="00216EAC" w:rsidRDefault="008D122C" w:rsidP="004C2920">
            <w:pPr>
              <w:pStyle w:val="Table"/>
              <w:ind w:left="142"/>
              <w:jc w:val="left"/>
              <w:rPr>
                <w:rFonts w:eastAsia="MS Mincho"/>
              </w:rPr>
            </w:pPr>
          </w:p>
        </w:tc>
        <w:tc>
          <w:tcPr>
            <w:tcW w:w="283" w:type="dxa"/>
          </w:tcPr>
          <w:p w14:paraId="77018466" w14:textId="77777777" w:rsidR="008D122C" w:rsidRDefault="008D122C" w:rsidP="004C2920">
            <w:pPr>
              <w:pStyle w:val="Table"/>
              <w:rPr>
                <w:rFonts w:eastAsia="MS Mincho"/>
                <w:sz w:val="8"/>
              </w:rPr>
            </w:pPr>
          </w:p>
        </w:tc>
        <w:tc>
          <w:tcPr>
            <w:tcW w:w="1428" w:type="dxa"/>
            <w:vMerge/>
          </w:tcPr>
          <w:p w14:paraId="10412715" w14:textId="77777777" w:rsidR="008D122C" w:rsidRPr="00216EAC" w:rsidRDefault="008D122C" w:rsidP="004C2920">
            <w:pPr>
              <w:pStyle w:val="Table"/>
              <w:ind w:left="142"/>
              <w:jc w:val="left"/>
              <w:rPr>
                <w:rFonts w:eastAsia="MS Mincho"/>
              </w:rPr>
            </w:pPr>
          </w:p>
        </w:tc>
        <w:tc>
          <w:tcPr>
            <w:tcW w:w="252" w:type="dxa"/>
          </w:tcPr>
          <w:p w14:paraId="2E850501" w14:textId="77777777" w:rsidR="008D122C" w:rsidRDefault="008D122C" w:rsidP="004C2920">
            <w:pPr>
              <w:pStyle w:val="Table"/>
              <w:rPr>
                <w:rFonts w:eastAsia="MS Mincho"/>
                <w:sz w:val="8"/>
              </w:rPr>
            </w:pPr>
          </w:p>
        </w:tc>
        <w:tc>
          <w:tcPr>
            <w:tcW w:w="6117" w:type="dxa"/>
            <w:vMerge/>
          </w:tcPr>
          <w:p w14:paraId="401DCFEE" w14:textId="77777777" w:rsidR="008D122C" w:rsidRPr="00216EAC" w:rsidRDefault="008D122C" w:rsidP="004C2920">
            <w:pPr>
              <w:pStyle w:val="Table"/>
              <w:ind w:left="142"/>
              <w:jc w:val="left"/>
              <w:rPr>
                <w:rFonts w:eastAsia="MS Mincho"/>
              </w:rPr>
            </w:pPr>
          </w:p>
        </w:tc>
      </w:tr>
      <w:tr w:rsidR="008D122C" w14:paraId="58D8CAEF" w14:textId="77777777" w:rsidTr="004C2920">
        <w:trPr>
          <w:cantSplit/>
          <w:trHeight w:val="96"/>
        </w:trPr>
        <w:tc>
          <w:tcPr>
            <w:tcW w:w="283" w:type="dxa"/>
            <w:shd w:val="clear" w:color="auto" w:fill="FFFFFF"/>
          </w:tcPr>
          <w:p w14:paraId="77D02A8F" w14:textId="77777777" w:rsidR="008D122C" w:rsidRDefault="008D122C" w:rsidP="004C2920">
            <w:pPr>
              <w:pStyle w:val="Table"/>
              <w:rPr>
                <w:rFonts w:eastAsia="MS Mincho"/>
              </w:rPr>
            </w:pPr>
          </w:p>
        </w:tc>
        <w:tc>
          <w:tcPr>
            <w:tcW w:w="1343" w:type="dxa"/>
            <w:vMerge w:val="restart"/>
          </w:tcPr>
          <w:p w14:paraId="07FD9E2C" w14:textId="77777777" w:rsidR="008D122C" w:rsidRDefault="008D122C" w:rsidP="004C2920">
            <w:pPr>
              <w:pStyle w:val="Table"/>
              <w:ind w:left="142"/>
              <w:jc w:val="left"/>
              <w:rPr>
                <w:rFonts w:eastAsia="MS Mincho"/>
              </w:rPr>
            </w:pPr>
            <w:r>
              <w:rPr>
                <w:rFonts w:eastAsia="MS Mincho"/>
              </w:rPr>
              <w:t>Группа 4</w:t>
            </w:r>
          </w:p>
        </w:tc>
        <w:tc>
          <w:tcPr>
            <w:tcW w:w="283" w:type="dxa"/>
          </w:tcPr>
          <w:p w14:paraId="27A9B8F4" w14:textId="77777777" w:rsidR="008D122C" w:rsidRDefault="008D122C" w:rsidP="004C2920">
            <w:pPr>
              <w:pStyle w:val="Table"/>
              <w:rPr>
                <w:rFonts w:eastAsia="MS Mincho"/>
              </w:rPr>
            </w:pPr>
          </w:p>
        </w:tc>
        <w:tc>
          <w:tcPr>
            <w:tcW w:w="1428" w:type="dxa"/>
            <w:vMerge w:val="restart"/>
          </w:tcPr>
          <w:p w14:paraId="3529409C" w14:textId="77777777" w:rsidR="008D122C" w:rsidRDefault="008D122C" w:rsidP="004C2920">
            <w:pPr>
              <w:pStyle w:val="Table"/>
              <w:ind w:left="142"/>
              <w:jc w:val="left"/>
              <w:rPr>
                <w:rFonts w:eastAsia="MS Mincho"/>
              </w:rPr>
            </w:pPr>
            <w:r>
              <w:rPr>
                <w:rFonts w:eastAsia="MS Mincho"/>
              </w:rPr>
              <w:t>Группа 10</w:t>
            </w:r>
          </w:p>
        </w:tc>
        <w:tc>
          <w:tcPr>
            <w:tcW w:w="252" w:type="dxa"/>
          </w:tcPr>
          <w:p w14:paraId="0AA05D98" w14:textId="77777777" w:rsidR="008D122C" w:rsidRDefault="008D122C" w:rsidP="004C2920">
            <w:pPr>
              <w:pStyle w:val="Table"/>
              <w:rPr>
                <w:rFonts w:eastAsia="MS Mincho"/>
              </w:rPr>
            </w:pPr>
          </w:p>
        </w:tc>
        <w:tc>
          <w:tcPr>
            <w:tcW w:w="6117" w:type="dxa"/>
            <w:vMerge w:val="restart"/>
          </w:tcPr>
          <w:p w14:paraId="4533372E" w14:textId="77777777" w:rsidR="008D122C" w:rsidRDefault="008D122C" w:rsidP="004C2920">
            <w:pPr>
              <w:pStyle w:val="Table"/>
              <w:ind w:left="142"/>
              <w:jc w:val="left"/>
              <w:rPr>
                <w:rFonts w:eastAsia="MS Mincho"/>
              </w:rPr>
            </w:pPr>
            <w:r>
              <w:rPr>
                <w:rFonts w:eastAsia="MS Mincho"/>
              </w:rPr>
              <w:t>Группа 16</w:t>
            </w:r>
          </w:p>
        </w:tc>
      </w:tr>
      <w:tr w:rsidR="008D122C" w14:paraId="54F50906" w14:textId="77777777" w:rsidTr="004C2920">
        <w:trPr>
          <w:cantSplit/>
          <w:trHeight w:val="96"/>
        </w:trPr>
        <w:tc>
          <w:tcPr>
            <w:tcW w:w="283" w:type="dxa"/>
            <w:shd w:val="clear" w:color="auto" w:fill="FFFFFF"/>
          </w:tcPr>
          <w:p w14:paraId="0FEE09E5" w14:textId="77777777" w:rsidR="008D122C" w:rsidRDefault="008D122C" w:rsidP="004C2920">
            <w:pPr>
              <w:pStyle w:val="Table"/>
              <w:rPr>
                <w:rFonts w:eastAsia="MS Mincho"/>
                <w:sz w:val="8"/>
              </w:rPr>
            </w:pPr>
          </w:p>
        </w:tc>
        <w:tc>
          <w:tcPr>
            <w:tcW w:w="1343" w:type="dxa"/>
            <w:vMerge/>
          </w:tcPr>
          <w:p w14:paraId="39FE4C37" w14:textId="77777777" w:rsidR="008D122C" w:rsidRPr="00216EAC" w:rsidRDefault="008D122C" w:rsidP="004C2920">
            <w:pPr>
              <w:pStyle w:val="Table"/>
              <w:ind w:left="142"/>
              <w:jc w:val="left"/>
              <w:rPr>
                <w:rFonts w:eastAsia="MS Mincho"/>
              </w:rPr>
            </w:pPr>
          </w:p>
        </w:tc>
        <w:tc>
          <w:tcPr>
            <w:tcW w:w="283" w:type="dxa"/>
          </w:tcPr>
          <w:p w14:paraId="6BBEB265" w14:textId="77777777" w:rsidR="008D122C" w:rsidRDefault="008D122C" w:rsidP="004C2920">
            <w:pPr>
              <w:pStyle w:val="Table"/>
              <w:rPr>
                <w:rFonts w:eastAsia="MS Mincho"/>
                <w:sz w:val="8"/>
              </w:rPr>
            </w:pPr>
          </w:p>
        </w:tc>
        <w:tc>
          <w:tcPr>
            <w:tcW w:w="1428" w:type="dxa"/>
            <w:vMerge/>
          </w:tcPr>
          <w:p w14:paraId="0DCEB36C" w14:textId="77777777" w:rsidR="008D122C" w:rsidRPr="00216EAC" w:rsidRDefault="008D122C" w:rsidP="004C2920">
            <w:pPr>
              <w:pStyle w:val="Table"/>
              <w:ind w:left="142"/>
              <w:jc w:val="left"/>
              <w:rPr>
                <w:rFonts w:eastAsia="MS Mincho"/>
              </w:rPr>
            </w:pPr>
          </w:p>
        </w:tc>
        <w:tc>
          <w:tcPr>
            <w:tcW w:w="252" w:type="dxa"/>
          </w:tcPr>
          <w:p w14:paraId="4DC5EAE9" w14:textId="77777777" w:rsidR="008D122C" w:rsidRDefault="008D122C" w:rsidP="004C2920">
            <w:pPr>
              <w:pStyle w:val="Table"/>
              <w:rPr>
                <w:rFonts w:eastAsia="MS Mincho"/>
                <w:sz w:val="8"/>
              </w:rPr>
            </w:pPr>
          </w:p>
        </w:tc>
        <w:tc>
          <w:tcPr>
            <w:tcW w:w="6117" w:type="dxa"/>
            <w:vMerge/>
          </w:tcPr>
          <w:p w14:paraId="3CD1BAB8" w14:textId="77777777" w:rsidR="008D122C" w:rsidRPr="00216EAC" w:rsidRDefault="008D122C" w:rsidP="004C2920">
            <w:pPr>
              <w:pStyle w:val="Table"/>
              <w:ind w:left="142"/>
              <w:jc w:val="left"/>
              <w:rPr>
                <w:rFonts w:eastAsia="MS Mincho"/>
              </w:rPr>
            </w:pPr>
          </w:p>
        </w:tc>
      </w:tr>
      <w:tr w:rsidR="008D122C" w14:paraId="41944A27" w14:textId="77777777" w:rsidTr="004C2920">
        <w:trPr>
          <w:cantSplit/>
          <w:trHeight w:val="96"/>
        </w:trPr>
        <w:tc>
          <w:tcPr>
            <w:tcW w:w="283" w:type="dxa"/>
            <w:shd w:val="clear" w:color="auto" w:fill="FFFFFF"/>
          </w:tcPr>
          <w:p w14:paraId="5767FF66" w14:textId="77777777" w:rsidR="008D122C" w:rsidRDefault="008D122C" w:rsidP="004C2920">
            <w:pPr>
              <w:pStyle w:val="Table"/>
              <w:rPr>
                <w:rFonts w:eastAsia="MS Mincho"/>
              </w:rPr>
            </w:pPr>
          </w:p>
        </w:tc>
        <w:tc>
          <w:tcPr>
            <w:tcW w:w="1343" w:type="dxa"/>
            <w:vMerge w:val="restart"/>
          </w:tcPr>
          <w:p w14:paraId="4BBDCC30" w14:textId="77777777" w:rsidR="008D122C" w:rsidRDefault="008D122C" w:rsidP="004C2920">
            <w:pPr>
              <w:pStyle w:val="Table"/>
              <w:ind w:left="142"/>
              <w:jc w:val="left"/>
              <w:rPr>
                <w:rFonts w:eastAsia="MS Mincho"/>
              </w:rPr>
            </w:pPr>
            <w:r>
              <w:rPr>
                <w:rFonts w:eastAsia="MS Mincho"/>
              </w:rPr>
              <w:t>Группа 5</w:t>
            </w:r>
          </w:p>
        </w:tc>
        <w:tc>
          <w:tcPr>
            <w:tcW w:w="283" w:type="dxa"/>
          </w:tcPr>
          <w:p w14:paraId="4B4F2900" w14:textId="77777777" w:rsidR="008D122C" w:rsidRDefault="008D122C" w:rsidP="004C2920">
            <w:pPr>
              <w:pStyle w:val="Table"/>
              <w:rPr>
                <w:rFonts w:eastAsia="MS Mincho"/>
              </w:rPr>
            </w:pPr>
          </w:p>
        </w:tc>
        <w:tc>
          <w:tcPr>
            <w:tcW w:w="1428" w:type="dxa"/>
            <w:vMerge w:val="restart"/>
          </w:tcPr>
          <w:p w14:paraId="36E4BD7E" w14:textId="77777777" w:rsidR="008D122C" w:rsidRDefault="008D122C" w:rsidP="004C2920">
            <w:pPr>
              <w:pStyle w:val="Table"/>
              <w:ind w:left="142"/>
              <w:jc w:val="left"/>
              <w:rPr>
                <w:rFonts w:eastAsia="MS Mincho"/>
              </w:rPr>
            </w:pPr>
            <w:r>
              <w:rPr>
                <w:rFonts w:eastAsia="MS Mincho"/>
              </w:rPr>
              <w:t>Группа 11</w:t>
            </w:r>
          </w:p>
        </w:tc>
        <w:tc>
          <w:tcPr>
            <w:tcW w:w="252" w:type="dxa"/>
          </w:tcPr>
          <w:p w14:paraId="0046521C" w14:textId="77777777" w:rsidR="008D122C" w:rsidRDefault="008D122C" w:rsidP="004C2920">
            <w:pPr>
              <w:pStyle w:val="Table"/>
              <w:rPr>
                <w:rFonts w:eastAsia="MS Mincho"/>
              </w:rPr>
            </w:pPr>
          </w:p>
        </w:tc>
        <w:tc>
          <w:tcPr>
            <w:tcW w:w="6117" w:type="dxa"/>
            <w:vMerge w:val="restart"/>
          </w:tcPr>
          <w:p w14:paraId="24C8ACA7" w14:textId="77777777" w:rsidR="008D122C" w:rsidRDefault="008D122C" w:rsidP="004C2920">
            <w:pPr>
              <w:pStyle w:val="Table"/>
              <w:ind w:left="142"/>
              <w:jc w:val="left"/>
              <w:rPr>
                <w:rFonts w:eastAsia="MS Mincho"/>
              </w:rPr>
            </w:pPr>
            <w:r>
              <w:rPr>
                <w:rFonts w:eastAsia="MS Mincho"/>
              </w:rPr>
              <w:t>Адреса объектов информации, принадлежащих каждой группе, должны быть приведены в отдельной таблице</w:t>
            </w:r>
          </w:p>
        </w:tc>
      </w:tr>
      <w:tr w:rsidR="008D122C" w14:paraId="103A6170" w14:textId="77777777" w:rsidTr="004C2920">
        <w:trPr>
          <w:cantSplit/>
          <w:trHeight w:val="96"/>
        </w:trPr>
        <w:tc>
          <w:tcPr>
            <w:tcW w:w="283" w:type="dxa"/>
            <w:shd w:val="clear" w:color="auto" w:fill="FFFFFF"/>
          </w:tcPr>
          <w:p w14:paraId="70ED86F8" w14:textId="77777777" w:rsidR="008D122C" w:rsidRDefault="008D122C" w:rsidP="004C2920">
            <w:pPr>
              <w:pStyle w:val="Table"/>
              <w:rPr>
                <w:rFonts w:eastAsia="MS Mincho"/>
                <w:sz w:val="8"/>
              </w:rPr>
            </w:pPr>
          </w:p>
        </w:tc>
        <w:tc>
          <w:tcPr>
            <w:tcW w:w="1343" w:type="dxa"/>
            <w:vMerge/>
          </w:tcPr>
          <w:p w14:paraId="635FB8E6" w14:textId="77777777" w:rsidR="008D122C" w:rsidRPr="00216EAC" w:rsidRDefault="008D122C" w:rsidP="004C2920">
            <w:pPr>
              <w:pStyle w:val="Table"/>
              <w:ind w:left="142"/>
              <w:jc w:val="left"/>
              <w:rPr>
                <w:rFonts w:eastAsia="MS Mincho"/>
              </w:rPr>
            </w:pPr>
          </w:p>
        </w:tc>
        <w:tc>
          <w:tcPr>
            <w:tcW w:w="283" w:type="dxa"/>
          </w:tcPr>
          <w:p w14:paraId="6A454377" w14:textId="77777777" w:rsidR="008D122C" w:rsidRDefault="008D122C" w:rsidP="004C2920">
            <w:pPr>
              <w:pStyle w:val="Table"/>
              <w:rPr>
                <w:rFonts w:eastAsia="MS Mincho"/>
                <w:sz w:val="8"/>
              </w:rPr>
            </w:pPr>
          </w:p>
        </w:tc>
        <w:tc>
          <w:tcPr>
            <w:tcW w:w="1428" w:type="dxa"/>
            <w:vMerge/>
          </w:tcPr>
          <w:p w14:paraId="7E3A2C5B" w14:textId="77777777" w:rsidR="008D122C" w:rsidRPr="00216EAC" w:rsidRDefault="008D122C" w:rsidP="004C2920">
            <w:pPr>
              <w:pStyle w:val="Table"/>
              <w:ind w:left="142"/>
              <w:jc w:val="left"/>
              <w:rPr>
                <w:rFonts w:eastAsia="MS Mincho"/>
              </w:rPr>
            </w:pPr>
          </w:p>
        </w:tc>
        <w:tc>
          <w:tcPr>
            <w:tcW w:w="252" w:type="dxa"/>
          </w:tcPr>
          <w:p w14:paraId="18C49021" w14:textId="77777777" w:rsidR="008D122C" w:rsidRDefault="008D122C" w:rsidP="004C2920">
            <w:pPr>
              <w:pStyle w:val="Table"/>
              <w:rPr>
                <w:rFonts w:eastAsia="MS Mincho"/>
                <w:sz w:val="8"/>
              </w:rPr>
            </w:pPr>
          </w:p>
        </w:tc>
        <w:tc>
          <w:tcPr>
            <w:tcW w:w="6117" w:type="dxa"/>
            <w:vMerge/>
          </w:tcPr>
          <w:p w14:paraId="47D9F936" w14:textId="77777777" w:rsidR="008D122C" w:rsidRDefault="008D122C" w:rsidP="004C2920">
            <w:pPr>
              <w:pStyle w:val="Table"/>
              <w:rPr>
                <w:rFonts w:eastAsia="MS Mincho"/>
                <w:sz w:val="8"/>
              </w:rPr>
            </w:pPr>
          </w:p>
        </w:tc>
      </w:tr>
      <w:tr w:rsidR="008D122C" w14:paraId="06BE6E29" w14:textId="77777777" w:rsidTr="004C2920">
        <w:trPr>
          <w:cantSplit/>
          <w:trHeight w:val="96"/>
        </w:trPr>
        <w:tc>
          <w:tcPr>
            <w:tcW w:w="283" w:type="dxa"/>
            <w:shd w:val="clear" w:color="auto" w:fill="FFFFFF"/>
          </w:tcPr>
          <w:p w14:paraId="2AB8D0D8" w14:textId="77777777" w:rsidR="008D122C" w:rsidRDefault="008D122C" w:rsidP="004C2920">
            <w:pPr>
              <w:pStyle w:val="Table"/>
              <w:rPr>
                <w:rFonts w:eastAsia="MS Mincho"/>
              </w:rPr>
            </w:pPr>
          </w:p>
        </w:tc>
        <w:tc>
          <w:tcPr>
            <w:tcW w:w="1343" w:type="dxa"/>
          </w:tcPr>
          <w:p w14:paraId="0F30A911" w14:textId="77777777" w:rsidR="008D122C" w:rsidRDefault="008D122C" w:rsidP="004C2920">
            <w:pPr>
              <w:pStyle w:val="Table"/>
              <w:ind w:left="142"/>
              <w:jc w:val="left"/>
              <w:rPr>
                <w:rFonts w:eastAsia="MS Mincho"/>
              </w:rPr>
            </w:pPr>
            <w:r>
              <w:rPr>
                <w:rFonts w:eastAsia="MS Mincho"/>
              </w:rPr>
              <w:t>Группа 6</w:t>
            </w:r>
          </w:p>
        </w:tc>
        <w:tc>
          <w:tcPr>
            <w:tcW w:w="283" w:type="dxa"/>
          </w:tcPr>
          <w:p w14:paraId="58D2A64C" w14:textId="77777777" w:rsidR="008D122C" w:rsidRDefault="008D122C" w:rsidP="004C2920">
            <w:pPr>
              <w:pStyle w:val="Table"/>
              <w:rPr>
                <w:rFonts w:eastAsia="MS Mincho"/>
              </w:rPr>
            </w:pPr>
          </w:p>
        </w:tc>
        <w:tc>
          <w:tcPr>
            <w:tcW w:w="1428" w:type="dxa"/>
          </w:tcPr>
          <w:p w14:paraId="2442A97F" w14:textId="77777777" w:rsidR="008D122C" w:rsidRDefault="008D122C" w:rsidP="004C2920">
            <w:pPr>
              <w:pStyle w:val="Table"/>
              <w:ind w:left="142"/>
              <w:jc w:val="left"/>
              <w:rPr>
                <w:rFonts w:eastAsia="MS Mincho"/>
              </w:rPr>
            </w:pPr>
            <w:r>
              <w:rPr>
                <w:rFonts w:eastAsia="MS Mincho"/>
              </w:rPr>
              <w:t>Группа 12</w:t>
            </w:r>
          </w:p>
        </w:tc>
        <w:tc>
          <w:tcPr>
            <w:tcW w:w="252" w:type="dxa"/>
          </w:tcPr>
          <w:p w14:paraId="2C6D3897" w14:textId="77777777" w:rsidR="008D122C" w:rsidRDefault="008D122C" w:rsidP="004C2920">
            <w:pPr>
              <w:pStyle w:val="Table"/>
              <w:rPr>
                <w:rFonts w:eastAsia="MS Mincho"/>
              </w:rPr>
            </w:pPr>
          </w:p>
        </w:tc>
        <w:tc>
          <w:tcPr>
            <w:tcW w:w="6117" w:type="dxa"/>
            <w:vMerge/>
          </w:tcPr>
          <w:p w14:paraId="7520CF52" w14:textId="77777777" w:rsidR="008D122C" w:rsidRDefault="008D122C" w:rsidP="004C2920">
            <w:pPr>
              <w:pStyle w:val="Table"/>
              <w:rPr>
                <w:rFonts w:eastAsia="MS Mincho"/>
              </w:rPr>
            </w:pPr>
          </w:p>
        </w:tc>
      </w:tr>
    </w:tbl>
    <w:p w14:paraId="5294C7A0" w14:textId="77777777" w:rsidR="008D122C" w:rsidRPr="008D122C" w:rsidRDefault="008D122C" w:rsidP="008D122C">
      <w:pPr>
        <w:pStyle w:val="Text1"/>
        <w:spacing w:before="240"/>
        <w:rPr>
          <w:b/>
          <w:sz w:val="28"/>
        </w:rPr>
      </w:pPr>
      <w:r w:rsidRPr="008D122C">
        <w:rPr>
          <w:b/>
          <w:sz w:val="28"/>
        </w:rPr>
        <w:t>Синхронизация времени</w:t>
      </w:r>
    </w:p>
    <w:p w14:paraId="30BB2FD3" w14:textId="77777777" w:rsidR="008D122C" w:rsidRDefault="008D122C" w:rsidP="008D122C">
      <w:pPr>
        <w:pStyle w:val="aff2"/>
      </w:pPr>
      <w:r>
        <w:t>(Параметр, характерный для станции; маркируется знаком «X», если функция используется только в стандартном направлении, знаком «R» — если используется только в обратном направлении, знаком «B» — если используется в обоих направлениях).</w:t>
      </w:r>
    </w:p>
    <w:tbl>
      <w:tblPr>
        <w:tblW w:w="9657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"/>
        <w:gridCol w:w="9374"/>
      </w:tblGrid>
      <w:tr w:rsidR="008D122C" w14:paraId="79AD4C0B" w14:textId="77777777" w:rsidTr="004C2920">
        <w:trPr>
          <w:cantSplit/>
          <w:trHeight w:val="96"/>
        </w:trPr>
        <w:tc>
          <w:tcPr>
            <w:tcW w:w="283" w:type="dxa"/>
            <w:tcBorders>
              <w:right w:val="single" w:sz="4" w:space="0" w:color="auto"/>
            </w:tcBorders>
          </w:tcPr>
          <w:p w14:paraId="18267E4F" w14:textId="77777777" w:rsidR="008D122C" w:rsidRDefault="008D122C" w:rsidP="004C2920">
            <w:pPr>
              <w:pStyle w:val="Table"/>
              <w:rPr>
                <w:rFonts w:eastAsia="MS Mincho"/>
              </w:rPr>
            </w:pPr>
          </w:p>
        </w:tc>
        <w:tc>
          <w:tcPr>
            <w:tcW w:w="93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C84936" w14:textId="77777777" w:rsidR="008D122C" w:rsidRDefault="008D122C" w:rsidP="004C2920">
            <w:pPr>
              <w:pStyle w:val="Table"/>
              <w:ind w:left="142"/>
              <w:jc w:val="left"/>
              <w:rPr>
                <w:rFonts w:eastAsia="MS Mincho"/>
              </w:rPr>
            </w:pPr>
            <w:r>
              <w:rPr>
                <w:rFonts w:eastAsia="MS Mincho"/>
              </w:rPr>
              <w:t>Синхронизация времени опционально, см. 7.6</w:t>
            </w:r>
          </w:p>
        </w:tc>
      </w:tr>
    </w:tbl>
    <w:p w14:paraId="084B4161" w14:textId="77777777" w:rsidR="008D122C" w:rsidRPr="008D122C" w:rsidRDefault="008D122C" w:rsidP="008D122C">
      <w:pPr>
        <w:pStyle w:val="Text1"/>
        <w:spacing w:before="240"/>
        <w:rPr>
          <w:b/>
          <w:sz w:val="28"/>
        </w:rPr>
      </w:pPr>
      <w:r w:rsidRPr="008D122C">
        <w:rPr>
          <w:b/>
          <w:sz w:val="28"/>
        </w:rPr>
        <w:t>Передача команд</w:t>
      </w:r>
    </w:p>
    <w:p w14:paraId="4A17D19F" w14:textId="77777777" w:rsidR="008D122C" w:rsidRDefault="008D122C" w:rsidP="008D122C">
      <w:pPr>
        <w:pStyle w:val="aff2"/>
      </w:pPr>
      <w:r>
        <w:t>(Параметр, характерный для объекта; маркируется знаком «X», если функция используется только в стандартном направлении, знаком «R» — если используется только в обратном направлении, знаком «B» — если используется в обоих направлениях).</w:t>
      </w:r>
    </w:p>
    <w:tbl>
      <w:tblPr>
        <w:tblW w:w="9628" w:type="dxa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"/>
        <w:gridCol w:w="9345"/>
      </w:tblGrid>
      <w:tr w:rsidR="008D122C" w14:paraId="0C5E9E47" w14:textId="77777777" w:rsidTr="004C2920">
        <w:trPr>
          <w:cantSplit/>
          <w:trHeight w:val="96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1A11F" w14:textId="77777777" w:rsidR="008D122C" w:rsidRDefault="008D122C" w:rsidP="004C2920">
            <w:pPr>
              <w:pStyle w:val="Table"/>
              <w:rPr>
                <w:rFonts w:eastAsia="MS Mincho"/>
              </w:rPr>
            </w:pPr>
          </w:p>
        </w:tc>
        <w:tc>
          <w:tcPr>
            <w:tcW w:w="9345" w:type="dxa"/>
            <w:vMerge w:val="restart"/>
          </w:tcPr>
          <w:p w14:paraId="1B1EEC5E" w14:textId="77777777" w:rsidR="008D122C" w:rsidRDefault="008D122C" w:rsidP="004C2920">
            <w:pPr>
              <w:pStyle w:val="Table"/>
              <w:ind w:left="142"/>
              <w:jc w:val="left"/>
              <w:rPr>
                <w:rFonts w:eastAsia="MS Mincho"/>
              </w:rPr>
            </w:pPr>
            <w:r>
              <w:rPr>
                <w:rFonts w:eastAsia="MS Mincho"/>
              </w:rPr>
              <w:t>Прямая передача команд</w:t>
            </w:r>
          </w:p>
        </w:tc>
      </w:tr>
      <w:tr w:rsidR="008D122C" w14:paraId="4C5DEA6F" w14:textId="77777777" w:rsidTr="004C2920">
        <w:trPr>
          <w:cantSplit/>
          <w:trHeight w:val="96"/>
        </w:trPr>
        <w:tc>
          <w:tcPr>
            <w:tcW w:w="283" w:type="dxa"/>
            <w:tcBorders>
              <w:top w:val="single" w:sz="4" w:space="0" w:color="auto"/>
            </w:tcBorders>
          </w:tcPr>
          <w:p w14:paraId="24EAD240" w14:textId="77777777" w:rsidR="008D122C" w:rsidRDefault="008D122C" w:rsidP="004C2920">
            <w:pPr>
              <w:pStyle w:val="Table"/>
              <w:rPr>
                <w:rFonts w:eastAsia="MS Mincho"/>
                <w:sz w:val="8"/>
              </w:rPr>
            </w:pPr>
          </w:p>
        </w:tc>
        <w:tc>
          <w:tcPr>
            <w:tcW w:w="9345" w:type="dxa"/>
            <w:vMerge/>
          </w:tcPr>
          <w:p w14:paraId="5F90AD87" w14:textId="77777777" w:rsidR="008D122C" w:rsidRPr="00216EAC" w:rsidRDefault="008D122C" w:rsidP="004C2920">
            <w:pPr>
              <w:pStyle w:val="Table"/>
              <w:ind w:left="142"/>
              <w:jc w:val="left"/>
              <w:rPr>
                <w:rFonts w:eastAsia="MS Mincho"/>
              </w:rPr>
            </w:pPr>
          </w:p>
        </w:tc>
      </w:tr>
      <w:tr w:rsidR="008D122C" w14:paraId="476B07B0" w14:textId="77777777" w:rsidTr="004C2920">
        <w:trPr>
          <w:cantSplit/>
          <w:trHeight w:val="96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78EB9" w14:textId="77777777" w:rsidR="008D122C" w:rsidRPr="00DC223C" w:rsidRDefault="008D122C" w:rsidP="004C2920">
            <w:pPr>
              <w:pStyle w:val="Table"/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>X</w:t>
            </w:r>
          </w:p>
        </w:tc>
        <w:tc>
          <w:tcPr>
            <w:tcW w:w="9345" w:type="dxa"/>
            <w:vMerge w:val="restart"/>
          </w:tcPr>
          <w:p w14:paraId="392B2659" w14:textId="77777777" w:rsidR="008D122C" w:rsidRDefault="008D122C" w:rsidP="004C2920">
            <w:pPr>
              <w:pStyle w:val="Table"/>
              <w:ind w:left="142"/>
              <w:jc w:val="left"/>
              <w:rPr>
                <w:rFonts w:eastAsia="MS Mincho"/>
              </w:rPr>
            </w:pPr>
            <w:r>
              <w:rPr>
                <w:rFonts w:eastAsia="MS Mincho"/>
              </w:rPr>
              <w:t>Прямая передача команд уставки</w:t>
            </w:r>
          </w:p>
        </w:tc>
      </w:tr>
      <w:tr w:rsidR="008D122C" w14:paraId="02F65C37" w14:textId="77777777" w:rsidTr="004C2920">
        <w:trPr>
          <w:cantSplit/>
          <w:trHeight w:val="96"/>
        </w:trPr>
        <w:tc>
          <w:tcPr>
            <w:tcW w:w="283" w:type="dxa"/>
            <w:tcBorders>
              <w:top w:val="single" w:sz="4" w:space="0" w:color="auto"/>
            </w:tcBorders>
          </w:tcPr>
          <w:p w14:paraId="7012BF3B" w14:textId="77777777" w:rsidR="008D122C" w:rsidRDefault="008D122C" w:rsidP="004C2920">
            <w:pPr>
              <w:pStyle w:val="Table"/>
              <w:rPr>
                <w:rFonts w:eastAsia="MS Mincho"/>
                <w:sz w:val="8"/>
              </w:rPr>
            </w:pPr>
          </w:p>
        </w:tc>
        <w:tc>
          <w:tcPr>
            <w:tcW w:w="9345" w:type="dxa"/>
            <w:vMerge/>
          </w:tcPr>
          <w:p w14:paraId="1A3F218A" w14:textId="77777777" w:rsidR="008D122C" w:rsidRPr="00216EAC" w:rsidRDefault="008D122C" w:rsidP="004C2920">
            <w:pPr>
              <w:pStyle w:val="Table"/>
              <w:ind w:left="142"/>
              <w:jc w:val="left"/>
              <w:rPr>
                <w:rFonts w:eastAsia="MS Mincho"/>
              </w:rPr>
            </w:pPr>
          </w:p>
        </w:tc>
      </w:tr>
      <w:tr w:rsidR="008D122C" w14:paraId="3FF10529" w14:textId="77777777" w:rsidTr="004C2920">
        <w:trPr>
          <w:cantSplit/>
          <w:trHeight w:val="96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C5C7C" w14:textId="77777777" w:rsidR="008D122C" w:rsidRPr="003033AE" w:rsidRDefault="008D122C" w:rsidP="004C2920">
            <w:pPr>
              <w:pStyle w:val="Table"/>
              <w:rPr>
                <w:rFonts w:eastAsia="MS Mincho"/>
                <w:lang w:val="en-US"/>
              </w:rPr>
            </w:pPr>
          </w:p>
        </w:tc>
        <w:tc>
          <w:tcPr>
            <w:tcW w:w="9345" w:type="dxa"/>
            <w:vMerge w:val="restart"/>
          </w:tcPr>
          <w:p w14:paraId="66B4C4DB" w14:textId="77777777" w:rsidR="008D122C" w:rsidRDefault="008D122C" w:rsidP="004C2920">
            <w:pPr>
              <w:pStyle w:val="Table"/>
              <w:ind w:left="142"/>
              <w:jc w:val="left"/>
              <w:rPr>
                <w:rFonts w:eastAsia="MS Mincho"/>
              </w:rPr>
            </w:pPr>
            <w:r>
              <w:rPr>
                <w:rFonts w:eastAsia="MS Mincho"/>
              </w:rPr>
              <w:t>Передача команд с предварительным выбором</w:t>
            </w:r>
          </w:p>
        </w:tc>
      </w:tr>
      <w:tr w:rsidR="008D122C" w14:paraId="2BB92ECA" w14:textId="77777777" w:rsidTr="004C2920">
        <w:trPr>
          <w:cantSplit/>
          <w:trHeight w:val="96"/>
        </w:trPr>
        <w:tc>
          <w:tcPr>
            <w:tcW w:w="283" w:type="dxa"/>
            <w:tcBorders>
              <w:top w:val="single" w:sz="4" w:space="0" w:color="auto"/>
            </w:tcBorders>
          </w:tcPr>
          <w:p w14:paraId="1C5FDC8C" w14:textId="77777777" w:rsidR="008D122C" w:rsidRDefault="008D122C" w:rsidP="004C2920">
            <w:pPr>
              <w:pStyle w:val="Table"/>
              <w:rPr>
                <w:rFonts w:eastAsia="MS Mincho"/>
                <w:sz w:val="8"/>
              </w:rPr>
            </w:pPr>
          </w:p>
        </w:tc>
        <w:tc>
          <w:tcPr>
            <w:tcW w:w="9345" w:type="dxa"/>
            <w:vMerge/>
          </w:tcPr>
          <w:p w14:paraId="249CBADB" w14:textId="77777777" w:rsidR="008D122C" w:rsidRPr="00216EAC" w:rsidRDefault="008D122C" w:rsidP="004C2920">
            <w:pPr>
              <w:pStyle w:val="Table"/>
              <w:ind w:left="142"/>
              <w:jc w:val="left"/>
              <w:rPr>
                <w:rFonts w:eastAsia="MS Mincho"/>
              </w:rPr>
            </w:pPr>
          </w:p>
        </w:tc>
      </w:tr>
      <w:tr w:rsidR="008D122C" w14:paraId="48B40734" w14:textId="77777777" w:rsidTr="004C2920">
        <w:trPr>
          <w:cantSplit/>
          <w:trHeight w:val="96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BCF1" w14:textId="77777777" w:rsidR="008D122C" w:rsidRPr="00ED3073" w:rsidRDefault="008D122C" w:rsidP="004C2920">
            <w:pPr>
              <w:pStyle w:val="Table"/>
              <w:rPr>
                <w:rFonts w:eastAsia="MS Mincho"/>
              </w:rPr>
            </w:pPr>
          </w:p>
        </w:tc>
        <w:tc>
          <w:tcPr>
            <w:tcW w:w="9345" w:type="dxa"/>
            <w:vMerge w:val="restart"/>
          </w:tcPr>
          <w:p w14:paraId="3A116748" w14:textId="77777777" w:rsidR="008D122C" w:rsidRDefault="008D122C" w:rsidP="004C2920">
            <w:pPr>
              <w:pStyle w:val="Table"/>
              <w:ind w:left="142"/>
              <w:jc w:val="left"/>
              <w:rPr>
                <w:rFonts w:eastAsia="MS Mincho"/>
              </w:rPr>
            </w:pPr>
            <w:r>
              <w:rPr>
                <w:rFonts w:eastAsia="MS Mincho"/>
              </w:rPr>
              <w:t>Передача команд уставки с предварительным выбором</w:t>
            </w:r>
          </w:p>
        </w:tc>
      </w:tr>
      <w:tr w:rsidR="008D122C" w14:paraId="6695297E" w14:textId="77777777" w:rsidTr="004C2920">
        <w:trPr>
          <w:cantSplit/>
          <w:trHeight w:val="96"/>
        </w:trPr>
        <w:tc>
          <w:tcPr>
            <w:tcW w:w="283" w:type="dxa"/>
          </w:tcPr>
          <w:p w14:paraId="3D852BC2" w14:textId="77777777" w:rsidR="008D122C" w:rsidRDefault="008D122C" w:rsidP="004C2920">
            <w:pPr>
              <w:pStyle w:val="Table"/>
              <w:rPr>
                <w:rFonts w:eastAsia="MS Mincho"/>
                <w:sz w:val="8"/>
              </w:rPr>
            </w:pPr>
          </w:p>
        </w:tc>
        <w:tc>
          <w:tcPr>
            <w:tcW w:w="9345" w:type="dxa"/>
            <w:vMerge/>
          </w:tcPr>
          <w:p w14:paraId="38EC9176" w14:textId="77777777" w:rsidR="008D122C" w:rsidRPr="00216EAC" w:rsidRDefault="008D122C" w:rsidP="004C2920">
            <w:pPr>
              <w:pStyle w:val="Table"/>
              <w:ind w:left="142"/>
              <w:jc w:val="left"/>
              <w:rPr>
                <w:rFonts w:eastAsia="MS Mincho"/>
              </w:rPr>
            </w:pPr>
          </w:p>
        </w:tc>
      </w:tr>
      <w:tr w:rsidR="008D122C" w14:paraId="0FA49F16" w14:textId="77777777" w:rsidTr="004C2920">
        <w:trPr>
          <w:cantSplit/>
          <w:trHeight w:val="96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5A783" w14:textId="77777777" w:rsidR="008D122C" w:rsidRDefault="008D122C" w:rsidP="004C2920">
            <w:pPr>
              <w:pStyle w:val="Table"/>
              <w:rPr>
                <w:rFonts w:eastAsia="MS Mincho"/>
              </w:rPr>
            </w:pPr>
          </w:p>
        </w:tc>
        <w:tc>
          <w:tcPr>
            <w:tcW w:w="9345" w:type="dxa"/>
            <w:vMerge w:val="restart"/>
          </w:tcPr>
          <w:p w14:paraId="6DD7ECCE" w14:textId="77777777" w:rsidR="008D122C" w:rsidRPr="00216EAC" w:rsidRDefault="008D122C" w:rsidP="004C2920">
            <w:pPr>
              <w:pStyle w:val="Table"/>
              <w:ind w:left="142"/>
              <w:jc w:val="left"/>
              <w:rPr>
                <w:rFonts w:eastAsia="MS Mincho"/>
              </w:rPr>
            </w:pPr>
            <w:r>
              <w:rPr>
                <w:rFonts w:eastAsia="MS Mincho"/>
              </w:rPr>
              <w:t xml:space="preserve">Использование </w:t>
            </w:r>
            <w:r w:rsidRPr="00216EAC">
              <w:rPr>
                <w:rFonts w:eastAsia="MS Mincho"/>
              </w:rPr>
              <w:t>C_SE_ACTTERM</w:t>
            </w:r>
          </w:p>
        </w:tc>
      </w:tr>
      <w:tr w:rsidR="008D122C" w14:paraId="1F2167A3" w14:textId="77777777" w:rsidTr="004C2920">
        <w:trPr>
          <w:cantSplit/>
          <w:trHeight w:val="96"/>
        </w:trPr>
        <w:tc>
          <w:tcPr>
            <w:tcW w:w="283" w:type="dxa"/>
          </w:tcPr>
          <w:p w14:paraId="3977D966" w14:textId="77777777" w:rsidR="008D122C" w:rsidRDefault="008D122C" w:rsidP="004C2920">
            <w:pPr>
              <w:pStyle w:val="Table"/>
              <w:rPr>
                <w:rFonts w:eastAsia="MS Mincho"/>
                <w:sz w:val="8"/>
              </w:rPr>
            </w:pPr>
          </w:p>
        </w:tc>
        <w:tc>
          <w:tcPr>
            <w:tcW w:w="9345" w:type="dxa"/>
            <w:vMerge/>
          </w:tcPr>
          <w:p w14:paraId="45DBDFB1" w14:textId="77777777" w:rsidR="008D122C" w:rsidRPr="00216EAC" w:rsidRDefault="008D122C" w:rsidP="004C2920">
            <w:pPr>
              <w:pStyle w:val="Table"/>
              <w:ind w:left="142"/>
              <w:jc w:val="left"/>
              <w:rPr>
                <w:rFonts w:eastAsia="MS Mincho"/>
              </w:rPr>
            </w:pPr>
          </w:p>
        </w:tc>
      </w:tr>
      <w:tr w:rsidR="008D122C" w14:paraId="33D71778" w14:textId="77777777" w:rsidTr="004C2920">
        <w:trPr>
          <w:cantSplit/>
          <w:trHeight w:val="96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1A5FD" w14:textId="77777777" w:rsidR="008D122C" w:rsidRPr="009A3B4D" w:rsidRDefault="008D122C" w:rsidP="004C2920">
            <w:pPr>
              <w:pStyle w:val="Table"/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>X</w:t>
            </w:r>
          </w:p>
        </w:tc>
        <w:tc>
          <w:tcPr>
            <w:tcW w:w="9345" w:type="dxa"/>
            <w:vMerge w:val="restart"/>
          </w:tcPr>
          <w:p w14:paraId="7199C994" w14:textId="77777777" w:rsidR="008D122C" w:rsidRDefault="008D122C" w:rsidP="004C2920">
            <w:pPr>
              <w:pStyle w:val="Table"/>
              <w:ind w:left="142"/>
              <w:jc w:val="left"/>
              <w:rPr>
                <w:rFonts w:eastAsia="MS Mincho"/>
              </w:rPr>
            </w:pPr>
            <w:r>
              <w:rPr>
                <w:rFonts w:eastAsia="MS Mincho"/>
              </w:rPr>
              <w:t>Нет дополнительного определения длительности выходного импульса</w:t>
            </w:r>
          </w:p>
        </w:tc>
      </w:tr>
      <w:tr w:rsidR="008D122C" w14:paraId="61340007" w14:textId="77777777" w:rsidTr="004C2920">
        <w:trPr>
          <w:cantSplit/>
          <w:trHeight w:val="96"/>
        </w:trPr>
        <w:tc>
          <w:tcPr>
            <w:tcW w:w="283" w:type="dxa"/>
            <w:tcBorders>
              <w:top w:val="single" w:sz="4" w:space="0" w:color="auto"/>
            </w:tcBorders>
          </w:tcPr>
          <w:p w14:paraId="5DAC353A" w14:textId="77777777" w:rsidR="008D122C" w:rsidRDefault="008D122C" w:rsidP="004C2920">
            <w:pPr>
              <w:pStyle w:val="Table"/>
              <w:rPr>
                <w:rFonts w:eastAsia="MS Mincho"/>
                <w:sz w:val="8"/>
              </w:rPr>
            </w:pPr>
          </w:p>
        </w:tc>
        <w:tc>
          <w:tcPr>
            <w:tcW w:w="9345" w:type="dxa"/>
            <w:vMerge/>
          </w:tcPr>
          <w:p w14:paraId="3282DBB8" w14:textId="77777777" w:rsidR="008D122C" w:rsidRPr="00216EAC" w:rsidRDefault="008D122C" w:rsidP="004C2920">
            <w:pPr>
              <w:pStyle w:val="Table"/>
              <w:ind w:left="142"/>
              <w:jc w:val="left"/>
              <w:rPr>
                <w:rFonts w:eastAsia="MS Mincho"/>
              </w:rPr>
            </w:pPr>
          </w:p>
        </w:tc>
      </w:tr>
      <w:tr w:rsidR="008D122C" w14:paraId="3D5909C7" w14:textId="77777777" w:rsidTr="004C2920">
        <w:trPr>
          <w:cantSplit/>
          <w:trHeight w:val="96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1F2BF" w14:textId="77777777" w:rsidR="008D122C" w:rsidRDefault="008D122C" w:rsidP="004C2920">
            <w:pPr>
              <w:pStyle w:val="Table"/>
              <w:rPr>
                <w:rFonts w:eastAsia="MS Mincho"/>
              </w:rPr>
            </w:pPr>
          </w:p>
        </w:tc>
        <w:tc>
          <w:tcPr>
            <w:tcW w:w="9345" w:type="dxa"/>
            <w:vMerge w:val="restart"/>
          </w:tcPr>
          <w:p w14:paraId="36FA59EF" w14:textId="77777777" w:rsidR="008D122C" w:rsidRDefault="008D122C" w:rsidP="004C2920">
            <w:pPr>
              <w:pStyle w:val="Table"/>
              <w:ind w:left="142"/>
              <w:jc w:val="left"/>
              <w:rPr>
                <w:rFonts w:eastAsia="MS Mincho"/>
              </w:rPr>
            </w:pPr>
            <w:r>
              <w:rPr>
                <w:rFonts w:eastAsia="MS Mincho"/>
              </w:rPr>
              <w:t>Короткий импульс (длительность определяется системным параметром на</w:t>
            </w:r>
            <w:r w:rsidRPr="00B924D2">
              <w:rPr>
                <w:rFonts w:eastAsia="MS Mincho"/>
              </w:rPr>
              <w:t xml:space="preserve"> </w:t>
            </w:r>
            <w:r>
              <w:rPr>
                <w:rFonts w:eastAsia="MS Mincho"/>
              </w:rPr>
              <w:t>КП)</w:t>
            </w:r>
          </w:p>
        </w:tc>
      </w:tr>
      <w:tr w:rsidR="008D122C" w14:paraId="7F03554A" w14:textId="77777777" w:rsidTr="004C2920">
        <w:trPr>
          <w:cantSplit/>
          <w:trHeight w:val="96"/>
        </w:trPr>
        <w:tc>
          <w:tcPr>
            <w:tcW w:w="283" w:type="dxa"/>
            <w:tcBorders>
              <w:top w:val="single" w:sz="4" w:space="0" w:color="auto"/>
            </w:tcBorders>
          </w:tcPr>
          <w:p w14:paraId="1BD8FCF9" w14:textId="77777777" w:rsidR="008D122C" w:rsidRDefault="008D122C" w:rsidP="004C2920">
            <w:pPr>
              <w:pStyle w:val="Table"/>
              <w:rPr>
                <w:rFonts w:eastAsia="MS Mincho"/>
                <w:sz w:val="8"/>
              </w:rPr>
            </w:pPr>
          </w:p>
        </w:tc>
        <w:tc>
          <w:tcPr>
            <w:tcW w:w="9345" w:type="dxa"/>
            <w:vMerge/>
          </w:tcPr>
          <w:p w14:paraId="6E6DA296" w14:textId="77777777" w:rsidR="008D122C" w:rsidRPr="00216EAC" w:rsidRDefault="008D122C" w:rsidP="004C2920">
            <w:pPr>
              <w:pStyle w:val="Table"/>
              <w:ind w:left="142"/>
              <w:jc w:val="left"/>
              <w:rPr>
                <w:rFonts w:eastAsia="MS Mincho"/>
              </w:rPr>
            </w:pPr>
          </w:p>
        </w:tc>
      </w:tr>
      <w:tr w:rsidR="008D122C" w14:paraId="1ACABE76" w14:textId="77777777" w:rsidTr="004C2920">
        <w:trPr>
          <w:cantSplit/>
          <w:trHeight w:val="96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C0160" w14:textId="77777777" w:rsidR="008D122C" w:rsidRDefault="008D122C" w:rsidP="004C2920">
            <w:pPr>
              <w:pStyle w:val="Table"/>
              <w:rPr>
                <w:rFonts w:eastAsia="MS Mincho"/>
              </w:rPr>
            </w:pPr>
          </w:p>
        </w:tc>
        <w:tc>
          <w:tcPr>
            <w:tcW w:w="9345" w:type="dxa"/>
            <w:vMerge w:val="restart"/>
          </w:tcPr>
          <w:p w14:paraId="21FDA5B4" w14:textId="77777777" w:rsidR="008D122C" w:rsidRDefault="008D122C" w:rsidP="004C2920">
            <w:pPr>
              <w:pStyle w:val="Table"/>
              <w:ind w:left="142"/>
              <w:jc w:val="left"/>
              <w:rPr>
                <w:rFonts w:eastAsia="MS Mincho"/>
              </w:rPr>
            </w:pPr>
            <w:r>
              <w:rPr>
                <w:rFonts w:eastAsia="MS Mincho"/>
              </w:rPr>
              <w:t>Длинный импульс (длительность определяется системным параметром на</w:t>
            </w:r>
            <w:r w:rsidRPr="00B924D2">
              <w:rPr>
                <w:rFonts w:eastAsia="MS Mincho"/>
              </w:rPr>
              <w:t xml:space="preserve"> </w:t>
            </w:r>
            <w:r>
              <w:rPr>
                <w:rFonts w:eastAsia="MS Mincho"/>
              </w:rPr>
              <w:t>КП)</w:t>
            </w:r>
          </w:p>
        </w:tc>
      </w:tr>
      <w:tr w:rsidR="008D122C" w14:paraId="481E0924" w14:textId="77777777" w:rsidTr="004C2920">
        <w:trPr>
          <w:cantSplit/>
          <w:trHeight w:val="96"/>
        </w:trPr>
        <w:tc>
          <w:tcPr>
            <w:tcW w:w="283" w:type="dxa"/>
            <w:tcBorders>
              <w:top w:val="single" w:sz="4" w:space="0" w:color="auto"/>
            </w:tcBorders>
          </w:tcPr>
          <w:p w14:paraId="6EF98710" w14:textId="77777777" w:rsidR="008D122C" w:rsidRDefault="008D122C" w:rsidP="004C2920">
            <w:pPr>
              <w:pStyle w:val="Table"/>
              <w:rPr>
                <w:rFonts w:eastAsia="MS Mincho"/>
                <w:sz w:val="8"/>
              </w:rPr>
            </w:pPr>
          </w:p>
        </w:tc>
        <w:tc>
          <w:tcPr>
            <w:tcW w:w="9345" w:type="dxa"/>
            <w:vMerge/>
          </w:tcPr>
          <w:p w14:paraId="75BF549D" w14:textId="77777777" w:rsidR="008D122C" w:rsidRPr="00216EAC" w:rsidRDefault="008D122C" w:rsidP="004C2920">
            <w:pPr>
              <w:pStyle w:val="Table"/>
              <w:ind w:left="142"/>
              <w:jc w:val="left"/>
              <w:rPr>
                <w:rFonts w:eastAsia="MS Mincho"/>
              </w:rPr>
            </w:pPr>
          </w:p>
        </w:tc>
      </w:tr>
      <w:tr w:rsidR="008D122C" w14:paraId="68BFC001" w14:textId="77777777" w:rsidTr="004C2920">
        <w:trPr>
          <w:cantSplit/>
          <w:trHeight w:val="96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17887" w14:textId="77777777" w:rsidR="008D122C" w:rsidRDefault="008D122C" w:rsidP="004C2920">
            <w:pPr>
              <w:pStyle w:val="Table"/>
              <w:rPr>
                <w:rFonts w:eastAsia="MS Mincho"/>
              </w:rPr>
            </w:pPr>
          </w:p>
        </w:tc>
        <w:tc>
          <w:tcPr>
            <w:tcW w:w="9345" w:type="dxa"/>
            <w:vMerge w:val="restart"/>
          </w:tcPr>
          <w:p w14:paraId="2789B3B4" w14:textId="77777777" w:rsidR="008D122C" w:rsidRDefault="008D122C" w:rsidP="004C2920">
            <w:pPr>
              <w:pStyle w:val="Table"/>
              <w:ind w:left="142"/>
              <w:jc w:val="left"/>
              <w:rPr>
                <w:rFonts w:eastAsia="MS Mincho"/>
              </w:rPr>
            </w:pPr>
            <w:r>
              <w:rPr>
                <w:rFonts w:eastAsia="MS Mincho"/>
              </w:rPr>
              <w:t>Постоянный выход</w:t>
            </w:r>
          </w:p>
        </w:tc>
      </w:tr>
      <w:tr w:rsidR="008D122C" w14:paraId="64B5EFC8" w14:textId="77777777" w:rsidTr="004C2920">
        <w:trPr>
          <w:cantSplit/>
          <w:trHeight w:val="96"/>
        </w:trPr>
        <w:tc>
          <w:tcPr>
            <w:tcW w:w="283" w:type="dxa"/>
            <w:tcBorders>
              <w:top w:val="single" w:sz="4" w:space="0" w:color="auto"/>
            </w:tcBorders>
          </w:tcPr>
          <w:p w14:paraId="1F35C85F" w14:textId="77777777" w:rsidR="008D122C" w:rsidRDefault="008D122C" w:rsidP="004C2920">
            <w:pPr>
              <w:pStyle w:val="Table"/>
              <w:rPr>
                <w:rFonts w:eastAsia="MS Mincho"/>
                <w:sz w:val="8"/>
              </w:rPr>
            </w:pPr>
          </w:p>
        </w:tc>
        <w:tc>
          <w:tcPr>
            <w:tcW w:w="9345" w:type="dxa"/>
            <w:vMerge/>
          </w:tcPr>
          <w:p w14:paraId="6D54AE77" w14:textId="77777777" w:rsidR="008D122C" w:rsidRPr="00216EAC" w:rsidRDefault="008D122C" w:rsidP="004C2920">
            <w:pPr>
              <w:pStyle w:val="Table"/>
              <w:ind w:left="142"/>
              <w:jc w:val="left"/>
              <w:rPr>
                <w:rFonts w:eastAsia="MS Mincho"/>
              </w:rPr>
            </w:pPr>
          </w:p>
        </w:tc>
      </w:tr>
      <w:tr w:rsidR="008D122C" w14:paraId="42B465BB" w14:textId="77777777" w:rsidTr="004C2920">
        <w:trPr>
          <w:cantSplit/>
          <w:trHeight w:val="96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CC2DE" w14:textId="77777777" w:rsidR="008D122C" w:rsidRDefault="008D122C" w:rsidP="004C2920">
            <w:pPr>
              <w:pStyle w:val="Table"/>
              <w:rPr>
                <w:rFonts w:eastAsia="MS Mincho"/>
              </w:rPr>
            </w:pPr>
          </w:p>
        </w:tc>
        <w:tc>
          <w:tcPr>
            <w:tcW w:w="9345" w:type="dxa"/>
            <w:vMerge w:val="restart"/>
          </w:tcPr>
          <w:p w14:paraId="0E8C981E" w14:textId="77777777" w:rsidR="008D122C" w:rsidRPr="004A2B22" w:rsidRDefault="008D122C" w:rsidP="004C2920">
            <w:pPr>
              <w:pStyle w:val="Table"/>
              <w:ind w:left="142"/>
              <w:jc w:val="left"/>
              <w:rPr>
                <w:rFonts w:eastAsia="MS Mincho"/>
              </w:rPr>
            </w:pPr>
            <w:r>
              <w:rPr>
                <w:rFonts w:eastAsia="MS Mincho"/>
              </w:rPr>
              <w:t>Контроль максимальной задержки (запаздывания) команд телеуправления и команд уставки в направлении управления</w:t>
            </w:r>
          </w:p>
        </w:tc>
      </w:tr>
      <w:tr w:rsidR="008D122C" w14:paraId="7772E2E7" w14:textId="77777777" w:rsidTr="004C2920">
        <w:trPr>
          <w:cantSplit/>
          <w:trHeight w:val="96"/>
        </w:trPr>
        <w:tc>
          <w:tcPr>
            <w:tcW w:w="283" w:type="dxa"/>
            <w:tcBorders>
              <w:top w:val="single" w:sz="4" w:space="0" w:color="auto"/>
            </w:tcBorders>
          </w:tcPr>
          <w:p w14:paraId="1DAF7E91" w14:textId="77777777" w:rsidR="008D122C" w:rsidRDefault="008D122C" w:rsidP="004C2920">
            <w:pPr>
              <w:pStyle w:val="Table"/>
              <w:rPr>
                <w:rFonts w:eastAsia="MS Mincho"/>
                <w:sz w:val="8"/>
              </w:rPr>
            </w:pPr>
          </w:p>
        </w:tc>
        <w:tc>
          <w:tcPr>
            <w:tcW w:w="9345" w:type="dxa"/>
            <w:vMerge/>
          </w:tcPr>
          <w:p w14:paraId="70974D06" w14:textId="77777777" w:rsidR="008D122C" w:rsidRPr="00216EAC" w:rsidRDefault="008D122C" w:rsidP="004C2920">
            <w:pPr>
              <w:pStyle w:val="Table"/>
              <w:ind w:left="142"/>
              <w:jc w:val="left"/>
              <w:rPr>
                <w:rFonts w:eastAsia="MS Mincho"/>
              </w:rPr>
            </w:pPr>
          </w:p>
        </w:tc>
      </w:tr>
      <w:tr w:rsidR="008D122C" w14:paraId="174895B3" w14:textId="77777777" w:rsidTr="004C2920">
        <w:trPr>
          <w:cantSplit/>
          <w:trHeight w:val="96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79E59" w14:textId="77777777" w:rsidR="008D122C" w:rsidRDefault="008D122C" w:rsidP="004C2920">
            <w:pPr>
              <w:pStyle w:val="Table"/>
              <w:rPr>
                <w:rFonts w:eastAsia="MS Mincho"/>
              </w:rPr>
            </w:pPr>
          </w:p>
        </w:tc>
        <w:tc>
          <w:tcPr>
            <w:tcW w:w="9345" w:type="dxa"/>
            <w:vMerge w:val="restart"/>
          </w:tcPr>
          <w:p w14:paraId="41027B7F" w14:textId="77777777" w:rsidR="008D122C" w:rsidRDefault="008D122C" w:rsidP="004C2920">
            <w:pPr>
              <w:pStyle w:val="Table"/>
              <w:ind w:left="142"/>
              <w:jc w:val="left"/>
              <w:rPr>
                <w:rFonts w:eastAsia="MS Mincho"/>
              </w:rPr>
            </w:pPr>
            <w:r>
              <w:rPr>
                <w:rFonts w:eastAsia="MS Mincho"/>
              </w:rPr>
              <w:t>Максимально допустимая задержка команд телеуправления и команд уставки</w:t>
            </w:r>
          </w:p>
        </w:tc>
      </w:tr>
      <w:tr w:rsidR="008D122C" w14:paraId="01B11D43" w14:textId="77777777" w:rsidTr="004C2920">
        <w:trPr>
          <w:cantSplit/>
          <w:trHeight w:val="96"/>
        </w:trPr>
        <w:tc>
          <w:tcPr>
            <w:tcW w:w="283" w:type="dxa"/>
            <w:tcBorders>
              <w:top w:val="single" w:sz="4" w:space="0" w:color="auto"/>
            </w:tcBorders>
          </w:tcPr>
          <w:p w14:paraId="56A3B058" w14:textId="77777777" w:rsidR="008D122C" w:rsidRDefault="008D122C" w:rsidP="004C2920">
            <w:pPr>
              <w:pStyle w:val="Table"/>
              <w:rPr>
                <w:rFonts w:eastAsia="MS Mincho"/>
                <w:sz w:val="8"/>
              </w:rPr>
            </w:pPr>
          </w:p>
        </w:tc>
        <w:tc>
          <w:tcPr>
            <w:tcW w:w="9345" w:type="dxa"/>
            <w:vMerge/>
          </w:tcPr>
          <w:p w14:paraId="60B10246" w14:textId="77777777" w:rsidR="008D122C" w:rsidRDefault="008D122C" w:rsidP="004C2920">
            <w:pPr>
              <w:pStyle w:val="Table"/>
              <w:rPr>
                <w:rFonts w:eastAsia="MS Mincho"/>
                <w:sz w:val="8"/>
              </w:rPr>
            </w:pPr>
          </w:p>
        </w:tc>
      </w:tr>
    </w:tbl>
    <w:p w14:paraId="00BD34C2" w14:textId="77777777" w:rsidR="00F531B5" w:rsidRDefault="00F531B5" w:rsidP="008D122C">
      <w:pPr>
        <w:pStyle w:val="Text1"/>
        <w:spacing w:before="240"/>
        <w:rPr>
          <w:b/>
          <w:sz w:val="28"/>
        </w:rPr>
      </w:pPr>
    </w:p>
    <w:p w14:paraId="3D87DC10" w14:textId="77777777" w:rsidR="00F531B5" w:rsidRDefault="00F531B5" w:rsidP="008D122C">
      <w:pPr>
        <w:pStyle w:val="Text1"/>
        <w:spacing w:before="240"/>
        <w:rPr>
          <w:b/>
          <w:sz w:val="28"/>
        </w:rPr>
      </w:pPr>
    </w:p>
    <w:p w14:paraId="02BC410D" w14:textId="759DB078" w:rsidR="008D122C" w:rsidRPr="008D122C" w:rsidRDefault="008D122C" w:rsidP="008D122C">
      <w:pPr>
        <w:pStyle w:val="Text1"/>
        <w:spacing w:before="240"/>
        <w:rPr>
          <w:b/>
          <w:sz w:val="28"/>
        </w:rPr>
      </w:pPr>
      <w:r w:rsidRPr="008D122C">
        <w:rPr>
          <w:b/>
          <w:sz w:val="28"/>
        </w:rPr>
        <w:lastRenderedPageBreak/>
        <w:t>Передача интегральных сумм</w:t>
      </w:r>
    </w:p>
    <w:p w14:paraId="0B183B90" w14:textId="77777777" w:rsidR="008D122C" w:rsidRDefault="008D122C" w:rsidP="008D122C">
      <w:pPr>
        <w:pStyle w:val="aff2"/>
      </w:pPr>
      <w:r>
        <w:t>(Параметр, характерный для станции или объекта; маркируется знаком «X», если функция используется только в стандартном направлении, знаком «R» — если используется только в обратном направлении, знаком «B» — если используется в обоих направлениях).</w:t>
      </w:r>
    </w:p>
    <w:tbl>
      <w:tblPr>
        <w:tblW w:w="9666" w:type="dxa"/>
        <w:tblInd w:w="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"/>
        <w:gridCol w:w="9383"/>
      </w:tblGrid>
      <w:tr w:rsidR="008D122C" w14:paraId="305432B4" w14:textId="77777777" w:rsidTr="004C2920">
        <w:trPr>
          <w:cantSplit/>
          <w:trHeight w:val="96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1B164" w14:textId="77777777" w:rsidR="008D122C" w:rsidRDefault="008D122C" w:rsidP="004C2920">
            <w:pPr>
              <w:pStyle w:val="Table"/>
              <w:rPr>
                <w:rFonts w:eastAsia="MS Mincho"/>
              </w:rPr>
            </w:pPr>
          </w:p>
        </w:tc>
        <w:tc>
          <w:tcPr>
            <w:tcW w:w="9383" w:type="dxa"/>
            <w:vMerge w:val="restart"/>
          </w:tcPr>
          <w:p w14:paraId="2AEF1061" w14:textId="77777777" w:rsidR="008D122C" w:rsidRDefault="008D122C" w:rsidP="004C2920">
            <w:pPr>
              <w:pStyle w:val="Table"/>
              <w:ind w:left="142"/>
              <w:jc w:val="left"/>
              <w:rPr>
                <w:rFonts w:eastAsia="MS Mincho"/>
              </w:rPr>
            </w:pPr>
            <w:r>
              <w:rPr>
                <w:rFonts w:eastAsia="MS Mincho"/>
              </w:rPr>
              <w:t>Режим A: Местная фиксация со спорадической передачей</w:t>
            </w:r>
          </w:p>
        </w:tc>
      </w:tr>
      <w:tr w:rsidR="008D122C" w14:paraId="08B849FB" w14:textId="77777777" w:rsidTr="004C2920">
        <w:trPr>
          <w:cantSplit/>
          <w:trHeight w:val="96"/>
        </w:trPr>
        <w:tc>
          <w:tcPr>
            <w:tcW w:w="283" w:type="dxa"/>
            <w:tcBorders>
              <w:top w:val="single" w:sz="4" w:space="0" w:color="auto"/>
            </w:tcBorders>
          </w:tcPr>
          <w:p w14:paraId="2929F896" w14:textId="77777777" w:rsidR="008D122C" w:rsidRDefault="008D122C" w:rsidP="004C2920">
            <w:pPr>
              <w:pStyle w:val="Table"/>
              <w:rPr>
                <w:rFonts w:eastAsia="MS Mincho"/>
                <w:sz w:val="8"/>
              </w:rPr>
            </w:pPr>
          </w:p>
        </w:tc>
        <w:tc>
          <w:tcPr>
            <w:tcW w:w="9383" w:type="dxa"/>
            <w:vMerge/>
          </w:tcPr>
          <w:p w14:paraId="4A325A20" w14:textId="77777777" w:rsidR="008D122C" w:rsidRPr="00216EAC" w:rsidRDefault="008D122C" w:rsidP="004C2920">
            <w:pPr>
              <w:pStyle w:val="Table"/>
              <w:ind w:left="142"/>
              <w:jc w:val="left"/>
              <w:rPr>
                <w:rFonts w:eastAsia="MS Mincho"/>
              </w:rPr>
            </w:pPr>
          </w:p>
        </w:tc>
      </w:tr>
      <w:tr w:rsidR="008D122C" w14:paraId="5F88846D" w14:textId="77777777" w:rsidTr="004C2920">
        <w:trPr>
          <w:cantSplit/>
          <w:trHeight w:val="96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AD92F" w14:textId="77777777" w:rsidR="008D122C" w:rsidRDefault="008D122C" w:rsidP="004C2920">
            <w:pPr>
              <w:pStyle w:val="Table"/>
              <w:rPr>
                <w:rFonts w:eastAsia="MS Mincho"/>
              </w:rPr>
            </w:pPr>
          </w:p>
        </w:tc>
        <w:tc>
          <w:tcPr>
            <w:tcW w:w="9383" w:type="dxa"/>
            <w:vMerge w:val="restart"/>
          </w:tcPr>
          <w:p w14:paraId="526A9FFD" w14:textId="77777777" w:rsidR="008D122C" w:rsidRDefault="008D122C" w:rsidP="004C2920">
            <w:pPr>
              <w:pStyle w:val="Table"/>
              <w:ind w:left="142"/>
              <w:jc w:val="left"/>
              <w:rPr>
                <w:rFonts w:eastAsia="MS Mincho"/>
              </w:rPr>
            </w:pPr>
            <w:r>
              <w:rPr>
                <w:rFonts w:eastAsia="MS Mincho"/>
              </w:rPr>
              <w:t>Режим B: Местная фиксация с опросом счетчика</w:t>
            </w:r>
          </w:p>
        </w:tc>
      </w:tr>
      <w:tr w:rsidR="008D122C" w14:paraId="07202711" w14:textId="77777777" w:rsidTr="004C2920">
        <w:trPr>
          <w:cantSplit/>
          <w:trHeight w:val="79"/>
        </w:trPr>
        <w:tc>
          <w:tcPr>
            <w:tcW w:w="283" w:type="dxa"/>
            <w:tcBorders>
              <w:top w:val="single" w:sz="4" w:space="0" w:color="auto"/>
            </w:tcBorders>
          </w:tcPr>
          <w:p w14:paraId="134D296F" w14:textId="77777777" w:rsidR="008D122C" w:rsidRDefault="008D122C" w:rsidP="004C2920">
            <w:pPr>
              <w:pStyle w:val="Table"/>
              <w:rPr>
                <w:rFonts w:eastAsia="MS Mincho"/>
              </w:rPr>
            </w:pPr>
          </w:p>
        </w:tc>
        <w:tc>
          <w:tcPr>
            <w:tcW w:w="9383" w:type="dxa"/>
            <w:vMerge/>
          </w:tcPr>
          <w:p w14:paraId="123B4704" w14:textId="77777777" w:rsidR="008D122C" w:rsidRDefault="008D122C" w:rsidP="004C2920">
            <w:pPr>
              <w:pStyle w:val="Table"/>
              <w:ind w:left="142"/>
              <w:jc w:val="left"/>
              <w:rPr>
                <w:rFonts w:eastAsia="MS Mincho"/>
              </w:rPr>
            </w:pPr>
          </w:p>
        </w:tc>
      </w:tr>
      <w:tr w:rsidR="008D122C" w14:paraId="07E0EC49" w14:textId="77777777" w:rsidTr="004C2920">
        <w:trPr>
          <w:cantSplit/>
          <w:trHeight w:val="96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77D02" w14:textId="77777777" w:rsidR="008D122C" w:rsidRDefault="008D122C" w:rsidP="004C2920">
            <w:pPr>
              <w:pStyle w:val="Table"/>
              <w:rPr>
                <w:rFonts w:eastAsia="MS Mincho"/>
              </w:rPr>
            </w:pPr>
          </w:p>
        </w:tc>
        <w:tc>
          <w:tcPr>
            <w:tcW w:w="9383" w:type="dxa"/>
            <w:vMerge w:val="restart"/>
          </w:tcPr>
          <w:p w14:paraId="23D39AA8" w14:textId="77777777" w:rsidR="008D122C" w:rsidRDefault="008D122C" w:rsidP="004C2920">
            <w:pPr>
              <w:pStyle w:val="Table"/>
              <w:ind w:left="142"/>
              <w:jc w:val="left"/>
              <w:rPr>
                <w:rFonts w:eastAsia="MS Mincho"/>
              </w:rPr>
            </w:pPr>
            <w:r>
              <w:rPr>
                <w:rFonts w:eastAsia="MS Mincho"/>
              </w:rPr>
              <w:t>Режим C: Фиксация и передача при помощи команд опроса счетчика</w:t>
            </w:r>
          </w:p>
        </w:tc>
      </w:tr>
      <w:tr w:rsidR="008D122C" w14:paraId="29B8ADE4" w14:textId="77777777" w:rsidTr="004C2920">
        <w:trPr>
          <w:cantSplit/>
          <w:trHeight w:val="96"/>
        </w:trPr>
        <w:tc>
          <w:tcPr>
            <w:tcW w:w="283" w:type="dxa"/>
            <w:tcBorders>
              <w:top w:val="single" w:sz="4" w:space="0" w:color="auto"/>
            </w:tcBorders>
          </w:tcPr>
          <w:p w14:paraId="5AD56A69" w14:textId="77777777" w:rsidR="008D122C" w:rsidRDefault="008D122C" w:rsidP="004C2920">
            <w:pPr>
              <w:pStyle w:val="Table"/>
              <w:rPr>
                <w:rFonts w:eastAsia="MS Mincho"/>
                <w:sz w:val="8"/>
              </w:rPr>
            </w:pPr>
          </w:p>
        </w:tc>
        <w:tc>
          <w:tcPr>
            <w:tcW w:w="9383" w:type="dxa"/>
            <w:vMerge/>
          </w:tcPr>
          <w:p w14:paraId="48601955" w14:textId="77777777" w:rsidR="008D122C" w:rsidRPr="00F84356" w:rsidRDefault="008D122C" w:rsidP="004C2920">
            <w:pPr>
              <w:pStyle w:val="Table"/>
              <w:ind w:left="142"/>
              <w:jc w:val="left"/>
              <w:rPr>
                <w:rFonts w:eastAsia="MS Mincho"/>
              </w:rPr>
            </w:pPr>
          </w:p>
        </w:tc>
      </w:tr>
      <w:tr w:rsidR="008D122C" w14:paraId="753D6C12" w14:textId="77777777" w:rsidTr="004C2920">
        <w:trPr>
          <w:cantSplit/>
          <w:trHeight w:val="96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3DFC4" w14:textId="77777777" w:rsidR="008D122C" w:rsidRDefault="008D122C" w:rsidP="004C2920">
            <w:pPr>
              <w:pStyle w:val="Table"/>
              <w:rPr>
                <w:rFonts w:eastAsia="MS Mincho"/>
              </w:rPr>
            </w:pPr>
          </w:p>
        </w:tc>
        <w:tc>
          <w:tcPr>
            <w:tcW w:w="9383" w:type="dxa"/>
            <w:vMerge w:val="restart"/>
          </w:tcPr>
          <w:p w14:paraId="22DC372D" w14:textId="77777777" w:rsidR="008D122C" w:rsidRDefault="008D122C" w:rsidP="004C2920">
            <w:pPr>
              <w:pStyle w:val="Table"/>
              <w:ind w:left="142"/>
              <w:jc w:val="left"/>
              <w:rPr>
                <w:rFonts w:eastAsia="MS Mincho"/>
              </w:rPr>
            </w:pPr>
            <w:r>
              <w:rPr>
                <w:rFonts w:eastAsia="MS Mincho"/>
              </w:rPr>
              <w:t>Режим D: Фиксация командой опроса счетчика, фиксированные значения сообщаются спорадически</w:t>
            </w:r>
          </w:p>
        </w:tc>
      </w:tr>
      <w:tr w:rsidR="008D122C" w14:paraId="125311B2" w14:textId="77777777" w:rsidTr="004C2920">
        <w:trPr>
          <w:cantSplit/>
          <w:trHeight w:val="96"/>
        </w:trPr>
        <w:tc>
          <w:tcPr>
            <w:tcW w:w="283" w:type="dxa"/>
            <w:tcBorders>
              <w:top w:val="single" w:sz="4" w:space="0" w:color="auto"/>
            </w:tcBorders>
          </w:tcPr>
          <w:p w14:paraId="5067ED9E" w14:textId="77777777" w:rsidR="008D122C" w:rsidRDefault="008D122C" w:rsidP="004C2920">
            <w:pPr>
              <w:pStyle w:val="Table"/>
              <w:rPr>
                <w:rFonts w:eastAsia="MS Mincho"/>
                <w:sz w:val="8"/>
              </w:rPr>
            </w:pPr>
          </w:p>
        </w:tc>
        <w:tc>
          <w:tcPr>
            <w:tcW w:w="9383" w:type="dxa"/>
            <w:vMerge/>
          </w:tcPr>
          <w:p w14:paraId="3E13A2A3" w14:textId="77777777" w:rsidR="008D122C" w:rsidRDefault="008D122C" w:rsidP="004C2920">
            <w:pPr>
              <w:pStyle w:val="Table"/>
              <w:rPr>
                <w:rFonts w:eastAsia="MS Mincho"/>
                <w:sz w:val="8"/>
              </w:rPr>
            </w:pPr>
          </w:p>
        </w:tc>
      </w:tr>
    </w:tbl>
    <w:p w14:paraId="17DAA246" w14:textId="77777777" w:rsidR="008D122C" w:rsidRDefault="008D122C" w:rsidP="008D122C">
      <w:pPr>
        <w:pStyle w:val="Table"/>
        <w:rPr>
          <w:rFonts w:eastAsia="MS Mincho"/>
        </w:rPr>
      </w:pPr>
    </w:p>
    <w:tbl>
      <w:tblPr>
        <w:tblW w:w="9663" w:type="dxa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"/>
        <w:gridCol w:w="274"/>
        <w:gridCol w:w="9"/>
        <w:gridCol w:w="4140"/>
        <w:gridCol w:w="5231"/>
      </w:tblGrid>
      <w:tr w:rsidR="008D122C" w14:paraId="3272767C" w14:textId="77777777" w:rsidTr="004C2920">
        <w:trPr>
          <w:cantSplit/>
          <w:trHeight w:val="96"/>
        </w:trPr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00B48" w14:textId="77777777" w:rsidR="008D122C" w:rsidRDefault="008D122C" w:rsidP="004C2920">
            <w:pPr>
              <w:pStyle w:val="Table"/>
              <w:rPr>
                <w:rFonts w:eastAsia="MS Mincho"/>
              </w:rPr>
            </w:pPr>
          </w:p>
        </w:tc>
        <w:tc>
          <w:tcPr>
            <w:tcW w:w="9380" w:type="dxa"/>
            <w:gridSpan w:val="3"/>
            <w:vMerge w:val="restart"/>
          </w:tcPr>
          <w:p w14:paraId="660D974E" w14:textId="77777777" w:rsidR="008D122C" w:rsidRDefault="008D122C" w:rsidP="004C2920">
            <w:pPr>
              <w:pStyle w:val="Table"/>
              <w:ind w:left="142"/>
              <w:jc w:val="left"/>
              <w:rPr>
                <w:rFonts w:eastAsia="MS Mincho"/>
              </w:rPr>
            </w:pPr>
            <w:r>
              <w:rPr>
                <w:rFonts w:eastAsia="MS Mincho"/>
              </w:rPr>
              <w:t>Считывание счетчика</w:t>
            </w:r>
          </w:p>
        </w:tc>
      </w:tr>
      <w:tr w:rsidR="008D122C" w14:paraId="2B67BC52" w14:textId="77777777" w:rsidTr="004C2920">
        <w:trPr>
          <w:cantSplit/>
          <w:trHeight w:val="96"/>
        </w:trPr>
        <w:tc>
          <w:tcPr>
            <w:tcW w:w="283" w:type="dxa"/>
            <w:gridSpan w:val="2"/>
            <w:tcBorders>
              <w:top w:val="single" w:sz="4" w:space="0" w:color="auto"/>
            </w:tcBorders>
          </w:tcPr>
          <w:p w14:paraId="6C384325" w14:textId="77777777" w:rsidR="008D122C" w:rsidRDefault="008D122C" w:rsidP="004C2920">
            <w:pPr>
              <w:pStyle w:val="Table"/>
              <w:rPr>
                <w:rFonts w:eastAsia="MS Mincho"/>
                <w:sz w:val="8"/>
              </w:rPr>
            </w:pPr>
          </w:p>
        </w:tc>
        <w:tc>
          <w:tcPr>
            <w:tcW w:w="9380" w:type="dxa"/>
            <w:gridSpan w:val="3"/>
            <w:vMerge/>
          </w:tcPr>
          <w:p w14:paraId="4574C2F3" w14:textId="77777777" w:rsidR="008D122C" w:rsidRDefault="008D122C" w:rsidP="004C2920">
            <w:pPr>
              <w:pStyle w:val="Table"/>
              <w:ind w:left="142"/>
              <w:jc w:val="left"/>
              <w:rPr>
                <w:rFonts w:eastAsia="MS Mincho"/>
                <w:sz w:val="8"/>
              </w:rPr>
            </w:pPr>
          </w:p>
        </w:tc>
      </w:tr>
      <w:tr w:rsidR="008D122C" w14:paraId="074DDD53" w14:textId="77777777" w:rsidTr="004C2920">
        <w:trPr>
          <w:cantSplit/>
          <w:trHeight w:val="96"/>
        </w:trPr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059AD" w14:textId="77777777" w:rsidR="008D122C" w:rsidRDefault="008D122C" w:rsidP="004C2920">
            <w:pPr>
              <w:pStyle w:val="Table"/>
              <w:rPr>
                <w:rFonts w:eastAsia="MS Mincho"/>
              </w:rPr>
            </w:pPr>
          </w:p>
        </w:tc>
        <w:tc>
          <w:tcPr>
            <w:tcW w:w="9380" w:type="dxa"/>
            <w:gridSpan w:val="3"/>
            <w:vMerge w:val="restart"/>
          </w:tcPr>
          <w:p w14:paraId="196D0B0E" w14:textId="77777777" w:rsidR="008D122C" w:rsidRDefault="008D122C" w:rsidP="004C2920">
            <w:pPr>
              <w:pStyle w:val="Table"/>
              <w:ind w:left="142"/>
              <w:jc w:val="left"/>
              <w:rPr>
                <w:rFonts w:eastAsia="MS Mincho"/>
              </w:rPr>
            </w:pPr>
            <w:r>
              <w:rPr>
                <w:rFonts w:eastAsia="MS Mincho"/>
              </w:rPr>
              <w:t>Фиксация счетчика без сброса</w:t>
            </w:r>
          </w:p>
        </w:tc>
      </w:tr>
      <w:tr w:rsidR="008D122C" w14:paraId="5710F578" w14:textId="77777777" w:rsidTr="004C2920">
        <w:trPr>
          <w:cantSplit/>
          <w:trHeight w:val="96"/>
        </w:trPr>
        <w:tc>
          <w:tcPr>
            <w:tcW w:w="283" w:type="dxa"/>
            <w:gridSpan w:val="2"/>
            <w:tcBorders>
              <w:top w:val="single" w:sz="4" w:space="0" w:color="auto"/>
            </w:tcBorders>
          </w:tcPr>
          <w:p w14:paraId="51306655" w14:textId="77777777" w:rsidR="008D122C" w:rsidRDefault="008D122C" w:rsidP="004C2920">
            <w:pPr>
              <w:pStyle w:val="Table"/>
              <w:rPr>
                <w:rFonts w:eastAsia="MS Mincho"/>
                <w:sz w:val="8"/>
              </w:rPr>
            </w:pPr>
          </w:p>
        </w:tc>
        <w:tc>
          <w:tcPr>
            <w:tcW w:w="9380" w:type="dxa"/>
            <w:gridSpan w:val="3"/>
            <w:vMerge/>
          </w:tcPr>
          <w:p w14:paraId="48D2B906" w14:textId="77777777" w:rsidR="008D122C" w:rsidRDefault="008D122C" w:rsidP="004C2920">
            <w:pPr>
              <w:pStyle w:val="Table"/>
              <w:ind w:left="142"/>
              <w:jc w:val="left"/>
              <w:rPr>
                <w:rFonts w:eastAsia="MS Mincho"/>
                <w:sz w:val="8"/>
              </w:rPr>
            </w:pPr>
          </w:p>
        </w:tc>
      </w:tr>
      <w:tr w:rsidR="008D122C" w14:paraId="0BD6CDEB" w14:textId="77777777" w:rsidTr="004C2920">
        <w:trPr>
          <w:cantSplit/>
          <w:trHeight w:val="96"/>
        </w:trPr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5D1B6" w14:textId="77777777" w:rsidR="008D122C" w:rsidRDefault="008D122C" w:rsidP="004C2920">
            <w:pPr>
              <w:pStyle w:val="Table"/>
              <w:rPr>
                <w:rFonts w:eastAsia="MS Mincho"/>
              </w:rPr>
            </w:pPr>
          </w:p>
        </w:tc>
        <w:tc>
          <w:tcPr>
            <w:tcW w:w="9380" w:type="dxa"/>
            <w:gridSpan w:val="3"/>
            <w:vMerge w:val="restart"/>
          </w:tcPr>
          <w:p w14:paraId="346B1A25" w14:textId="77777777" w:rsidR="008D122C" w:rsidRDefault="008D122C" w:rsidP="004C2920">
            <w:pPr>
              <w:pStyle w:val="Table"/>
              <w:ind w:left="142"/>
              <w:jc w:val="left"/>
              <w:rPr>
                <w:rFonts w:eastAsia="MS Mincho"/>
              </w:rPr>
            </w:pPr>
            <w:r>
              <w:rPr>
                <w:rFonts w:eastAsia="MS Mincho"/>
              </w:rPr>
              <w:t>Фиксация счетчика со сбросом</w:t>
            </w:r>
          </w:p>
        </w:tc>
      </w:tr>
      <w:tr w:rsidR="008D122C" w14:paraId="1DA486AA" w14:textId="77777777" w:rsidTr="004C2920">
        <w:trPr>
          <w:cantSplit/>
          <w:trHeight w:val="96"/>
        </w:trPr>
        <w:tc>
          <w:tcPr>
            <w:tcW w:w="283" w:type="dxa"/>
            <w:gridSpan w:val="2"/>
            <w:tcBorders>
              <w:top w:val="single" w:sz="4" w:space="0" w:color="auto"/>
            </w:tcBorders>
          </w:tcPr>
          <w:p w14:paraId="4AA666FE" w14:textId="77777777" w:rsidR="008D122C" w:rsidRDefault="008D122C" w:rsidP="004C2920">
            <w:pPr>
              <w:pStyle w:val="Table"/>
              <w:rPr>
                <w:rFonts w:eastAsia="MS Mincho"/>
                <w:sz w:val="8"/>
              </w:rPr>
            </w:pPr>
          </w:p>
        </w:tc>
        <w:tc>
          <w:tcPr>
            <w:tcW w:w="9380" w:type="dxa"/>
            <w:gridSpan w:val="3"/>
            <w:vMerge/>
          </w:tcPr>
          <w:p w14:paraId="6CCA0812" w14:textId="77777777" w:rsidR="008D122C" w:rsidRDefault="008D122C" w:rsidP="004C2920">
            <w:pPr>
              <w:pStyle w:val="Table"/>
              <w:ind w:left="142"/>
              <w:jc w:val="left"/>
              <w:rPr>
                <w:rFonts w:eastAsia="MS Mincho"/>
                <w:sz w:val="8"/>
              </w:rPr>
            </w:pPr>
          </w:p>
        </w:tc>
      </w:tr>
      <w:tr w:rsidR="008D122C" w14:paraId="704524DC" w14:textId="77777777" w:rsidTr="004C2920">
        <w:trPr>
          <w:cantSplit/>
          <w:trHeight w:val="96"/>
        </w:trPr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EDF6E" w14:textId="77777777" w:rsidR="008D122C" w:rsidRDefault="008D122C" w:rsidP="004C2920">
            <w:pPr>
              <w:pStyle w:val="Table"/>
              <w:rPr>
                <w:rFonts w:eastAsia="MS Mincho"/>
              </w:rPr>
            </w:pPr>
          </w:p>
        </w:tc>
        <w:tc>
          <w:tcPr>
            <w:tcW w:w="9380" w:type="dxa"/>
            <w:gridSpan w:val="3"/>
            <w:vMerge w:val="restart"/>
          </w:tcPr>
          <w:p w14:paraId="5A5E573A" w14:textId="77777777" w:rsidR="008D122C" w:rsidRDefault="008D122C" w:rsidP="004C2920">
            <w:pPr>
              <w:pStyle w:val="Table"/>
              <w:ind w:left="142"/>
              <w:jc w:val="left"/>
              <w:rPr>
                <w:rFonts w:eastAsia="MS Mincho"/>
              </w:rPr>
            </w:pPr>
            <w:r>
              <w:rPr>
                <w:rFonts w:eastAsia="MS Mincho"/>
              </w:rPr>
              <w:t>Сброс счетчика</w:t>
            </w:r>
          </w:p>
        </w:tc>
      </w:tr>
      <w:tr w:rsidR="008D122C" w14:paraId="0A039E51" w14:textId="77777777" w:rsidTr="004C2920">
        <w:trPr>
          <w:cantSplit/>
          <w:trHeight w:val="96"/>
        </w:trPr>
        <w:tc>
          <w:tcPr>
            <w:tcW w:w="283" w:type="dxa"/>
            <w:gridSpan w:val="2"/>
            <w:tcBorders>
              <w:top w:val="single" w:sz="4" w:space="0" w:color="auto"/>
            </w:tcBorders>
          </w:tcPr>
          <w:p w14:paraId="27A3EF21" w14:textId="77777777" w:rsidR="008D122C" w:rsidRDefault="008D122C" w:rsidP="004C2920">
            <w:pPr>
              <w:pStyle w:val="Table"/>
              <w:rPr>
                <w:rFonts w:eastAsia="MS Mincho"/>
                <w:sz w:val="8"/>
              </w:rPr>
            </w:pPr>
          </w:p>
        </w:tc>
        <w:tc>
          <w:tcPr>
            <w:tcW w:w="9380" w:type="dxa"/>
            <w:gridSpan w:val="3"/>
            <w:vMerge/>
          </w:tcPr>
          <w:p w14:paraId="57198B58" w14:textId="77777777" w:rsidR="008D122C" w:rsidRDefault="008D122C" w:rsidP="004C2920">
            <w:pPr>
              <w:pStyle w:val="Table"/>
              <w:ind w:left="142"/>
              <w:jc w:val="left"/>
              <w:rPr>
                <w:rFonts w:eastAsia="MS Mincho"/>
                <w:sz w:val="8"/>
              </w:rPr>
            </w:pPr>
          </w:p>
        </w:tc>
      </w:tr>
      <w:tr w:rsidR="008D122C" w14:paraId="10F3BB99" w14:textId="77777777" w:rsidTr="004C2920">
        <w:trPr>
          <w:gridBefore w:val="1"/>
          <w:wBefore w:w="9" w:type="dxa"/>
          <w:cantSplit/>
          <w:trHeight w:val="96"/>
        </w:trPr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D39C1" w14:textId="77777777" w:rsidR="008D122C" w:rsidRDefault="008D122C" w:rsidP="004C2920">
            <w:pPr>
              <w:pStyle w:val="Table"/>
              <w:ind w:left="142"/>
              <w:jc w:val="left"/>
              <w:rPr>
                <w:rFonts w:eastAsia="MS Mincho"/>
              </w:rPr>
            </w:pPr>
          </w:p>
        </w:tc>
        <w:tc>
          <w:tcPr>
            <w:tcW w:w="4140" w:type="dxa"/>
          </w:tcPr>
          <w:p w14:paraId="0CFD8106" w14:textId="77777777" w:rsidR="008D122C" w:rsidRDefault="008D122C" w:rsidP="004C2920">
            <w:pPr>
              <w:pStyle w:val="Table"/>
              <w:ind w:left="142"/>
              <w:jc w:val="left"/>
              <w:rPr>
                <w:rFonts w:eastAsia="MS Mincho"/>
              </w:rPr>
            </w:pPr>
            <w:r>
              <w:rPr>
                <w:rFonts w:eastAsia="MS Mincho"/>
              </w:rPr>
              <w:t>Общий запрос счетчиков</w:t>
            </w:r>
          </w:p>
        </w:tc>
        <w:tc>
          <w:tcPr>
            <w:tcW w:w="5231" w:type="dxa"/>
          </w:tcPr>
          <w:p w14:paraId="744B89D6" w14:textId="77777777" w:rsidR="008D122C" w:rsidRDefault="008D122C" w:rsidP="004C2920">
            <w:pPr>
              <w:pStyle w:val="Table"/>
              <w:rPr>
                <w:rFonts w:eastAsia="MS Mincho"/>
              </w:rPr>
            </w:pPr>
          </w:p>
        </w:tc>
      </w:tr>
      <w:tr w:rsidR="008D122C" w14:paraId="2D6D76BC" w14:textId="77777777" w:rsidTr="004C2920">
        <w:trPr>
          <w:gridBefore w:val="1"/>
          <w:wBefore w:w="9" w:type="dxa"/>
          <w:cantSplit/>
          <w:trHeight w:val="96"/>
        </w:trPr>
        <w:tc>
          <w:tcPr>
            <w:tcW w:w="283" w:type="dxa"/>
            <w:gridSpan w:val="2"/>
            <w:tcBorders>
              <w:top w:val="single" w:sz="4" w:space="0" w:color="auto"/>
            </w:tcBorders>
          </w:tcPr>
          <w:p w14:paraId="7170A2F0" w14:textId="77777777" w:rsidR="008D122C" w:rsidRDefault="008D122C" w:rsidP="004C2920">
            <w:pPr>
              <w:pStyle w:val="Table"/>
              <w:ind w:left="142"/>
              <w:jc w:val="left"/>
              <w:rPr>
                <w:rFonts w:eastAsia="MS Mincho"/>
                <w:sz w:val="8"/>
              </w:rPr>
            </w:pPr>
          </w:p>
        </w:tc>
        <w:tc>
          <w:tcPr>
            <w:tcW w:w="4140" w:type="dxa"/>
          </w:tcPr>
          <w:p w14:paraId="0927C089" w14:textId="77777777" w:rsidR="008D122C" w:rsidRDefault="008D122C" w:rsidP="004C2920">
            <w:pPr>
              <w:pStyle w:val="Table"/>
              <w:ind w:left="142"/>
              <w:jc w:val="left"/>
              <w:rPr>
                <w:rFonts w:eastAsia="MS Mincho"/>
                <w:sz w:val="8"/>
              </w:rPr>
            </w:pPr>
          </w:p>
        </w:tc>
        <w:tc>
          <w:tcPr>
            <w:tcW w:w="5231" w:type="dxa"/>
          </w:tcPr>
          <w:p w14:paraId="5511F83F" w14:textId="77777777" w:rsidR="008D122C" w:rsidRDefault="008D122C" w:rsidP="004C2920">
            <w:pPr>
              <w:pStyle w:val="Table"/>
              <w:rPr>
                <w:rFonts w:eastAsia="MS Mincho"/>
                <w:sz w:val="8"/>
              </w:rPr>
            </w:pPr>
          </w:p>
        </w:tc>
      </w:tr>
      <w:tr w:rsidR="008D122C" w14:paraId="475B5E12" w14:textId="77777777" w:rsidTr="004C2920">
        <w:trPr>
          <w:gridBefore w:val="1"/>
          <w:wBefore w:w="9" w:type="dxa"/>
          <w:cantSplit/>
          <w:trHeight w:val="96"/>
        </w:trPr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0C8B6" w14:textId="77777777" w:rsidR="008D122C" w:rsidRDefault="008D122C" w:rsidP="004C2920">
            <w:pPr>
              <w:pStyle w:val="Table"/>
              <w:ind w:left="142"/>
              <w:jc w:val="left"/>
              <w:rPr>
                <w:rFonts w:eastAsia="MS Mincho"/>
              </w:rPr>
            </w:pPr>
          </w:p>
        </w:tc>
        <w:tc>
          <w:tcPr>
            <w:tcW w:w="4140" w:type="dxa"/>
          </w:tcPr>
          <w:p w14:paraId="10D0D3B9" w14:textId="77777777" w:rsidR="008D122C" w:rsidRDefault="008D122C" w:rsidP="004C2920">
            <w:pPr>
              <w:pStyle w:val="Table"/>
              <w:ind w:left="142"/>
              <w:jc w:val="left"/>
              <w:rPr>
                <w:rFonts w:eastAsia="MS Mincho"/>
              </w:rPr>
            </w:pPr>
            <w:r>
              <w:rPr>
                <w:rFonts w:eastAsia="MS Mincho"/>
              </w:rPr>
              <w:t>Запрос счетчиков группы 1</w:t>
            </w:r>
          </w:p>
        </w:tc>
        <w:tc>
          <w:tcPr>
            <w:tcW w:w="5231" w:type="dxa"/>
          </w:tcPr>
          <w:p w14:paraId="36571F5F" w14:textId="77777777" w:rsidR="008D122C" w:rsidRDefault="008D122C" w:rsidP="004C2920">
            <w:pPr>
              <w:pStyle w:val="Table"/>
              <w:rPr>
                <w:rFonts w:eastAsia="MS Mincho"/>
              </w:rPr>
            </w:pPr>
          </w:p>
        </w:tc>
      </w:tr>
      <w:tr w:rsidR="008D122C" w14:paraId="0CB0776D" w14:textId="77777777" w:rsidTr="004C2920">
        <w:trPr>
          <w:gridBefore w:val="1"/>
          <w:wBefore w:w="9" w:type="dxa"/>
          <w:cantSplit/>
          <w:trHeight w:val="96"/>
        </w:trPr>
        <w:tc>
          <w:tcPr>
            <w:tcW w:w="283" w:type="dxa"/>
            <w:gridSpan w:val="2"/>
            <w:tcBorders>
              <w:top w:val="single" w:sz="4" w:space="0" w:color="auto"/>
            </w:tcBorders>
          </w:tcPr>
          <w:p w14:paraId="1734BB39" w14:textId="77777777" w:rsidR="008D122C" w:rsidRDefault="008D122C" w:rsidP="004C2920">
            <w:pPr>
              <w:pStyle w:val="Table"/>
              <w:ind w:left="142"/>
              <w:jc w:val="left"/>
              <w:rPr>
                <w:rFonts w:eastAsia="MS Mincho"/>
                <w:sz w:val="8"/>
              </w:rPr>
            </w:pPr>
          </w:p>
        </w:tc>
        <w:tc>
          <w:tcPr>
            <w:tcW w:w="4140" w:type="dxa"/>
          </w:tcPr>
          <w:p w14:paraId="5CFF35A6" w14:textId="77777777" w:rsidR="008D122C" w:rsidRDefault="008D122C" w:rsidP="004C2920">
            <w:pPr>
              <w:pStyle w:val="Table"/>
              <w:ind w:left="142"/>
              <w:jc w:val="left"/>
              <w:rPr>
                <w:rFonts w:eastAsia="MS Mincho"/>
                <w:sz w:val="8"/>
              </w:rPr>
            </w:pPr>
          </w:p>
        </w:tc>
        <w:tc>
          <w:tcPr>
            <w:tcW w:w="5231" w:type="dxa"/>
          </w:tcPr>
          <w:p w14:paraId="45BA0722" w14:textId="77777777" w:rsidR="008D122C" w:rsidRDefault="008D122C" w:rsidP="004C2920">
            <w:pPr>
              <w:pStyle w:val="Table"/>
              <w:rPr>
                <w:rFonts w:eastAsia="MS Mincho"/>
                <w:sz w:val="8"/>
              </w:rPr>
            </w:pPr>
          </w:p>
        </w:tc>
      </w:tr>
      <w:tr w:rsidR="008D122C" w14:paraId="5708734A" w14:textId="77777777" w:rsidTr="004C2920">
        <w:trPr>
          <w:gridBefore w:val="1"/>
          <w:wBefore w:w="9" w:type="dxa"/>
          <w:cantSplit/>
          <w:trHeight w:val="96"/>
        </w:trPr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23C6E" w14:textId="77777777" w:rsidR="008D122C" w:rsidRDefault="008D122C" w:rsidP="004C2920">
            <w:pPr>
              <w:pStyle w:val="Table"/>
              <w:ind w:left="142"/>
              <w:jc w:val="left"/>
              <w:rPr>
                <w:rFonts w:eastAsia="MS Mincho"/>
              </w:rPr>
            </w:pPr>
          </w:p>
        </w:tc>
        <w:tc>
          <w:tcPr>
            <w:tcW w:w="4140" w:type="dxa"/>
          </w:tcPr>
          <w:p w14:paraId="4A352BC4" w14:textId="77777777" w:rsidR="008D122C" w:rsidRDefault="008D122C" w:rsidP="004C2920">
            <w:pPr>
              <w:pStyle w:val="Table"/>
              <w:ind w:left="142"/>
              <w:jc w:val="left"/>
              <w:rPr>
                <w:rFonts w:eastAsia="MS Mincho"/>
              </w:rPr>
            </w:pPr>
            <w:r>
              <w:rPr>
                <w:rFonts w:eastAsia="MS Mincho"/>
              </w:rPr>
              <w:t>Запрос счетчиков группы 2</w:t>
            </w:r>
          </w:p>
        </w:tc>
        <w:tc>
          <w:tcPr>
            <w:tcW w:w="5231" w:type="dxa"/>
          </w:tcPr>
          <w:p w14:paraId="74DCD5F1" w14:textId="77777777" w:rsidR="008D122C" w:rsidRDefault="008D122C" w:rsidP="004C2920">
            <w:pPr>
              <w:pStyle w:val="Table"/>
              <w:rPr>
                <w:rFonts w:eastAsia="MS Mincho"/>
              </w:rPr>
            </w:pPr>
          </w:p>
        </w:tc>
      </w:tr>
      <w:tr w:rsidR="008D122C" w14:paraId="7A6119F4" w14:textId="77777777" w:rsidTr="004C2920">
        <w:trPr>
          <w:gridBefore w:val="1"/>
          <w:wBefore w:w="9" w:type="dxa"/>
          <w:cantSplit/>
          <w:trHeight w:val="96"/>
        </w:trPr>
        <w:tc>
          <w:tcPr>
            <w:tcW w:w="283" w:type="dxa"/>
            <w:gridSpan w:val="2"/>
            <w:tcBorders>
              <w:top w:val="single" w:sz="4" w:space="0" w:color="auto"/>
            </w:tcBorders>
          </w:tcPr>
          <w:p w14:paraId="7A3BB7B8" w14:textId="77777777" w:rsidR="008D122C" w:rsidRDefault="008D122C" w:rsidP="004C2920">
            <w:pPr>
              <w:pStyle w:val="Table"/>
              <w:ind w:left="142"/>
              <w:jc w:val="left"/>
              <w:rPr>
                <w:rFonts w:eastAsia="MS Mincho"/>
                <w:sz w:val="8"/>
              </w:rPr>
            </w:pPr>
          </w:p>
        </w:tc>
        <w:tc>
          <w:tcPr>
            <w:tcW w:w="4140" w:type="dxa"/>
          </w:tcPr>
          <w:p w14:paraId="600405E1" w14:textId="77777777" w:rsidR="008D122C" w:rsidRDefault="008D122C" w:rsidP="004C2920">
            <w:pPr>
              <w:pStyle w:val="Table"/>
              <w:ind w:left="142"/>
              <w:jc w:val="left"/>
              <w:rPr>
                <w:rFonts w:eastAsia="MS Mincho"/>
                <w:sz w:val="8"/>
              </w:rPr>
            </w:pPr>
          </w:p>
        </w:tc>
        <w:tc>
          <w:tcPr>
            <w:tcW w:w="5231" w:type="dxa"/>
          </w:tcPr>
          <w:p w14:paraId="15626248" w14:textId="77777777" w:rsidR="008D122C" w:rsidRDefault="008D122C" w:rsidP="004C2920">
            <w:pPr>
              <w:pStyle w:val="Table"/>
              <w:rPr>
                <w:rFonts w:eastAsia="MS Mincho"/>
                <w:sz w:val="8"/>
              </w:rPr>
            </w:pPr>
          </w:p>
        </w:tc>
      </w:tr>
      <w:tr w:rsidR="008D122C" w14:paraId="4B1E2628" w14:textId="77777777" w:rsidTr="004C2920">
        <w:trPr>
          <w:gridBefore w:val="1"/>
          <w:wBefore w:w="9" w:type="dxa"/>
          <w:cantSplit/>
          <w:trHeight w:val="96"/>
        </w:trPr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D8F83" w14:textId="77777777" w:rsidR="008D122C" w:rsidRDefault="008D122C" w:rsidP="004C2920">
            <w:pPr>
              <w:pStyle w:val="Table"/>
              <w:ind w:left="142"/>
              <w:jc w:val="left"/>
              <w:rPr>
                <w:rFonts w:eastAsia="MS Mincho"/>
              </w:rPr>
            </w:pPr>
          </w:p>
        </w:tc>
        <w:tc>
          <w:tcPr>
            <w:tcW w:w="4140" w:type="dxa"/>
          </w:tcPr>
          <w:p w14:paraId="40E787C1" w14:textId="77777777" w:rsidR="008D122C" w:rsidRDefault="008D122C" w:rsidP="004C2920">
            <w:pPr>
              <w:pStyle w:val="Table"/>
              <w:ind w:left="142"/>
              <w:jc w:val="left"/>
              <w:rPr>
                <w:rFonts w:eastAsia="MS Mincho"/>
              </w:rPr>
            </w:pPr>
            <w:r>
              <w:rPr>
                <w:rFonts w:eastAsia="MS Mincho"/>
              </w:rPr>
              <w:t>Запрос счетчиков группы 3</w:t>
            </w:r>
          </w:p>
        </w:tc>
        <w:tc>
          <w:tcPr>
            <w:tcW w:w="5231" w:type="dxa"/>
          </w:tcPr>
          <w:p w14:paraId="0D4FD800" w14:textId="77777777" w:rsidR="008D122C" w:rsidRDefault="008D122C" w:rsidP="004C2920">
            <w:pPr>
              <w:pStyle w:val="Table"/>
              <w:rPr>
                <w:rFonts w:eastAsia="MS Mincho"/>
              </w:rPr>
            </w:pPr>
          </w:p>
        </w:tc>
      </w:tr>
      <w:tr w:rsidR="008D122C" w14:paraId="5D182819" w14:textId="77777777" w:rsidTr="004C2920">
        <w:trPr>
          <w:gridBefore w:val="1"/>
          <w:wBefore w:w="9" w:type="dxa"/>
          <w:cantSplit/>
          <w:trHeight w:val="96"/>
        </w:trPr>
        <w:tc>
          <w:tcPr>
            <w:tcW w:w="283" w:type="dxa"/>
            <w:gridSpan w:val="2"/>
            <w:tcBorders>
              <w:top w:val="single" w:sz="4" w:space="0" w:color="auto"/>
            </w:tcBorders>
          </w:tcPr>
          <w:p w14:paraId="5EAAA22C" w14:textId="77777777" w:rsidR="008D122C" w:rsidRDefault="008D122C" w:rsidP="004C2920">
            <w:pPr>
              <w:pStyle w:val="Table"/>
              <w:ind w:left="142"/>
              <w:jc w:val="left"/>
              <w:rPr>
                <w:rFonts w:eastAsia="MS Mincho"/>
                <w:sz w:val="8"/>
              </w:rPr>
            </w:pPr>
          </w:p>
        </w:tc>
        <w:tc>
          <w:tcPr>
            <w:tcW w:w="4140" w:type="dxa"/>
          </w:tcPr>
          <w:p w14:paraId="531C636D" w14:textId="77777777" w:rsidR="008D122C" w:rsidRDefault="008D122C" w:rsidP="004C2920">
            <w:pPr>
              <w:pStyle w:val="Table"/>
              <w:ind w:left="142"/>
              <w:jc w:val="left"/>
              <w:rPr>
                <w:rFonts w:eastAsia="MS Mincho"/>
                <w:sz w:val="8"/>
              </w:rPr>
            </w:pPr>
          </w:p>
        </w:tc>
        <w:tc>
          <w:tcPr>
            <w:tcW w:w="5231" w:type="dxa"/>
          </w:tcPr>
          <w:p w14:paraId="031F2697" w14:textId="77777777" w:rsidR="008D122C" w:rsidRDefault="008D122C" w:rsidP="004C2920">
            <w:pPr>
              <w:pStyle w:val="Table"/>
              <w:rPr>
                <w:rFonts w:eastAsia="MS Mincho"/>
                <w:sz w:val="8"/>
              </w:rPr>
            </w:pPr>
          </w:p>
        </w:tc>
      </w:tr>
      <w:tr w:rsidR="008D122C" w14:paraId="00CA63F2" w14:textId="77777777" w:rsidTr="004C2920">
        <w:trPr>
          <w:gridBefore w:val="1"/>
          <w:wBefore w:w="9" w:type="dxa"/>
          <w:cantSplit/>
          <w:trHeight w:val="96"/>
        </w:trPr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73E99" w14:textId="77777777" w:rsidR="008D122C" w:rsidRDefault="008D122C" w:rsidP="004C2920">
            <w:pPr>
              <w:pStyle w:val="Table"/>
              <w:ind w:left="142"/>
              <w:jc w:val="left"/>
              <w:rPr>
                <w:rFonts w:eastAsia="MS Mincho"/>
              </w:rPr>
            </w:pPr>
          </w:p>
        </w:tc>
        <w:tc>
          <w:tcPr>
            <w:tcW w:w="4140" w:type="dxa"/>
            <w:vMerge w:val="restart"/>
          </w:tcPr>
          <w:p w14:paraId="30B93333" w14:textId="77777777" w:rsidR="008D122C" w:rsidRDefault="008D122C" w:rsidP="004C2920">
            <w:pPr>
              <w:pStyle w:val="Table"/>
              <w:ind w:left="142"/>
              <w:jc w:val="left"/>
              <w:rPr>
                <w:rFonts w:eastAsia="MS Mincho"/>
              </w:rPr>
            </w:pPr>
            <w:r>
              <w:rPr>
                <w:rFonts w:eastAsia="MS Mincho"/>
              </w:rPr>
              <w:t>Запрос счетчиков группы 4</w:t>
            </w:r>
          </w:p>
        </w:tc>
        <w:tc>
          <w:tcPr>
            <w:tcW w:w="5231" w:type="dxa"/>
            <w:vMerge w:val="restart"/>
          </w:tcPr>
          <w:p w14:paraId="4BEDE72C" w14:textId="77777777" w:rsidR="008D122C" w:rsidRDefault="008D122C" w:rsidP="004C2920">
            <w:pPr>
              <w:pStyle w:val="Table"/>
              <w:rPr>
                <w:rFonts w:eastAsia="MS Mincho"/>
              </w:rPr>
            </w:pPr>
          </w:p>
        </w:tc>
      </w:tr>
      <w:tr w:rsidR="008D122C" w14:paraId="742D9418" w14:textId="77777777" w:rsidTr="004C2920">
        <w:trPr>
          <w:gridBefore w:val="1"/>
          <w:wBefore w:w="9" w:type="dxa"/>
          <w:cantSplit/>
          <w:trHeight w:val="96"/>
        </w:trPr>
        <w:tc>
          <w:tcPr>
            <w:tcW w:w="283" w:type="dxa"/>
            <w:gridSpan w:val="2"/>
            <w:tcBorders>
              <w:top w:val="single" w:sz="4" w:space="0" w:color="auto"/>
            </w:tcBorders>
          </w:tcPr>
          <w:p w14:paraId="6F68F009" w14:textId="77777777" w:rsidR="008D122C" w:rsidRDefault="008D122C" w:rsidP="004C2920">
            <w:pPr>
              <w:pStyle w:val="Table"/>
              <w:rPr>
                <w:rFonts w:eastAsia="MS Mincho"/>
                <w:sz w:val="8"/>
              </w:rPr>
            </w:pPr>
          </w:p>
        </w:tc>
        <w:tc>
          <w:tcPr>
            <w:tcW w:w="4140" w:type="dxa"/>
            <w:vMerge/>
          </w:tcPr>
          <w:p w14:paraId="27CD8128" w14:textId="77777777" w:rsidR="008D122C" w:rsidRDefault="008D122C" w:rsidP="004C2920">
            <w:pPr>
              <w:pStyle w:val="Table"/>
              <w:rPr>
                <w:rFonts w:eastAsia="MS Mincho"/>
                <w:sz w:val="8"/>
              </w:rPr>
            </w:pPr>
          </w:p>
        </w:tc>
        <w:tc>
          <w:tcPr>
            <w:tcW w:w="5231" w:type="dxa"/>
            <w:vMerge/>
          </w:tcPr>
          <w:p w14:paraId="11E0B287" w14:textId="77777777" w:rsidR="008D122C" w:rsidRDefault="008D122C" w:rsidP="004C2920">
            <w:pPr>
              <w:pStyle w:val="Table"/>
              <w:rPr>
                <w:rFonts w:eastAsia="MS Mincho"/>
                <w:sz w:val="8"/>
              </w:rPr>
            </w:pPr>
          </w:p>
        </w:tc>
      </w:tr>
    </w:tbl>
    <w:p w14:paraId="13975F9F" w14:textId="77777777" w:rsidR="008D122C" w:rsidRPr="008D122C" w:rsidRDefault="008D122C" w:rsidP="008D122C">
      <w:pPr>
        <w:pStyle w:val="Text1"/>
        <w:spacing w:before="240"/>
        <w:rPr>
          <w:b/>
          <w:sz w:val="28"/>
        </w:rPr>
      </w:pPr>
      <w:r w:rsidRPr="008D122C">
        <w:rPr>
          <w:b/>
          <w:sz w:val="28"/>
        </w:rPr>
        <w:t>Загрузка параметра</w:t>
      </w:r>
    </w:p>
    <w:p w14:paraId="313C16D4" w14:textId="77777777" w:rsidR="008D122C" w:rsidRDefault="008D122C" w:rsidP="008D122C">
      <w:pPr>
        <w:pStyle w:val="aff2"/>
      </w:pPr>
      <w:r>
        <w:t>(Параметр, характерный для объекта; маркируется знаком «X», если функция используется только в стандартном направлении, знаком «R» — если используется только в обратном направлении, знаком «B» — если используется в обоих направлениях).</w:t>
      </w:r>
    </w:p>
    <w:tbl>
      <w:tblPr>
        <w:tblW w:w="9669" w:type="dxa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"/>
        <w:gridCol w:w="9386"/>
      </w:tblGrid>
      <w:tr w:rsidR="008D122C" w14:paraId="2AB4B8DC" w14:textId="77777777" w:rsidTr="004C2920">
        <w:trPr>
          <w:cantSplit/>
          <w:trHeight w:val="96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4821A" w14:textId="77777777" w:rsidR="008D122C" w:rsidRDefault="008D122C" w:rsidP="004C2920">
            <w:pPr>
              <w:pStyle w:val="Table"/>
              <w:rPr>
                <w:rFonts w:eastAsia="MS Mincho"/>
              </w:rPr>
            </w:pPr>
          </w:p>
        </w:tc>
        <w:tc>
          <w:tcPr>
            <w:tcW w:w="9386" w:type="dxa"/>
            <w:vMerge w:val="restart"/>
          </w:tcPr>
          <w:p w14:paraId="04401D67" w14:textId="77777777" w:rsidR="008D122C" w:rsidRDefault="008D122C" w:rsidP="004C2920">
            <w:pPr>
              <w:pStyle w:val="Table"/>
              <w:ind w:left="142"/>
              <w:jc w:val="left"/>
              <w:rPr>
                <w:rFonts w:eastAsia="MS Mincho"/>
              </w:rPr>
            </w:pPr>
            <w:r>
              <w:rPr>
                <w:rFonts w:eastAsia="MS Mincho"/>
              </w:rPr>
              <w:t>Пороговое значение величины</w:t>
            </w:r>
          </w:p>
        </w:tc>
      </w:tr>
      <w:tr w:rsidR="008D122C" w14:paraId="7650B24C" w14:textId="77777777" w:rsidTr="004C2920">
        <w:trPr>
          <w:cantSplit/>
          <w:trHeight w:val="96"/>
        </w:trPr>
        <w:tc>
          <w:tcPr>
            <w:tcW w:w="283" w:type="dxa"/>
            <w:tcBorders>
              <w:top w:val="single" w:sz="4" w:space="0" w:color="auto"/>
            </w:tcBorders>
          </w:tcPr>
          <w:p w14:paraId="72248B7D" w14:textId="77777777" w:rsidR="008D122C" w:rsidRDefault="008D122C" w:rsidP="004C2920">
            <w:pPr>
              <w:pStyle w:val="Table"/>
              <w:rPr>
                <w:rFonts w:eastAsia="MS Mincho"/>
                <w:sz w:val="8"/>
              </w:rPr>
            </w:pPr>
          </w:p>
        </w:tc>
        <w:tc>
          <w:tcPr>
            <w:tcW w:w="9386" w:type="dxa"/>
            <w:vMerge/>
          </w:tcPr>
          <w:p w14:paraId="7F0823C1" w14:textId="77777777" w:rsidR="008D122C" w:rsidRPr="00F84356" w:rsidRDefault="008D122C" w:rsidP="004C2920">
            <w:pPr>
              <w:pStyle w:val="Table"/>
              <w:ind w:left="142"/>
              <w:jc w:val="left"/>
              <w:rPr>
                <w:rFonts w:eastAsia="MS Mincho"/>
              </w:rPr>
            </w:pPr>
          </w:p>
        </w:tc>
      </w:tr>
      <w:tr w:rsidR="008D122C" w14:paraId="0F02A680" w14:textId="77777777" w:rsidTr="004C2920">
        <w:trPr>
          <w:cantSplit/>
          <w:trHeight w:val="96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1250" w14:textId="77777777" w:rsidR="008D122C" w:rsidRDefault="008D122C" w:rsidP="004C2920">
            <w:pPr>
              <w:pStyle w:val="Table"/>
              <w:rPr>
                <w:rFonts w:eastAsia="MS Mincho"/>
              </w:rPr>
            </w:pPr>
          </w:p>
        </w:tc>
        <w:tc>
          <w:tcPr>
            <w:tcW w:w="9386" w:type="dxa"/>
            <w:vMerge w:val="restart"/>
          </w:tcPr>
          <w:p w14:paraId="592C2E8C" w14:textId="77777777" w:rsidR="008D122C" w:rsidRDefault="008D122C" w:rsidP="004C2920">
            <w:pPr>
              <w:pStyle w:val="Table"/>
              <w:ind w:left="142"/>
              <w:jc w:val="left"/>
              <w:rPr>
                <w:rFonts w:eastAsia="MS Mincho"/>
              </w:rPr>
            </w:pPr>
            <w:r>
              <w:rPr>
                <w:rFonts w:eastAsia="MS Mincho"/>
              </w:rPr>
              <w:t>Коэффициент сглаживания</w:t>
            </w:r>
          </w:p>
        </w:tc>
      </w:tr>
      <w:tr w:rsidR="008D122C" w14:paraId="1AB70453" w14:textId="77777777" w:rsidTr="004C2920">
        <w:trPr>
          <w:cantSplit/>
          <w:trHeight w:val="96"/>
        </w:trPr>
        <w:tc>
          <w:tcPr>
            <w:tcW w:w="283" w:type="dxa"/>
            <w:tcBorders>
              <w:top w:val="single" w:sz="4" w:space="0" w:color="auto"/>
            </w:tcBorders>
          </w:tcPr>
          <w:p w14:paraId="73BA36B7" w14:textId="77777777" w:rsidR="008D122C" w:rsidRDefault="008D122C" w:rsidP="004C2920">
            <w:pPr>
              <w:pStyle w:val="Table"/>
              <w:rPr>
                <w:rFonts w:eastAsia="MS Mincho"/>
                <w:sz w:val="8"/>
              </w:rPr>
            </w:pPr>
          </w:p>
        </w:tc>
        <w:tc>
          <w:tcPr>
            <w:tcW w:w="9386" w:type="dxa"/>
            <w:vMerge/>
          </w:tcPr>
          <w:p w14:paraId="49D20FDA" w14:textId="77777777" w:rsidR="008D122C" w:rsidRPr="00F84356" w:rsidRDefault="008D122C" w:rsidP="004C2920">
            <w:pPr>
              <w:pStyle w:val="Table"/>
              <w:ind w:left="142"/>
              <w:jc w:val="left"/>
              <w:rPr>
                <w:rFonts w:eastAsia="MS Mincho"/>
              </w:rPr>
            </w:pPr>
          </w:p>
        </w:tc>
      </w:tr>
      <w:tr w:rsidR="008D122C" w14:paraId="45D57D1B" w14:textId="77777777" w:rsidTr="004C2920">
        <w:trPr>
          <w:cantSplit/>
          <w:trHeight w:val="96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DADBB" w14:textId="77777777" w:rsidR="008D122C" w:rsidRDefault="008D122C" w:rsidP="004C2920">
            <w:pPr>
              <w:pStyle w:val="Table"/>
              <w:rPr>
                <w:rFonts w:eastAsia="MS Mincho"/>
              </w:rPr>
            </w:pPr>
          </w:p>
        </w:tc>
        <w:tc>
          <w:tcPr>
            <w:tcW w:w="9386" w:type="dxa"/>
            <w:vMerge w:val="restart"/>
          </w:tcPr>
          <w:p w14:paraId="456EC702" w14:textId="77777777" w:rsidR="008D122C" w:rsidRDefault="008D122C" w:rsidP="004C2920">
            <w:pPr>
              <w:pStyle w:val="Table"/>
              <w:ind w:left="142"/>
              <w:jc w:val="left"/>
              <w:rPr>
                <w:rFonts w:eastAsia="MS Mincho"/>
              </w:rPr>
            </w:pPr>
            <w:r>
              <w:rPr>
                <w:rFonts w:eastAsia="MS Mincho"/>
              </w:rPr>
              <w:t>Нижний предел для передачи значений измеряемой величины</w:t>
            </w:r>
          </w:p>
        </w:tc>
      </w:tr>
      <w:tr w:rsidR="008D122C" w14:paraId="567CFAA8" w14:textId="77777777" w:rsidTr="004C2920">
        <w:trPr>
          <w:cantSplit/>
          <w:trHeight w:val="96"/>
        </w:trPr>
        <w:tc>
          <w:tcPr>
            <w:tcW w:w="283" w:type="dxa"/>
            <w:tcBorders>
              <w:top w:val="single" w:sz="4" w:space="0" w:color="auto"/>
            </w:tcBorders>
          </w:tcPr>
          <w:p w14:paraId="2A2D456F" w14:textId="77777777" w:rsidR="008D122C" w:rsidRDefault="008D122C" w:rsidP="004C2920">
            <w:pPr>
              <w:pStyle w:val="Table"/>
              <w:rPr>
                <w:rFonts w:eastAsia="MS Mincho"/>
                <w:sz w:val="8"/>
              </w:rPr>
            </w:pPr>
          </w:p>
        </w:tc>
        <w:tc>
          <w:tcPr>
            <w:tcW w:w="9386" w:type="dxa"/>
            <w:vMerge/>
          </w:tcPr>
          <w:p w14:paraId="25CD77E3" w14:textId="77777777" w:rsidR="008D122C" w:rsidRPr="00F84356" w:rsidRDefault="008D122C" w:rsidP="004C2920">
            <w:pPr>
              <w:pStyle w:val="Table"/>
              <w:ind w:left="142"/>
              <w:jc w:val="left"/>
              <w:rPr>
                <w:rFonts w:eastAsia="MS Mincho"/>
              </w:rPr>
            </w:pPr>
          </w:p>
        </w:tc>
      </w:tr>
      <w:tr w:rsidR="008D122C" w14:paraId="00C18732" w14:textId="77777777" w:rsidTr="004C2920">
        <w:trPr>
          <w:cantSplit/>
          <w:trHeight w:val="96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8EBE8" w14:textId="77777777" w:rsidR="008D122C" w:rsidRDefault="008D122C" w:rsidP="004C2920">
            <w:pPr>
              <w:pStyle w:val="Table"/>
              <w:rPr>
                <w:rFonts w:eastAsia="MS Mincho"/>
              </w:rPr>
            </w:pPr>
          </w:p>
        </w:tc>
        <w:tc>
          <w:tcPr>
            <w:tcW w:w="9386" w:type="dxa"/>
            <w:vMerge w:val="restart"/>
          </w:tcPr>
          <w:p w14:paraId="526ED3D6" w14:textId="77777777" w:rsidR="008D122C" w:rsidRDefault="008D122C" w:rsidP="004C2920">
            <w:pPr>
              <w:pStyle w:val="Table"/>
              <w:ind w:left="142"/>
              <w:jc w:val="left"/>
              <w:rPr>
                <w:rFonts w:eastAsia="MS Mincho"/>
              </w:rPr>
            </w:pPr>
            <w:r>
              <w:rPr>
                <w:rFonts w:eastAsia="MS Mincho"/>
              </w:rPr>
              <w:t>Верхний предел для передачи значений измеряемой величины</w:t>
            </w:r>
          </w:p>
        </w:tc>
      </w:tr>
      <w:tr w:rsidR="008D122C" w14:paraId="6BF8ED30" w14:textId="77777777" w:rsidTr="004C2920">
        <w:trPr>
          <w:cantSplit/>
          <w:trHeight w:val="96"/>
        </w:trPr>
        <w:tc>
          <w:tcPr>
            <w:tcW w:w="283" w:type="dxa"/>
            <w:tcBorders>
              <w:top w:val="single" w:sz="4" w:space="0" w:color="auto"/>
            </w:tcBorders>
          </w:tcPr>
          <w:p w14:paraId="1B6C4376" w14:textId="77777777" w:rsidR="008D122C" w:rsidRDefault="008D122C" w:rsidP="004C2920">
            <w:pPr>
              <w:pStyle w:val="Table"/>
              <w:rPr>
                <w:rFonts w:eastAsia="MS Mincho"/>
                <w:sz w:val="8"/>
              </w:rPr>
            </w:pPr>
          </w:p>
        </w:tc>
        <w:tc>
          <w:tcPr>
            <w:tcW w:w="9386" w:type="dxa"/>
            <w:vMerge/>
          </w:tcPr>
          <w:p w14:paraId="2364C57C" w14:textId="77777777" w:rsidR="008D122C" w:rsidRDefault="008D122C" w:rsidP="004C2920">
            <w:pPr>
              <w:pStyle w:val="Table"/>
              <w:rPr>
                <w:rFonts w:eastAsia="MS Mincho"/>
                <w:sz w:val="8"/>
              </w:rPr>
            </w:pPr>
          </w:p>
        </w:tc>
      </w:tr>
    </w:tbl>
    <w:p w14:paraId="47B04967" w14:textId="77777777" w:rsidR="008D122C" w:rsidRPr="008D122C" w:rsidRDefault="008D122C" w:rsidP="008D122C">
      <w:pPr>
        <w:pStyle w:val="Text1"/>
        <w:keepNext/>
        <w:spacing w:before="240"/>
        <w:ind w:firstLine="680"/>
        <w:rPr>
          <w:b/>
          <w:sz w:val="28"/>
        </w:rPr>
      </w:pPr>
      <w:r w:rsidRPr="008D122C">
        <w:rPr>
          <w:b/>
          <w:sz w:val="28"/>
        </w:rPr>
        <w:t>Активация параметра</w:t>
      </w:r>
    </w:p>
    <w:p w14:paraId="50FCD97F" w14:textId="77777777" w:rsidR="008D122C" w:rsidRDefault="008D122C" w:rsidP="008D122C">
      <w:pPr>
        <w:pStyle w:val="aff2"/>
      </w:pPr>
      <w:r>
        <w:t>(Параметр, характерный для объекта; маркируется знаком «X», если функция используется только в стандартном направлении, знаком «R» — если используется только в обратном направлении, знаком «B» — если используется в обоих направлениях).</w:t>
      </w:r>
    </w:p>
    <w:tbl>
      <w:tblPr>
        <w:tblW w:w="9957" w:type="dxa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"/>
        <w:gridCol w:w="9674"/>
      </w:tblGrid>
      <w:tr w:rsidR="008D122C" w14:paraId="735DD14D" w14:textId="77777777" w:rsidTr="004C2920">
        <w:trPr>
          <w:cantSplit/>
          <w:trHeight w:val="96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0B841" w14:textId="77777777" w:rsidR="008D122C" w:rsidRDefault="008D122C" w:rsidP="004C2920">
            <w:pPr>
              <w:pStyle w:val="Table"/>
              <w:rPr>
                <w:rFonts w:eastAsia="MS Mincho"/>
              </w:rPr>
            </w:pPr>
          </w:p>
        </w:tc>
        <w:tc>
          <w:tcPr>
            <w:tcW w:w="9674" w:type="dxa"/>
            <w:vMerge w:val="restart"/>
          </w:tcPr>
          <w:p w14:paraId="5B19444B" w14:textId="77777777" w:rsidR="008D122C" w:rsidRDefault="008D122C" w:rsidP="004C2920">
            <w:pPr>
              <w:pStyle w:val="Table"/>
              <w:ind w:left="142"/>
              <w:jc w:val="left"/>
              <w:rPr>
                <w:rFonts w:eastAsia="MS Mincho"/>
              </w:rPr>
            </w:pPr>
            <w:r>
              <w:rPr>
                <w:rFonts w:eastAsia="MS Mincho"/>
              </w:rPr>
              <w:t>Активация/деактивация постоянной циклической или периодической передачи адресованных объектов</w:t>
            </w:r>
          </w:p>
        </w:tc>
      </w:tr>
      <w:tr w:rsidR="008D122C" w14:paraId="5A8E43CE" w14:textId="77777777" w:rsidTr="004C2920">
        <w:trPr>
          <w:cantSplit/>
          <w:trHeight w:val="96"/>
        </w:trPr>
        <w:tc>
          <w:tcPr>
            <w:tcW w:w="283" w:type="dxa"/>
            <w:tcBorders>
              <w:top w:val="single" w:sz="4" w:space="0" w:color="auto"/>
            </w:tcBorders>
          </w:tcPr>
          <w:p w14:paraId="713371ED" w14:textId="77777777" w:rsidR="008D122C" w:rsidRDefault="008D122C" w:rsidP="004C2920">
            <w:pPr>
              <w:pStyle w:val="Table"/>
              <w:rPr>
                <w:rFonts w:eastAsia="MS Mincho"/>
                <w:sz w:val="8"/>
              </w:rPr>
            </w:pPr>
          </w:p>
        </w:tc>
        <w:tc>
          <w:tcPr>
            <w:tcW w:w="9674" w:type="dxa"/>
            <w:vMerge/>
          </w:tcPr>
          <w:p w14:paraId="5DA69425" w14:textId="77777777" w:rsidR="008D122C" w:rsidRDefault="008D122C" w:rsidP="004C2920">
            <w:pPr>
              <w:pStyle w:val="Table"/>
              <w:rPr>
                <w:rFonts w:eastAsia="MS Mincho"/>
                <w:sz w:val="8"/>
              </w:rPr>
            </w:pPr>
          </w:p>
        </w:tc>
      </w:tr>
    </w:tbl>
    <w:p w14:paraId="1ECC130D" w14:textId="77777777" w:rsidR="008D122C" w:rsidRPr="008D122C" w:rsidRDefault="008D122C" w:rsidP="008D122C">
      <w:pPr>
        <w:pStyle w:val="Text1"/>
        <w:spacing w:before="240"/>
        <w:rPr>
          <w:b/>
          <w:sz w:val="28"/>
        </w:rPr>
      </w:pPr>
      <w:r w:rsidRPr="008D122C">
        <w:rPr>
          <w:b/>
          <w:sz w:val="28"/>
        </w:rPr>
        <w:lastRenderedPageBreak/>
        <w:t>Процедура тестирования</w:t>
      </w:r>
    </w:p>
    <w:p w14:paraId="16038BB4" w14:textId="77777777" w:rsidR="008D122C" w:rsidRDefault="008D122C" w:rsidP="008D122C">
      <w:pPr>
        <w:pStyle w:val="aff2"/>
      </w:pPr>
      <w:r>
        <w:t>(Параметр, характерный для станции, маркируется знаком «X», если функция используется только в стандартном направлении, знаком «R» — если используется только в обратном направлении знаком, знаком «B» — если используется в обоих направлениях).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"/>
        <w:gridCol w:w="6652"/>
      </w:tblGrid>
      <w:tr w:rsidR="008D122C" w14:paraId="0DA1918B" w14:textId="77777777" w:rsidTr="004C2920">
        <w:trPr>
          <w:cantSplit/>
          <w:trHeight w:val="96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331CA" w14:textId="77777777" w:rsidR="008D122C" w:rsidRDefault="008D122C" w:rsidP="004C2920">
            <w:pPr>
              <w:pStyle w:val="Table"/>
              <w:rPr>
                <w:rFonts w:eastAsia="MS Mincho"/>
              </w:rPr>
            </w:pPr>
          </w:p>
        </w:tc>
        <w:tc>
          <w:tcPr>
            <w:tcW w:w="6652" w:type="dxa"/>
          </w:tcPr>
          <w:p w14:paraId="7869CB1A" w14:textId="77777777" w:rsidR="008D122C" w:rsidRDefault="008D122C" w:rsidP="004C2920">
            <w:pPr>
              <w:pStyle w:val="Table"/>
              <w:ind w:left="142"/>
              <w:jc w:val="left"/>
              <w:rPr>
                <w:rFonts w:eastAsia="MS Mincho"/>
              </w:rPr>
            </w:pPr>
            <w:r>
              <w:rPr>
                <w:rFonts w:eastAsia="MS Mincho"/>
              </w:rPr>
              <w:t>Процедура тестирования</w:t>
            </w:r>
          </w:p>
        </w:tc>
      </w:tr>
    </w:tbl>
    <w:p w14:paraId="0A5946F5" w14:textId="77777777" w:rsidR="008D122C" w:rsidRPr="008D122C" w:rsidRDefault="008D122C" w:rsidP="008D122C">
      <w:pPr>
        <w:pStyle w:val="Text1"/>
        <w:spacing w:before="240"/>
        <w:rPr>
          <w:b/>
          <w:sz w:val="28"/>
        </w:rPr>
      </w:pPr>
      <w:r w:rsidRPr="008D122C">
        <w:rPr>
          <w:b/>
          <w:sz w:val="28"/>
        </w:rPr>
        <w:t>Пересылка файлов</w:t>
      </w:r>
    </w:p>
    <w:p w14:paraId="1E03E718" w14:textId="77777777" w:rsidR="008D122C" w:rsidRDefault="008D122C" w:rsidP="008D122C">
      <w:pPr>
        <w:pStyle w:val="aff2"/>
      </w:pPr>
      <w:r>
        <w:t xml:space="preserve">(Параметр, характерный для станции; маркируется знаком «X», если функция используется) </w:t>
      </w:r>
    </w:p>
    <w:p w14:paraId="16C53F24" w14:textId="77777777" w:rsidR="008D122C" w:rsidRPr="008D122C" w:rsidRDefault="008D122C" w:rsidP="008D122C">
      <w:pPr>
        <w:pStyle w:val="Text1"/>
        <w:spacing w:before="240"/>
        <w:rPr>
          <w:b/>
          <w:sz w:val="28"/>
        </w:rPr>
      </w:pPr>
      <w:r w:rsidRPr="008D122C">
        <w:rPr>
          <w:b/>
          <w:sz w:val="28"/>
        </w:rPr>
        <w:t xml:space="preserve">Пересылка файлов в направлении контроля </w:t>
      </w:r>
    </w:p>
    <w:tbl>
      <w:tblPr>
        <w:tblW w:w="0" w:type="auto"/>
        <w:tblInd w:w="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"/>
        <w:gridCol w:w="8280"/>
      </w:tblGrid>
      <w:tr w:rsidR="008D122C" w14:paraId="0EF59513" w14:textId="77777777" w:rsidTr="004C2920">
        <w:trPr>
          <w:cantSplit/>
          <w:trHeight w:val="96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FD21" w14:textId="77777777" w:rsidR="008D122C" w:rsidRDefault="008D122C" w:rsidP="004C2920">
            <w:pPr>
              <w:pStyle w:val="Table"/>
              <w:rPr>
                <w:rFonts w:eastAsia="MS Mincho"/>
              </w:rPr>
            </w:pPr>
          </w:p>
        </w:tc>
        <w:tc>
          <w:tcPr>
            <w:tcW w:w="8280" w:type="dxa"/>
            <w:vMerge w:val="restart"/>
          </w:tcPr>
          <w:p w14:paraId="21E2A58B" w14:textId="77777777" w:rsidR="008D122C" w:rsidRDefault="008D122C" w:rsidP="004C2920">
            <w:pPr>
              <w:pStyle w:val="Table"/>
              <w:ind w:left="142"/>
              <w:jc w:val="left"/>
              <w:rPr>
                <w:rFonts w:eastAsia="MS Mincho"/>
              </w:rPr>
            </w:pPr>
            <w:r>
              <w:rPr>
                <w:rFonts w:eastAsia="MS Mincho"/>
              </w:rPr>
              <w:t>Прозрачный файл</w:t>
            </w:r>
          </w:p>
        </w:tc>
      </w:tr>
      <w:tr w:rsidR="008D122C" w14:paraId="1D7F9C81" w14:textId="77777777" w:rsidTr="004C2920">
        <w:trPr>
          <w:cantSplit/>
          <w:trHeight w:val="96"/>
        </w:trPr>
        <w:tc>
          <w:tcPr>
            <w:tcW w:w="283" w:type="dxa"/>
            <w:tcBorders>
              <w:top w:val="single" w:sz="4" w:space="0" w:color="auto"/>
            </w:tcBorders>
          </w:tcPr>
          <w:p w14:paraId="7E64A9A1" w14:textId="77777777" w:rsidR="008D122C" w:rsidRDefault="008D122C" w:rsidP="004C2920">
            <w:pPr>
              <w:pStyle w:val="Table"/>
              <w:rPr>
                <w:rFonts w:eastAsia="MS Mincho"/>
                <w:sz w:val="8"/>
              </w:rPr>
            </w:pPr>
          </w:p>
        </w:tc>
        <w:tc>
          <w:tcPr>
            <w:tcW w:w="8280" w:type="dxa"/>
            <w:vMerge/>
          </w:tcPr>
          <w:p w14:paraId="76CC7A60" w14:textId="77777777" w:rsidR="008D122C" w:rsidRDefault="008D122C" w:rsidP="004C2920">
            <w:pPr>
              <w:pStyle w:val="Table"/>
              <w:ind w:left="142"/>
              <w:rPr>
                <w:rFonts w:eastAsia="MS Mincho"/>
                <w:sz w:val="8"/>
              </w:rPr>
            </w:pPr>
          </w:p>
        </w:tc>
      </w:tr>
      <w:tr w:rsidR="008D122C" w14:paraId="131F0C61" w14:textId="77777777" w:rsidTr="004C2920">
        <w:trPr>
          <w:cantSplit/>
          <w:trHeight w:val="96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3BC6E" w14:textId="77777777" w:rsidR="008D122C" w:rsidRDefault="008D122C" w:rsidP="004C2920">
            <w:pPr>
              <w:pStyle w:val="Table"/>
              <w:rPr>
                <w:rFonts w:eastAsia="MS Mincho"/>
              </w:rPr>
            </w:pPr>
          </w:p>
        </w:tc>
        <w:tc>
          <w:tcPr>
            <w:tcW w:w="8280" w:type="dxa"/>
            <w:vMerge w:val="restart"/>
          </w:tcPr>
          <w:p w14:paraId="7B80B14F" w14:textId="77777777" w:rsidR="008D122C" w:rsidRDefault="008D122C" w:rsidP="004C2920">
            <w:pPr>
              <w:pStyle w:val="Table"/>
              <w:ind w:left="142"/>
              <w:jc w:val="left"/>
              <w:rPr>
                <w:rFonts w:eastAsia="MS Mincho"/>
              </w:rPr>
            </w:pPr>
            <w:r>
              <w:rPr>
                <w:rFonts w:eastAsia="MS Mincho"/>
              </w:rPr>
              <w:t>Передача данных о повреждениях от аппаратуры защиты</w:t>
            </w:r>
          </w:p>
        </w:tc>
      </w:tr>
      <w:tr w:rsidR="008D122C" w14:paraId="57E67155" w14:textId="77777777" w:rsidTr="004C2920">
        <w:trPr>
          <w:cantSplit/>
          <w:trHeight w:val="96"/>
        </w:trPr>
        <w:tc>
          <w:tcPr>
            <w:tcW w:w="283" w:type="dxa"/>
            <w:tcBorders>
              <w:top w:val="single" w:sz="4" w:space="0" w:color="auto"/>
            </w:tcBorders>
          </w:tcPr>
          <w:p w14:paraId="292A8F46" w14:textId="77777777" w:rsidR="008D122C" w:rsidRDefault="008D122C" w:rsidP="004C2920">
            <w:pPr>
              <w:pStyle w:val="Table"/>
              <w:rPr>
                <w:rFonts w:eastAsia="MS Mincho"/>
                <w:sz w:val="8"/>
              </w:rPr>
            </w:pPr>
          </w:p>
        </w:tc>
        <w:tc>
          <w:tcPr>
            <w:tcW w:w="8280" w:type="dxa"/>
            <w:vMerge/>
          </w:tcPr>
          <w:p w14:paraId="60C74672" w14:textId="77777777" w:rsidR="008D122C" w:rsidRDefault="008D122C" w:rsidP="004C2920">
            <w:pPr>
              <w:pStyle w:val="Table"/>
              <w:ind w:left="142"/>
              <w:rPr>
                <w:rFonts w:eastAsia="MS Mincho"/>
                <w:sz w:val="8"/>
              </w:rPr>
            </w:pPr>
          </w:p>
        </w:tc>
      </w:tr>
      <w:tr w:rsidR="008D122C" w14:paraId="62FECC36" w14:textId="77777777" w:rsidTr="004C2920">
        <w:trPr>
          <w:cantSplit/>
          <w:trHeight w:val="96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6B5A0" w14:textId="77777777" w:rsidR="008D122C" w:rsidRDefault="008D122C" w:rsidP="004C2920">
            <w:pPr>
              <w:pStyle w:val="Table"/>
              <w:rPr>
                <w:rFonts w:eastAsia="MS Mincho"/>
              </w:rPr>
            </w:pPr>
          </w:p>
        </w:tc>
        <w:tc>
          <w:tcPr>
            <w:tcW w:w="8280" w:type="dxa"/>
            <w:vMerge w:val="restart"/>
          </w:tcPr>
          <w:p w14:paraId="36C29C9C" w14:textId="77777777" w:rsidR="008D122C" w:rsidRDefault="008D122C" w:rsidP="004C2920">
            <w:pPr>
              <w:pStyle w:val="Table"/>
              <w:ind w:left="142"/>
              <w:jc w:val="left"/>
              <w:rPr>
                <w:rFonts w:eastAsia="MS Mincho"/>
              </w:rPr>
            </w:pPr>
            <w:r>
              <w:rPr>
                <w:rFonts w:eastAsia="MS Mincho"/>
              </w:rPr>
              <w:t>Передача последовательности событий</w:t>
            </w:r>
          </w:p>
        </w:tc>
      </w:tr>
      <w:tr w:rsidR="008D122C" w14:paraId="05951CFE" w14:textId="77777777" w:rsidTr="004C2920">
        <w:trPr>
          <w:cantSplit/>
          <w:trHeight w:val="96"/>
        </w:trPr>
        <w:tc>
          <w:tcPr>
            <w:tcW w:w="283" w:type="dxa"/>
            <w:tcBorders>
              <w:top w:val="single" w:sz="4" w:space="0" w:color="auto"/>
            </w:tcBorders>
          </w:tcPr>
          <w:p w14:paraId="63ED0EA7" w14:textId="77777777" w:rsidR="008D122C" w:rsidRDefault="008D122C" w:rsidP="004C2920">
            <w:pPr>
              <w:pStyle w:val="Table"/>
              <w:rPr>
                <w:rFonts w:eastAsia="MS Mincho"/>
                <w:sz w:val="8"/>
              </w:rPr>
            </w:pPr>
          </w:p>
        </w:tc>
        <w:tc>
          <w:tcPr>
            <w:tcW w:w="8280" w:type="dxa"/>
            <w:vMerge/>
          </w:tcPr>
          <w:p w14:paraId="1858111C" w14:textId="77777777" w:rsidR="008D122C" w:rsidRDefault="008D122C" w:rsidP="004C2920">
            <w:pPr>
              <w:pStyle w:val="Table"/>
              <w:ind w:left="142"/>
              <w:rPr>
                <w:rFonts w:eastAsia="MS Mincho"/>
                <w:sz w:val="8"/>
              </w:rPr>
            </w:pPr>
          </w:p>
        </w:tc>
      </w:tr>
      <w:tr w:rsidR="008D122C" w14:paraId="569D84D3" w14:textId="77777777" w:rsidTr="004C2920">
        <w:trPr>
          <w:cantSplit/>
          <w:trHeight w:val="96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EA21" w14:textId="77777777" w:rsidR="008D122C" w:rsidRDefault="008D122C" w:rsidP="004C2920">
            <w:pPr>
              <w:pStyle w:val="Table"/>
              <w:rPr>
                <w:rFonts w:eastAsia="MS Mincho"/>
              </w:rPr>
            </w:pPr>
          </w:p>
        </w:tc>
        <w:tc>
          <w:tcPr>
            <w:tcW w:w="8280" w:type="dxa"/>
          </w:tcPr>
          <w:p w14:paraId="6073D41F" w14:textId="77777777" w:rsidR="008D122C" w:rsidRDefault="008D122C" w:rsidP="004C2920">
            <w:pPr>
              <w:pStyle w:val="Table"/>
              <w:ind w:left="142"/>
              <w:jc w:val="left"/>
              <w:rPr>
                <w:rFonts w:eastAsia="MS Mincho"/>
              </w:rPr>
            </w:pPr>
            <w:r>
              <w:rPr>
                <w:rFonts w:eastAsia="MS Mincho"/>
              </w:rPr>
              <w:t>Передача последовательности регистрируемых аналоговых величин</w:t>
            </w:r>
          </w:p>
        </w:tc>
      </w:tr>
      <w:tr w:rsidR="008D122C" w14:paraId="27F64FC6" w14:textId="77777777" w:rsidTr="004C2920">
        <w:trPr>
          <w:cantSplit/>
          <w:trHeight w:val="96"/>
        </w:trPr>
        <w:tc>
          <w:tcPr>
            <w:tcW w:w="283" w:type="dxa"/>
            <w:tcBorders>
              <w:top w:val="single" w:sz="4" w:space="0" w:color="auto"/>
            </w:tcBorders>
          </w:tcPr>
          <w:p w14:paraId="73FD6B24" w14:textId="77777777" w:rsidR="008D122C" w:rsidRDefault="008D122C" w:rsidP="004C2920">
            <w:pPr>
              <w:pStyle w:val="Table"/>
              <w:rPr>
                <w:rFonts w:eastAsia="MS Mincho"/>
                <w:sz w:val="8"/>
              </w:rPr>
            </w:pPr>
          </w:p>
        </w:tc>
        <w:tc>
          <w:tcPr>
            <w:tcW w:w="8280" w:type="dxa"/>
          </w:tcPr>
          <w:p w14:paraId="5C0431C6" w14:textId="77777777" w:rsidR="008D122C" w:rsidRDefault="008D122C" w:rsidP="004C2920">
            <w:pPr>
              <w:pStyle w:val="Table"/>
              <w:rPr>
                <w:rFonts w:eastAsia="MS Mincho"/>
                <w:sz w:val="8"/>
              </w:rPr>
            </w:pPr>
          </w:p>
        </w:tc>
      </w:tr>
    </w:tbl>
    <w:p w14:paraId="2F5F266A" w14:textId="77777777" w:rsidR="008D122C" w:rsidRPr="008D122C" w:rsidRDefault="008D122C" w:rsidP="008D122C">
      <w:pPr>
        <w:pStyle w:val="Text1"/>
        <w:spacing w:before="240"/>
        <w:rPr>
          <w:b/>
          <w:sz w:val="28"/>
        </w:rPr>
      </w:pPr>
      <w:r w:rsidRPr="008D122C">
        <w:rPr>
          <w:b/>
          <w:sz w:val="28"/>
        </w:rPr>
        <w:t xml:space="preserve">Пересылка файлов в направлении управления 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"/>
        <w:gridCol w:w="6118"/>
      </w:tblGrid>
      <w:tr w:rsidR="008D122C" w14:paraId="05B97DC6" w14:textId="77777777" w:rsidTr="004C2920">
        <w:trPr>
          <w:cantSplit/>
          <w:trHeight w:val="96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16EEC" w14:textId="77777777" w:rsidR="008D122C" w:rsidRDefault="008D122C" w:rsidP="004C2920">
            <w:pPr>
              <w:pStyle w:val="Table"/>
              <w:rPr>
                <w:rFonts w:eastAsia="MS Mincho"/>
              </w:rPr>
            </w:pPr>
          </w:p>
        </w:tc>
        <w:tc>
          <w:tcPr>
            <w:tcW w:w="6118" w:type="dxa"/>
          </w:tcPr>
          <w:p w14:paraId="7F193955" w14:textId="77777777" w:rsidR="008D122C" w:rsidRDefault="008D122C" w:rsidP="004C2920">
            <w:pPr>
              <w:pStyle w:val="Table"/>
              <w:ind w:left="142"/>
              <w:jc w:val="left"/>
              <w:rPr>
                <w:rFonts w:eastAsia="MS Mincho"/>
              </w:rPr>
            </w:pPr>
            <w:r>
              <w:rPr>
                <w:rFonts w:eastAsia="MS Mincho"/>
              </w:rPr>
              <w:t xml:space="preserve">Прозрачный файл </w:t>
            </w:r>
          </w:p>
        </w:tc>
      </w:tr>
    </w:tbl>
    <w:p w14:paraId="381ACD34" w14:textId="77777777" w:rsidR="008D122C" w:rsidRPr="008D122C" w:rsidRDefault="008D122C" w:rsidP="008D122C">
      <w:pPr>
        <w:pStyle w:val="Text1"/>
        <w:spacing w:before="240"/>
        <w:rPr>
          <w:b/>
          <w:sz w:val="28"/>
        </w:rPr>
      </w:pPr>
      <w:r w:rsidRPr="008D122C">
        <w:rPr>
          <w:b/>
          <w:sz w:val="28"/>
        </w:rPr>
        <w:t>Фоновое сканирование</w:t>
      </w:r>
    </w:p>
    <w:p w14:paraId="773F072C" w14:textId="77777777" w:rsidR="008D122C" w:rsidRDefault="008D122C" w:rsidP="008D122C">
      <w:pPr>
        <w:pStyle w:val="aff2"/>
      </w:pPr>
      <w:r>
        <w:t>(Параметр, характерный для станции; маркируется знаком «X», если функция используется только в стандартном направлении, знаком «R» — если используется только в обратном направлении, знаком «B» — если используется в обоих направлениях).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"/>
        <w:gridCol w:w="6292"/>
      </w:tblGrid>
      <w:tr w:rsidR="008D122C" w14:paraId="5E0C7B17" w14:textId="77777777" w:rsidTr="004C2920">
        <w:trPr>
          <w:cantSplit/>
          <w:trHeight w:val="96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32788" w14:textId="77777777" w:rsidR="008D122C" w:rsidRDefault="008D122C" w:rsidP="004C2920">
            <w:pPr>
              <w:pStyle w:val="Table"/>
              <w:rPr>
                <w:rFonts w:eastAsia="MS Mincho"/>
              </w:rPr>
            </w:pPr>
          </w:p>
        </w:tc>
        <w:tc>
          <w:tcPr>
            <w:tcW w:w="6292" w:type="dxa"/>
          </w:tcPr>
          <w:p w14:paraId="3C1072AF" w14:textId="77777777" w:rsidR="008D122C" w:rsidRDefault="008D122C" w:rsidP="004C2920">
            <w:pPr>
              <w:pStyle w:val="Table"/>
              <w:ind w:left="142"/>
              <w:jc w:val="left"/>
              <w:rPr>
                <w:rFonts w:eastAsia="MS Mincho"/>
              </w:rPr>
            </w:pPr>
            <w:r>
              <w:rPr>
                <w:rFonts w:eastAsia="MS Mincho"/>
              </w:rPr>
              <w:t>Фоновое сканирование</w:t>
            </w:r>
          </w:p>
        </w:tc>
      </w:tr>
    </w:tbl>
    <w:p w14:paraId="1FDB0131" w14:textId="77777777" w:rsidR="008D122C" w:rsidRPr="008D122C" w:rsidRDefault="008D122C" w:rsidP="008D122C">
      <w:pPr>
        <w:pStyle w:val="Text1"/>
        <w:spacing w:before="240"/>
        <w:rPr>
          <w:b/>
          <w:sz w:val="28"/>
        </w:rPr>
      </w:pPr>
      <w:r w:rsidRPr="008D122C">
        <w:rPr>
          <w:b/>
          <w:sz w:val="28"/>
        </w:rPr>
        <w:t xml:space="preserve">Получение задержки передачи </w:t>
      </w:r>
    </w:p>
    <w:p w14:paraId="2FC9747E" w14:textId="77777777" w:rsidR="008D122C" w:rsidRDefault="008D122C" w:rsidP="008D122C">
      <w:pPr>
        <w:pStyle w:val="aff2"/>
      </w:pPr>
      <w:r>
        <w:t>(Параметр, характерный для станции; маркируется знаком «X», если функция используется только в стандартном направлении, знаком «R» — если используется только в обратном направлении, знаком «B» — если используется в обоих направлениях).</w:t>
      </w:r>
    </w:p>
    <w:tbl>
      <w:tblPr>
        <w:tblW w:w="0" w:type="auto"/>
        <w:tblInd w:w="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"/>
        <w:gridCol w:w="5575"/>
      </w:tblGrid>
      <w:tr w:rsidR="008D122C" w14:paraId="7EAFCE09" w14:textId="77777777" w:rsidTr="004C2920">
        <w:trPr>
          <w:cantSplit/>
          <w:trHeight w:val="96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5E86C862" w14:textId="77777777" w:rsidR="008D122C" w:rsidRDefault="008D122C" w:rsidP="004C2920">
            <w:pPr>
              <w:pStyle w:val="Table"/>
              <w:rPr>
                <w:rFonts w:eastAsia="MS Mincho"/>
              </w:rPr>
            </w:pPr>
          </w:p>
        </w:tc>
        <w:tc>
          <w:tcPr>
            <w:tcW w:w="5575" w:type="dxa"/>
          </w:tcPr>
          <w:p w14:paraId="73C243CC" w14:textId="77777777" w:rsidR="008D122C" w:rsidRDefault="008D122C" w:rsidP="004C2920">
            <w:pPr>
              <w:pStyle w:val="Table"/>
              <w:ind w:left="142"/>
              <w:jc w:val="left"/>
              <w:rPr>
                <w:rFonts w:eastAsia="MS Mincho"/>
              </w:rPr>
            </w:pPr>
            <w:r w:rsidRPr="005B20A4">
              <w:rPr>
                <w:rFonts w:eastAsia="MS Mincho"/>
                <w:strike/>
              </w:rPr>
              <w:t>Получение задержки передачи</w:t>
            </w:r>
          </w:p>
        </w:tc>
      </w:tr>
    </w:tbl>
    <w:p w14:paraId="398022E2" w14:textId="77777777" w:rsidR="008D122C" w:rsidRPr="008D122C" w:rsidRDefault="008D122C" w:rsidP="008D122C">
      <w:pPr>
        <w:pStyle w:val="Text1"/>
        <w:keepNext/>
        <w:spacing w:before="240"/>
        <w:rPr>
          <w:b/>
          <w:sz w:val="28"/>
        </w:rPr>
      </w:pPr>
      <w:r w:rsidRPr="008D122C">
        <w:rPr>
          <w:b/>
          <w:sz w:val="28"/>
        </w:rPr>
        <w:t>Определение тайм-аутов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8"/>
        <w:gridCol w:w="1639"/>
        <w:gridCol w:w="4932"/>
        <w:gridCol w:w="1425"/>
      </w:tblGrid>
      <w:tr w:rsidR="008D122C" w:rsidRPr="00CC35F0" w14:paraId="3CA7B31D" w14:textId="77777777" w:rsidTr="004C2920">
        <w:tc>
          <w:tcPr>
            <w:tcW w:w="1384" w:type="dxa"/>
            <w:shd w:val="clear" w:color="auto" w:fill="auto"/>
          </w:tcPr>
          <w:p w14:paraId="03C71C6F" w14:textId="77777777" w:rsidR="008D122C" w:rsidRPr="00CC35F0" w:rsidRDefault="008D122C" w:rsidP="004C2920">
            <w:pPr>
              <w:keepNext/>
              <w:jc w:val="center"/>
              <w:rPr>
                <w:sz w:val="24"/>
              </w:rPr>
            </w:pPr>
            <w:r w:rsidRPr="00CC35F0">
              <w:rPr>
                <w:sz w:val="24"/>
              </w:rPr>
              <w:t>Параметр</w:t>
            </w:r>
          </w:p>
        </w:tc>
        <w:tc>
          <w:tcPr>
            <w:tcW w:w="1701" w:type="dxa"/>
            <w:shd w:val="clear" w:color="auto" w:fill="auto"/>
          </w:tcPr>
          <w:p w14:paraId="089A8A1F" w14:textId="77777777" w:rsidR="008D122C" w:rsidRPr="00CC35F0" w:rsidRDefault="008D122C" w:rsidP="004C2920">
            <w:pPr>
              <w:keepNext/>
              <w:jc w:val="center"/>
              <w:rPr>
                <w:sz w:val="24"/>
              </w:rPr>
            </w:pPr>
            <w:r w:rsidRPr="00CC35F0">
              <w:rPr>
                <w:sz w:val="24"/>
              </w:rPr>
              <w:t>Значение по умолчанию</w:t>
            </w:r>
          </w:p>
        </w:tc>
        <w:tc>
          <w:tcPr>
            <w:tcW w:w="5670" w:type="dxa"/>
            <w:shd w:val="clear" w:color="auto" w:fill="auto"/>
          </w:tcPr>
          <w:p w14:paraId="2BB178CA" w14:textId="77777777" w:rsidR="008D122C" w:rsidRPr="00CC35F0" w:rsidRDefault="008D122C" w:rsidP="004C2920">
            <w:pPr>
              <w:keepNext/>
              <w:jc w:val="center"/>
              <w:rPr>
                <w:sz w:val="24"/>
              </w:rPr>
            </w:pPr>
            <w:r w:rsidRPr="00CC35F0">
              <w:rPr>
                <w:sz w:val="24"/>
              </w:rPr>
              <w:t>Примечание</w:t>
            </w:r>
          </w:p>
        </w:tc>
        <w:tc>
          <w:tcPr>
            <w:tcW w:w="1439" w:type="dxa"/>
            <w:shd w:val="clear" w:color="auto" w:fill="auto"/>
          </w:tcPr>
          <w:p w14:paraId="5273B9B2" w14:textId="77777777" w:rsidR="008D122C" w:rsidRPr="00CC35F0" w:rsidRDefault="008D122C" w:rsidP="004C2920">
            <w:pPr>
              <w:keepNext/>
              <w:jc w:val="center"/>
              <w:rPr>
                <w:sz w:val="24"/>
              </w:rPr>
            </w:pPr>
            <w:r w:rsidRPr="00CC35F0">
              <w:rPr>
                <w:sz w:val="24"/>
              </w:rPr>
              <w:t>Выбранное значение</w:t>
            </w:r>
          </w:p>
        </w:tc>
      </w:tr>
      <w:tr w:rsidR="008D122C" w:rsidRPr="00CC35F0" w14:paraId="384801E9" w14:textId="77777777" w:rsidTr="004C2920">
        <w:tc>
          <w:tcPr>
            <w:tcW w:w="1384" w:type="dxa"/>
            <w:shd w:val="clear" w:color="auto" w:fill="auto"/>
          </w:tcPr>
          <w:p w14:paraId="088F2406" w14:textId="77777777" w:rsidR="008D122C" w:rsidRPr="00CC35F0" w:rsidRDefault="008D122C" w:rsidP="004C2920">
            <w:pPr>
              <w:jc w:val="center"/>
              <w:rPr>
                <w:sz w:val="24"/>
                <w:lang w:val="en-US"/>
              </w:rPr>
            </w:pPr>
            <w:r w:rsidRPr="00CC35F0">
              <w:rPr>
                <w:sz w:val="24"/>
                <w:lang w:val="en-US"/>
              </w:rPr>
              <w:t>t</w:t>
            </w:r>
            <w:r w:rsidRPr="00CC35F0">
              <w:rPr>
                <w:sz w:val="24"/>
                <w:vertAlign w:val="subscript"/>
                <w:lang w:val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7665AE67" w14:textId="77777777" w:rsidR="008D122C" w:rsidRPr="00CC35F0" w:rsidRDefault="008D122C" w:rsidP="004C2920">
            <w:pPr>
              <w:jc w:val="center"/>
              <w:rPr>
                <w:sz w:val="24"/>
              </w:rPr>
            </w:pPr>
            <w:r w:rsidRPr="00CC35F0">
              <w:rPr>
                <w:sz w:val="24"/>
                <w:lang w:val="en-US"/>
              </w:rPr>
              <w:t xml:space="preserve">30 </w:t>
            </w:r>
            <w:r w:rsidRPr="00CC35F0">
              <w:rPr>
                <w:sz w:val="24"/>
              </w:rPr>
              <w:t>с</w:t>
            </w:r>
          </w:p>
        </w:tc>
        <w:tc>
          <w:tcPr>
            <w:tcW w:w="5670" w:type="dxa"/>
            <w:shd w:val="clear" w:color="auto" w:fill="auto"/>
          </w:tcPr>
          <w:p w14:paraId="35E09669" w14:textId="77777777" w:rsidR="008D122C" w:rsidRPr="00CC35F0" w:rsidRDefault="008D122C" w:rsidP="004C2920">
            <w:pPr>
              <w:jc w:val="left"/>
              <w:rPr>
                <w:sz w:val="24"/>
              </w:rPr>
            </w:pPr>
            <w:r w:rsidRPr="00CC35F0">
              <w:rPr>
                <w:sz w:val="24"/>
              </w:rPr>
              <w:t>Тайм-аут при установлении соединения</w:t>
            </w:r>
          </w:p>
        </w:tc>
        <w:tc>
          <w:tcPr>
            <w:tcW w:w="1439" w:type="dxa"/>
            <w:shd w:val="clear" w:color="auto" w:fill="auto"/>
          </w:tcPr>
          <w:p w14:paraId="03F710B1" w14:textId="77777777" w:rsidR="008D122C" w:rsidRPr="00CC35F0" w:rsidRDefault="008D122C" w:rsidP="004C2920">
            <w:pPr>
              <w:jc w:val="center"/>
              <w:rPr>
                <w:sz w:val="24"/>
              </w:rPr>
            </w:pPr>
          </w:p>
        </w:tc>
      </w:tr>
      <w:tr w:rsidR="008D122C" w:rsidRPr="00CC35F0" w14:paraId="598BB50F" w14:textId="77777777" w:rsidTr="004C2920">
        <w:tc>
          <w:tcPr>
            <w:tcW w:w="1384" w:type="dxa"/>
            <w:shd w:val="clear" w:color="auto" w:fill="auto"/>
          </w:tcPr>
          <w:p w14:paraId="3D7E168B" w14:textId="77777777" w:rsidR="008D122C" w:rsidRPr="00CC35F0" w:rsidRDefault="008D122C" w:rsidP="004C2920">
            <w:pPr>
              <w:jc w:val="center"/>
              <w:rPr>
                <w:sz w:val="24"/>
              </w:rPr>
            </w:pPr>
            <w:r w:rsidRPr="00CC35F0">
              <w:rPr>
                <w:sz w:val="24"/>
                <w:lang w:val="en-US"/>
              </w:rPr>
              <w:lastRenderedPageBreak/>
              <w:t>t</w:t>
            </w:r>
            <w:r w:rsidRPr="00CC35F0">
              <w:rPr>
                <w:sz w:val="24"/>
                <w:vertAlign w:val="subscript"/>
                <w:lang w:val="en-US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2933B69A" w14:textId="77777777" w:rsidR="008D122C" w:rsidRPr="00CC35F0" w:rsidRDefault="008D122C" w:rsidP="004C2920">
            <w:pPr>
              <w:jc w:val="center"/>
              <w:rPr>
                <w:sz w:val="24"/>
              </w:rPr>
            </w:pPr>
            <w:r w:rsidRPr="00CC35F0">
              <w:rPr>
                <w:sz w:val="24"/>
              </w:rPr>
              <w:t>15 с</w:t>
            </w:r>
          </w:p>
        </w:tc>
        <w:tc>
          <w:tcPr>
            <w:tcW w:w="5670" w:type="dxa"/>
            <w:shd w:val="clear" w:color="auto" w:fill="auto"/>
          </w:tcPr>
          <w:p w14:paraId="3FF0FF32" w14:textId="77777777" w:rsidR="008D122C" w:rsidRPr="00CC35F0" w:rsidRDefault="008D122C" w:rsidP="004C2920">
            <w:pPr>
              <w:jc w:val="left"/>
              <w:rPr>
                <w:sz w:val="24"/>
              </w:rPr>
            </w:pPr>
            <w:r w:rsidRPr="00CC35F0">
              <w:rPr>
                <w:sz w:val="24"/>
              </w:rPr>
              <w:t xml:space="preserve">Тайм-аут при посылке или тестировании </w:t>
            </w:r>
            <w:r w:rsidRPr="00CC35F0">
              <w:rPr>
                <w:sz w:val="24"/>
                <w:lang w:val="en-US"/>
              </w:rPr>
              <w:t>APDU</w:t>
            </w:r>
          </w:p>
        </w:tc>
        <w:tc>
          <w:tcPr>
            <w:tcW w:w="1439" w:type="dxa"/>
            <w:shd w:val="clear" w:color="auto" w:fill="auto"/>
          </w:tcPr>
          <w:p w14:paraId="1B7B056C" w14:textId="77777777" w:rsidR="008D122C" w:rsidRPr="00CC35F0" w:rsidRDefault="008D122C" w:rsidP="004C2920">
            <w:pPr>
              <w:jc w:val="center"/>
              <w:rPr>
                <w:sz w:val="24"/>
              </w:rPr>
            </w:pPr>
          </w:p>
        </w:tc>
      </w:tr>
      <w:tr w:rsidR="008D122C" w:rsidRPr="00CC35F0" w14:paraId="4E8FB0D0" w14:textId="77777777" w:rsidTr="004C2920">
        <w:tc>
          <w:tcPr>
            <w:tcW w:w="1384" w:type="dxa"/>
            <w:shd w:val="clear" w:color="auto" w:fill="auto"/>
          </w:tcPr>
          <w:p w14:paraId="5FADDC76" w14:textId="77777777" w:rsidR="008D122C" w:rsidRPr="00CC35F0" w:rsidRDefault="008D122C" w:rsidP="004C2920">
            <w:pPr>
              <w:jc w:val="center"/>
              <w:rPr>
                <w:sz w:val="24"/>
              </w:rPr>
            </w:pPr>
            <w:r w:rsidRPr="00CC35F0">
              <w:rPr>
                <w:sz w:val="24"/>
                <w:lang w:val="en-US"/>
              </w:rPr>
              <w:t>t</w:t>
            </w:r>
            <w:r w:rsidRPr="00CC35F0">
              <w:rPr>
                <w:sz w:val="24"/>
                <w:vertAlign w:val="subscript"/>
                <w:lang w:val="en-US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2BEF76CE" w14:textId="77777777" w:rsidR="008D122C" w:rsidRPr="00CC35F0" w:rsidRDefault="008D122C" w:rsidP="004C2920">
            <w:pPr>
              <w:jc w:val="center"/>
              <w:rPr>
                <w:sz w:val="24"/>
              </w:rPr>
            </w:pPr>
            <w:r w:rsidRPr="00CC35F0">
              <w:rPr>
                <w:sz w:val="24"/>
              </w:rPr>
              <w:t>10 с</w:t>
            </w:r>
          </w:p>
        </w:tc>
        <w:tc>
          <w:tcPr>
            <w:tcW w:w="5670" w:type="dxa"/>
            <w:shd w:val="clear" w:color="auto" w:fill="auto"/>
          </w:tcPr>
          <w:p w14:paraId="1CAD91CF" w14:textId="77777777" w:rsidR="008D122C" w:rsidRPr="00CC35F0" w:rsidRDefault="008D122C" w:rsidP="004C2920">
            <w:pPr>
              <w:jc w:val="left"/>
              <w:rPr>
                <w:sz w:val="24"/>
              </w:rPr>
            </w:pPr>
            <w:r w:rsidRPr="00CC35F0">
              <w:rPr>
                <w:sz w:val="24"/>
              </w:rPr>
              <w:t xml:space="preserve">Тайм-аут для подтверждения в случае отсутствия сообщения с данными </w:t>
            </w:r>
            <w:r w:rsidRPr="00CC35F0">
              <w:rPr>
                <w:sz w:val="24"/>
                <w:lang w:val="en-US"/>
              </w:rPr>
              <w:t>t</w:t>
            </w:r>
            <w:r w:rsidRPr="00CC35F0"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 xml:space="preserve"> </w:t>
            </w:r>
            <w:r w:rsidRPr="00CC35F0">
              <w:rPr>
                <w:sz w:val="24"/>
              </w:rPr>
              <w:t>&lt;</w:t>
            </w:r>
            <w:r>
              <w:rPr>
                <w:sz w:val="24"/>
              </w:rPr>
              <w:t xml:space="preserve"> </w:t>
            </w:r>
            <w:r w:rsidRPr="00CC35F0">
              <w:rPr>
                <w:sz w:val="24"/>
                <w:lang w:val="en-US"/>
              </w:rPr>
              <w:t>t</w:t>
            </w:r>
            <w:r w:rsidRPr="00CC35F0">
              <w:rPr>
                <w:sz w:val="24"/>
                <w:vertAlign w:val="subscript"/>
              </w:rPr>
              <w:t>1</w:t>
            </w:r>
          </w:p>
        </w:tc>
        <w:tc>
          <w:tcPr>
            <w:tcW w:w="1439" w:type="dxa"/>
            <w:shd w:val="clear" w:color="auto" w:fill="auto"/>
          </w:tcPr>
          <w:p w14:paraId="49BF64ED" w14:textId="77777777" w:rsidR="008D122C" w:rsidRPr="00CC35F0" w:rsidRDefault="008D122C" w:rsidP="004C2920">
            <w:pPr>
              <w:jc w:val="center"/>
              <w:rPr>
                <w:sz w:val="24"/>
              </w:rPr>
            </w:pPr>
          </w:p>
        </w:tc>
      </w:tr>
      <w:tr w:rsidR="008D122C" w:rsidRPr="00CC35F0" w14:paraId="1EBED861" w14:textId="77777777" w:rsidTr="004C2920">
        <w:tc>
          <w:tcPr>
            <w:tcW w:w="1384" w:type="dxa"/>
            <w:shd w:val="clear" w:color="auto" w:fill="auto"/>
          </w:tcPr>
          <w:p w14:paraId="797EF7CC" w14:textId="77777777" w:rsidR="008D122C" w:rsidRPr="00CC35F0" w:rsidRDefault="008D122C" w:rsidP="004C2920">
            <w:pPr>
              <w:jc w:val="center"/>
              <w:rPr>
                <w:sz w:val="24"/>
              </w:rPr>
            </w:pPr>
            <w:r w:rsidRPr="00CC35F0">
              <w:rPr>
                <w:sz w:val="24"/>
                <w:lang w:val="en-US"/>
              </w:rPr>
              <w:t>t</w:t>
            </w:r>
            <w:r w:rsidRPr="00CC35F0">
              <w:rPr>
                <w:sz w:val="24"/>
                <w:vertAlign w:val="subscript"/>
                <w:lang w:val="en-US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16F53DF4" w14:textId="77777777" w:rsidR="008D122C" w:rsidRPr="00CC35F0" w:rsidRDefault="008D122C" w:rsidP="004C2920">
            <w:pPr>
              <w:jc w:val="center"/>
              <w:rPr>
                <w:sz w:val="24"/>
              </w:rPr>
            </w:pPr>
            <w:r w:rsidRPr="00CC35F0">
              <w:rPr>
                <w:sz w:val="24"/>
              </w:rPr>
              <w:t>20 с</w:t>
            </w:r>
          </w:p>
        </w:tc>
        <w:tc>
          <w:tcPr>
            <w:tcW w:w="5670" w:type="dxa"/>
            <w:shd w:val="clear" w:color="auto" w:fill="auto"/>
          </w:tcPr>
          <w:p w14:paraId="59568265" w14:textId="77777777" w:rsidR="008D122C" w:rsidRPr="00CC35F0" w:rsidRDefault="008D122C" w:rsidP="004C2920">
            <w:pPr>
              <w:jc w:val="left"/>
              <w:rPr>
                <w:sz w:val="24"/>
              </w:rPr>
            </w:pPr>
            <w:r w:rsidRPr="00CC35F0">
              <w:rPr>
                <w:sz w:val="24"/>
              </w:rPr>
              <w:t>Тайм-аут для посылки блоков тестирования в случае долгого простоя</w:t>
            </w:r>
          </w:p>
        </w:tc>
        <w:tc>
          <w:tcPr>
            <w:tcW w:w="1439" w:type="dxa"/>
            <w:shd w:val="clear" w:color="auto" w:fill="auto"/>
          </w:tcPr>
          <w:p w14:paraId="66D544D7" w14:textId="77777777" w:rsidR="008D122C" w:rsidRPr="00CC35F0" w:rsidRDefault="008D122C" w:rsidP="004C2920">
            <w:pPr>
              <w:jc w:val="center"/>
              <w:rPr>
                <w:sz w:val="24"/>
              </w:rPr>
            </w:pPr>
          </w:p>
        </w:tc>
      </w:tr>
      <w:tr w:rsidR="008D122C" w:rsidRPr="00CC35F0" w14:paraId="7C173906" w14:textId="77777777" w:rsidTr="004C2920">
        <w:tc>
          <w:tcPr>
            <w:tcW w:w="1384" w:type="dxa"/>
            <w:shd w:val="clear" w:color="auto" w:fill="auto"/>
          </w:tcPr>
          <w:p w14:paraId="1A7FC6C6" w14:textId="77777777" w:rsidR="008D122C" w:rsidRPr="00CC35F0" w:rsidRDefault="008D122C" w:rsidP="004C2920">
            <w:pPr>
              <w:jc w:val="center"/>
              <w:rPr>
                <w:sz w:val="24"/>
                <w:lang w:val="en-US"/>
              </w:rPr>
            </w:pPr>
            <w:r w:rsidRPr="00CC35F0">
              <w:rPr>
                <w:sz w:val="24"/>
                <w:lang w:val="en-US"/>
              </w:rPr>
              <w:t>k</w:t>
            </w:r>
          </w:p>
        </w:tc>
        <w:tc>
          <w:tcPr>
            <w:tcW w:w="1701" w:type="dxa"/>
            <w:shd w:val="clear" w:color="auto" w:fill="auto"/>
          </w:tcPr>
          <w:p w14:paraId="32F962FC" w14:textId="77777777" w:rsidR="008D122C" w:rsidRPr="00CC35F0" w:rsidRDefault="008D122C" w:rsidP="004C2920">
            <w:pPr>
              <w:jc w:val="center"/>
              <w:rPr>
                <w:sz w:val="24"/>
                <w:lang w:val="en-US"/>
              </w:rPr>
            </w:pPr>
            <w:r w:rsidRPr="00CC35F0">
              <w:rPr>
                <w:sz w:val="24"/>
              </w:rPr>
              <w:t xml:space="preserve">12 </w:t>
            </w:r>
            <w:r w:rsidRPr="00CC35F0">
              <w:rPr>
                <w:sz w:val="24"/>
                <w:lang w:val="en-US"/>
              </w:rPr>
              <w:t>APDU</w:t>
            </w:r>
          </w:p>
        </w:tc>
        <w:tc>
          <w:tcPr>
            <w:tcW w:w="5670" w:type="dxa"/>
            <w:shd w:val="clear" w:color="auto" w:fill="auto"/>
          </w:tcPr>
          <w:p w14:paraId="24573B36" w14:textId="77777777" w:rsidR="008D122C" w:rsidRPr="00CC35F0" w:rsidRDefault="008D122C" w:rsidP="004C2920">
            <w:pPr>
              <w:jc w:val="left"/>
              <w:rPr>
                <w:sz w:val="24"/>
              </w:rPr>
            </w:pPr>
            <w:r w:rsidRPr="00CC35F0">
              <w:rPr>
                <w:sz w:val="24"/>
              </w:rPr>
              <w:t xml:space="preserve">Максимальная разность между переменной состояния передачи и номером последнего подтвержденного </w:t>
            </w:r>
            <w:r w:rsidRPr="00CC35F0">
              <w:rPr>
                <w:sz w:val="24"/>
                <w:lang w:val="en-US"/>
              </w:rPr>
              <w:t>APDU</w:t>
            </w:r>
          </w:p>
        </w:tc>
        <w:tc>
          <w:tcPr>
            <w:tcW w:w="1439" w:type="dxa"/>
            <w:shd w:val="clear" w:color="auto" w:fill="auto"/>
          </w:tcPr>
          <w:p w14:paraId="41873C0B" w14:textId="77777777" w:rsidR="008D122C" w:rsidRPr="00CC35F0" w:rsidRDefault="008D122C" w:rsidP="004C2920">
            <w:pPr>
              <w:jc w:val="center"/>
              <w:rPr>
                <w:sz w:val="24"/>
              </w:rPr>
            </w:pPr>
          </w:p>
        </w:tc>
      </w:tr>
      <w:tr w:rsidR="008D122C" w:rsidRPr="00CC35F0" w14:paraId="431B08CF" w14:textId="77777777" w:rsidTr="004C2920">
        <w:tc>
          <w:tcPr>
            <w:tcW w:w="1384" w:type="dxa"/>
            <w:shd w:val="clear" w:color="auto" w:fill="auto"/>
          </w:tcPr>
          <w:p w14:paraId="21F3A2E1" w14:textId="77777777" w:rsidR="008D122C" w:rsidRPr="00CC35F0" w:rsidRDefault="008D122C" w:rsidP="004C2920">
            <w:pPr>
              <w:jc w:val="center"/>
              <w:rPr>
                <w:sz w:val="24"/>
                <w:lang w:val="en-US"/>
              </w:rPr>
            </w:pPr>
            <w:r w:rsidRPr="00CC35F0">
              <w:rPr>
                <w:sz w:val="24"/>
                <w:lang w:val="en-US"/>
              </w:rPr>
              <w:t>w</w:t>
            </w:r>
          </w:p>
        </w:tc>
        <w:tc>
          <w:tcPr>
            <w:tcW w:w="1701" w:type="dxa"/>
            <w:shd w:val="clear" w:color="auto" w:fill="auto"/>
          </w:tcPr>
          <w:p w14:paraId="1ABC436B" w14:textId="77777777" w:rsidR="008D122C" w:rsidRPr="00CC35F0" w:rsidRDefault="008D122C" w:rsidP="004C2920">
            <w:pPr>
              <w:jc w:val="center"/>
              <w:rPr>
                <w:sz w:val="24"/>
                <w:lang w:val="en-US"/>
              </w:rPr>
            </w:pPr>
            <w:r w:rsidRPr="00CC35F0">
              <w:rPr>
                <w:sz w:val="24"/>
                <w:lang w:val="en-US"/>
              </w:rPr>
              <w:t>8 APDU</w:t>
            </w:r>
          </w:p>
        </w:tc>
        <w:tc>
          <w:tcPr>
            <w:tcW w:w="5670" w:type="dxa"/>
            <w:shd w:val="clear" w:color="auto" w:fill="auto"/>
          </w:tcPr>
          <w:p w14:paraId="437323C2" w14:textId="77777777" w:rsidR="008D122C" w:rsidRPr="00CC35F0" w:rsidRDefault="008D122C" w:rsidP="004C2920">
            <w:pPr>
              <w:jc w:val="left"/>
              <w:rPr>
                <w:sz w:val="24"/>
              </w:rPr>
            </w:pPr>
            <w:r w:rsidRPr="00CC35F0">
              <w:rPr>
                <w:sz w:val="24"/>
              </w:rPr>
              <w:t xml:space="preserve">Последнее подтверждение после приема </w:t>
            </w:r>
            <w:r w:rsidRPr="00CC35F0">
              <w:rPr>
                <w:sz w:val="24"/>
                <w:lang w:val="en-US"/>
              </w:rPr>
              <w:t>w</w:t>
            </w:r>
            <w:r w:rsidRPr="00CC35F0">
              <w:rPr>
                <w:sz w:val="24"/>
              </w:rPr>
              <w:t xml:space="preserve"> APDU формата 1</w:t>
            </w:r>
          </w:p>
        </w:tc>
        <w:tc>
          <w:tcPr>
            <w:tcW w:w="1439" w:type="dxa"/>
            <w:shd w:val="clear" w:color="auto" w:fill="auto"/>
          </w:tcPr>
          <w:p w14:paraId="332F92AF" w14:textId="77777777" w:rsidR="008D122C" w:rsidRPr="00CC35F0" w:rsidRDefault="008D122C" w:rsidP="004C2920">
            <w:pPr>
              <w:jc w:val="center"/>
              <w:rPr>
                <w:sz w:val="24"/>
              </w:rPr>
            </w:pPr>
          </w:p>
        </w:tc>
      </w:tr>
    </w:tbl>
    <w:p w14:paraId="7F2DC0BE" w14:textId="77777777" w:rsidR="008D122C" w:rsidRDefault="008D122C" w:rsidP="008D122C">
      <w:pPr>
        <w:pStyle w:val="aff2"/>
      </w:pPr>
      <w:r>
        <w:t xml:space="preserve">Максимальный диапазон значений </w:t>
      </w:r>
      <w:r>
        <w:rPr>
          <w:lang w:val="en-US"/>
        </w:rPr>
        <w:t>k</w:t>
      </w:r>
      <w:r w:rsidRPr="00D94630">
        <w:t>: от 1 до 32767</w:t>
      </w:r>
      <w:r>
        <w:t> </w:t>
      </w:r>
      <w:r w:rsidRPr="00D94630">
        <w:t>=</w:t>
      </w:r>
      <w:r>
        <w:t> </w:t>
      </w:r>
      <w:r w:rsidRPr="00D94630">
        <w:t>(2</w:t>
      </w:r>
      <w:r w:rsidRPr="00D94630">
        <w:rPr>
          <w:vertAlign w:val="superscript"/>
        </w:rPr>
        <w:t>15</w:t>
      </w:r>
      <w:r>
        <w:t> − </w:t>
      </w:r>
      <w:r w:rsidRPr="00D94630">
        <w:t xml:space="preserve">1) </w:t>
      </w:r>
      <w:r>
        <w:rPr>
          <w:lang w:val="en-US"/>
        </w:rPr>
        <w:t>APDU</w:t>
      </w:r>
      <w:r w:rsidRPr="00D94630">
        <w:t xml:space="preserve"> </w:t>
      </w:r>
      <w:r>
        <w:t xml:space="preserve">с точностью до 1 </w:t>
      </w:r>
      <w:r>
        <w:rPr>
          <w:lang w:val="en-US"/>
        </w:rPr>
        <w:t>APDU</w:t>
      </w:r>
      <w:r w:rsidRPr="00D94630">
        <w:t xml:space="preserve">. </w:t>
      </w:r>
      <w:r>
        <w:t xml:space="preserve">Максимальный диапазон значений </w:t>
      </w:r>
      <w:r>
        <w:rPr>
          <w:lang w:val="en-US"/>
        </w:rPr>
        <w:t>w</w:t>
      </w:r>
      <w:r w:rsidRPr="00D94630">
        <w:t xml:space="preserve">: от 1 до 32767 </w:t>
      </w:r>
      <w:r>
        <w:rPr>
          <w:lang w:val="en-US"/>
        </w:rPr>
        <w:t>APDU</w:t>
      </w:r>
      <w:r w:rsidRPr="00D94630">
        <w:t xml:space="preserve"> </w:t>
      </w:r>
      <w:r>
        <w:t xml:space="preserve">с точностью до 1 </w:t>
      </w:r>
      <w:r>
        <w:rPr>
          <w:lang w:val="en-US"/>
        </w:rPr>
        <w:t>APDU</w:t>
      </w:r>
      <w:r w:rsidRPr="00D94630">
        <w:t xml:space="preserve"> (</w:t>
      </w:r>
      <w:r>
        <w:t xml:space="preserve">Рекомендация: значение </w:t>
      </w:r>
      <w:r>
        <w:rPr>
          <w:lang w:val="en-US"/>
        </w:rPr>
        <w:t>w</w:t>
      </w:r>
      <w:r w:rsidRPr="00D94630">
        <w:t xml:space="preserve"> </w:t>
      </w:r>
      <w:r>
        <w:t xml:space="preserve">не должно быть более двух третей значения </w:t>
      </w:r>
      <w:r>
        <w:rPr>
          <w:lang w:val="en-US"/>
        </w:rPr>
        <w:t>k</w:t>
      </w:r>
      <w:r w:rsidRPr="0026501A">
        <w:t>)</w:t>
      </w:r>
      <w:r w:rsidRPr="00D94630">
        <w:t>.</w:t>
      </w:r>
    </w:p>
    <w:p w14:paraId="1948272C" w14:textId="77777777" w:rsidR="008D122C" w:rsidRPr="008D122C" w:rsidRDefault="008D122C" w:rsidP="008D122C">
      <w:pPr>
        <w:pStyle w:val="Text1"/>
        <w:spacing w:before="240"/>
        <w:rPr>
          <w:b/>
          <w:sz w:val="28"/>
        </w:rPr>
      </w:pPr>
      <w:r w:rsidRPr="008D122C">
        <w:rPr>
          <w:b/>
          <w:sz w:val="28"/>
        </w:rPr>
        <w:t>Номер порта</w:t>
      </w:r>
    </w:p>
    <w:tbl>
      <w:tblPr>
        <w:tblW w:w="9219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0" w:type="dxa"/>
        </w:tblCellMar>
        <w:tblLook w:val="0000" w:firstRow="0" w:lastRow="0" w:firstColumn="0" w:lastColumn="0" w:noHBand="0" w:noVBand="0"/>
      </w:tblPr>
      <w:tblGrid>
        <w:gridCol w:w="1706"/>
        <w:gridCol w:w="2410"/>
        <w:gridCol w:w="5103"/>
      </w:tblGrid>
      <w:tr w:rsidR="008D122C" w:rsidRPr="00D83A0A" w14:paraId="50BF4B2F" w14:textId="77777777" w:rsidTr="00BC17C7">
        <w:trPr>
          <w:trHeight w:val="34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7710" w14:textId="77777777" w:rsidR="008D122C" w:rsidRPr="00D83A0A" w:rsidRDefault="008D122C" w:rsidP="004C2920">
            <w:pPr>
              <w:pStyle w:val="afffb"/>
              <w:jc w:val="left"/>
              <w:rPr>
                <w:rFonts w:ascii="Times New Roman" w:hAnsi="Times New Roman"/>
                <w:szCs w:val="24"/>
                <w:lang w:val="ru-RU"/>
              </w:rPr>
            </w:pPr>
            <w:r w:rsidRPr="00D83A0A">
              <w:rPr>
                <w:rFonts w:ascii="Times New Roman" w:hAnsi="Times New Roman"/>
                <w:szCs w:val="24"/>
                <w:lang w:val="ru-RU"/>
              </w:rPr>
              <w:t>Номер порта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B5D82" w14:textId="77777777" w:rsidR="008D122C" w:rsidRPr="003A2073" w:rsidRDefault="008D122C" w:rsidP="004C2920">
            <w:pPr>
              <w:pStyle w:val="afffb"/>
              <w:jc w:val="left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EFCA6" w14:textId="77777777" w:rsidR="008D122C" w:rsidRPr="00D83A0A" w:rsidRDefault="008D122C" w:rsidP="004C2920">
            <w:pPr>
              <w:pStyle w:val="afffa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Для АСЭ СДПМ — СДПМ</w:t>
            </w:r>
          </w:p>
        </w:tc>
      </w:tr>
    </w:tbl>
    <w:p w14:paraId="55B41A65" w14:textId="77777777" w:rsidR="008D122C" w:rsidRPr="008D122C" w:rsidRDefault="008D122C" w:rsidP="008D122C">
      <w:pPr>
        <w:pStyle w:val="Text1"/>
        <w:spacing w:before="240"/>
        <w:rPr>
          <w:b/>
          <w:sz w:val="28"/>
        </w:rPr>
      </w:pPr>
      <w:r w:rsidRPr="008D122C">
        <w:rPr>
          <w:b/>
          <w:sz w:val="28"/>
        </w:rPr>
        <w:t>Набор документов RFC 2200</w:t>
      </w:r>
    </w:p>
    <w:p w14:paraId="79658A1A" w14:textId="77777777" w:rsidR="008D122C" w:rsidRDefault="008D122C" w:rsidP="008D122C">
      <w:pPr>
        <w:pStyle w:val="aff2"/>
      </w:pPr>
      <w:r>
        <w:t xml:space="preserve">Набор документов </w:t>
      </w:r>
      <w:r>
        <w:rPr>
          <w:lang w:val="en-US"/>
        </w:rPr>
        <w:t>RFC</w:t>
      </w:r>
      <w:r w:rsidRPr="00B1764D">
        <w:t xml:space="preserve"> 2200 </w:t>
      </w:r>
      <w:r>
        <w:t>—</w:t>
      </w:r>
      <w:r w:rsidRPr="00B1764D">
        <w:t xml:space="preserve"> </w:t>
      </w:r>
      <w:r>
        <w:t xml:space="preserve">это официальный Стандарт, описывающий состояние стандартизации протоколов, используемых в Интернете, как определено Советом по Архитектуре Интернет </w:t>
      </w:r>
      <w:r w:rsidRPr="00B1764D">
        <w:t>(</w:t>
      </w:r>
      <w:r>
        <w:rPr>
          <w:lang w:val="en-US"/>
        </w:rPr>
        <w:t>IAB</w:t>
      </w:r>
      <w:r w:rsidRPr="00B1764D">
        <w:t>)</w:t>
      </w:r>
      <w:r>
        <w:t xml:space="preserve">. Предлагается широкий спектр существующих стандартов, используемых в Интернете. Соответствующие документы из </w:t>
      </w:r>
      <w:r>
        <w:rPr>
          <w:lang w:val="en-US"/>
        </w:rPr>
        <w:t>RFC</w:t>
      </w:r>
      <w:r w:rsidRPr="00DA4F2C">
        <w:t xml:space="preserve"> 2200</w:t>
      </w:r>
      <w:r>
        <w:t>, определенные в настоящем стандарте, выбираются пользователем настоящего стандарта для конкретных проектов.</w:t>
      </w:r>
    </w:p>
    <w:tbl>
      <w:tblPr>
        <w:tblW w:w="0" w:type="auto"/>
        <w:tblInd w:w="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"/>
        <w:gridCol w:w="8280"/>
      </w:tblGrid>
      <w:tr w:rsidR="008D122C" w14:paraId="2B53AE9E" w14:textId="77777777" w:rsidTr="004C2920">
        <w:trPr>
          <w:cantSplit/>
          <w:trHeight w:val="96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FF97C" w14:textId="77777777" w:rsidR="008D122C" w:rsidRDefault="008D122C" w:rsidP="004C2920">
            <w:pPr>
              <w:pStyle w:val="Table"/>
              <w:rPr>
                <w:rFonts w:eastAsia="MS Mincho"/>
              </w:rPr>
            </w:pPr>
          </w:p>
        </w:tc>
        <w:tc>
          <w:tcPr>
            <w:tcW w:w="8280" w:type="dxa"/>
            <w:vMerge w:val="restart"/>
          </w:tcPr>
          <w:p w14:paraId="2DC2F592" w14:textId="77777777" w:rsidR="008D122C" w:rsidRPr="00DA4F2C" w:rsidRDefault="008D122C" w:rsidP="004C2920">
            <w:pPr>
              <w:pStyle w:val="Table"/>
              <w:ind w:left="142"/>
              <w:jc w:val="left"/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>Ethernet 802.3</w:t>
            </w:r>
          </w:p>
        </w:tc>
      </w:tr>
      <w:tr w:rsidR="008D122C" w14:paraId="38473B1B" w14:textId="77777777" w:rsidTr="004C2920">
        <w:trPr>
          <w:cantSplit/>
          <w:trHeight w:val="96"/>
        </w:trPr>
        <w:tc>
          <w:tcPr>
            <w:tcW w:w="283" w:type="dxa"/>
            <w:tcBorders>
              <w:top w:val="single" w:sz="4" w:space="0" w:color="auto"/>
            </w:tcBorders>
          </w:tcPr>
          <w:p w14:paraId="445EAF4D" w14:textId="77777777" w:rsidR="008D122C" w:rsidRDefault="008D122C" w:rsidP="004C2920">
            <w:pPr>
              <w:pStyle w:val="Table"/>
              <w:rPr>
                <w:rFonts w:eastAsia="MS Mincho"/>
                <w:sz w:val="8"/>
              </w:rPr>
            </w:pPr>
          </w:p>
        </w:tc>
        <w:tc>
          <w:tcPr>
            <w:tcW w:w="8280" w:type="dxa"/>
            <w:vMerge/>
          </w:tcPr>
          <w:p w14:paraId="7F77F6E2" w14:textId="77777777" w:rsidR="008D122C" w:rsidRDefault="008D122C" w:rsidP="004C2920">
            <w:pPr>
              <w:pStyle w:val="Table"/>
              <w:ind w:left="142"/>
              <w:jc w:val="left"/>
              <w:rPr>
                <w:rFonts w:eastAsia="MS Mincho"/>
                <w:sz w:val="8"/>
              </w:rPr>
            </w:pPr>
          </w:p>
        </w:tc>
      </w:tr>
      <w:tr w:rsidR="008D122C" w14:paraId="2C79BFC6" w14:textId="77777777" w:rsidTr="004C2920">
        <w:trPr>
          <w:cantSplit/>
          <w:trHeight w:val="96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35027" w14:textId="77777777" w:rsidR="008D122C" w:rsidRDefault="008D122C" w:rsidP="004C2920">
            <w:pPr>
              <w:pStyle w:val="Table"/>
              <w:rPr>
                <w:rFonts w:eastAsia="MS Mincho"/>
              </w:rPr>
            </w:pPr>
          </w:p>
        </w:tc>
        <w:tc>
          <w:tcPr>
            <w:tcW w:w="8280" w:type="dxa"/>
            <w:vMerge w:val="restart"/>
          </w:tcPr>
          <w:p w14:paraId="3D16BDBD" w14:textId="77777777" w:rsidR="008D122C" w:rsidRPr="00DA4F2C" w:rsidRDefault="008D122C" w:rsidP="004C2920">
            <w:pPr>
              <w:pStyle w:val="Table"/>
              <w:ind w:left="142"/>
              <w:jc w:val="left"/>
              <w:rPr>
                <w:rFonts w:eastAsia="MS Mincho"/>
                <w:lang w:val="en-US"/>
              </w:rPr>
            </w:pPr>
            <w:r>
              <w:rPr>
                <w:rFonts w:eastAsia="MS Mincho"/>
              </w:rPr>
              <w:t xml:space="preserve">Последовательный интерфейс </w:t>
            </w:r>
            <w:r>
              <w:rPr>
                <w:rFonts w:eastAsia="MS Mincho"/>
                <w:lang w:val="en-US"/>
              </w:rPr>
              <w:t>X.21 [2]</w:t>
            </w:r>
          </w:p>
        </w:tc>
      </w:tr>
      <w:tr w:rsidR="008D122C" w14:paraId="1F678C4D" w14:textId="77777777" w:rsidTr="004C2920">
        <w:trPr>
          <w:cantSplit/>
          <w:trHeight w:val="96"/>
        </w:trPr>
        <w:tc>
          <w:tcPr>
            <w:tcW w:w="283" w:type="dxa"/>
            <w:tcBorders>
              <w:top w:val="single" w:sz="4" w:space="0" w:color="auto"/>
            </w:tcBorders>
          </w:tcPr>
          <w:p w14:paraId="55BEC6AD" w14:textId="77777777" w:rsidR="008D122C" w:rsidRDefault="008D122C" w:rsidP="004C2920">
            <w:pPr>
              <w:pStyle w:val="Table"/>
              <w:rPr>
                <w:rFonts w:eastAsia="MS Mincho"/>
                <w:sz w:val="8"/>
              </w:rPr>
            </w:pPr>
          </w:p>
        </w:tc>
        <w:tc>
          <w:tcPr>
            <w:tcW w:w="8280" w:type="dxa"/>
            <w:vMerge/>
          </w:tcPr>
          <w:p w14:paraId="12D8BA16" w14:textId="77777777" w:rsidR="008D122C" w:rsidRDefault="008D122C" w:rsidP="004C2920">
            <w:pPr>
              <w:pStyle w:val="Table"/>
              <w:ind w:left="142"/>
              <w:jc w:val="left"/>
              <w:rPr>
                <w:rFonts w:eastAsia="MS Mincho"/>
                <w:sz w:val="8"/>
              </w:rPr>
            </w:pPr>
          </w:p>
        </w:tc>
      </w:tr>
      <w:tr w:rsidR="008D122C" w14:paraId="7F2F34F3" w14:textId="77777777" w:rsidTr="004C2920">
        <w:trPr>
          <w:cantSplit/>
          <w:trHeight w:val="96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E2330" w14:textId="77777777" w:rsidR="008D122C" w:rsidRDefault="008D122C" w:rsidP="004C2920">
            <w:pPr>
              <w:pStyle w:val="Table"/>
              <w:rPr>
                <w:rFonts w:eastAsia="MS Mincho"/>
              </w:rPr>
            </w:pPr>
          </w:p>
        </w:tc>
        <w:tc>
          <w:tcPr>
            <w:tcW w:w="8280" w:type="dxa"/>
            <w:vMerge w:val="restart"/>
          </w:tcPr>
          <w:p w14:paraId="1C18D1A4" w14:textId="77777777" w:rsidR="008D122C" w:rsidRPr="00DA4F2C" w:rsidRDefault="008D122C" w:rsidP="004C2920">
            <w:pPr>
              <w:pStyle w:val="Table"/>
              <w:ind w:left="142"/>
              <w:jc w:val="left"/>
              <w:rPr>
                <w:rFonts w:eastAsia="MS Mincho"/>
                <w:lang w:val="en-US"/>
              </w:rPr>
            </w:pPr>
            <w:r>
              <w:rPr>
                <w:rFonts w:eastAsia="MS Mincho"/>
              </w:rPr>
              <w:t xml:space="preserve">Другие выборки из </w:t>
            </w:r>
            <w:r>
              <w:rPr>
                <w:rFonts w:eastAsia="MS Mincho"/>
                <w:lang w:val="en-US"/>
              </w:rPr>
              <w:t>RFC 2200</w:t>
            </w:r>
          </w:p>
        </w:tc>
      </w:tr>
      <w:tr w:rsidR="008D122C" w14:paraId="69E7B20C" w14:textId="77777777" w:rsidTr="004C2920">
        <w:trPr>
          <w:cantSplit/>
          <w:trHeight w:val="96"/>
        </w:trPr>
        <w:tc>
          <w:tcPr>
            <w:tcW w:w="283" w:type="dxa"/>
            <w:tcBorders>
              <w:top w:val="single" w:sz="4" w:space="0" w:color="auto"/>
            </w:tcBorders>
          </w:tcPr>
          <w:p w14:paraId="510F4D35" w14:textId="77777777" w:rsidR="008D122C" w:rsidRDefault="008D122C" w:rsidP="004C2920">
            <w:pPr>
              <w:pStyle w:val="Table"/>
              <w:rPr>
                <w:rFonts w:eastAsia="MS Mincho"/>
                <w:sz w:val="8"/>
              </w:rPr>
            </w:pPr>
          </w:p>
        </w:tc>
        <w:tc>
          <w:tcPr>
            <w:tcW w:w="8280" w:type="dxa"/>
            <w:vMerge/>
          </w:tcPr>
          <w:p w14:paraId="5311B8B4" w14:textId="77777777" w:rsidR="008D122C" w:rsidRDefault="008D122C" w:rsidP="004C2920">
            <w:pPr>
              <w:pStyle w:val="Table"/>
              <w:rPr>
                <w:rFonts w:eastAsia="MS Mincho"/>
                <w:sz w:val="8"/>
              </w:rPr>
            </w:pPr>
          </w:p>
        </w:tc>
      </w:tr>
    </w:tbl>
    <w:p w14:paraId="78A65C55" w14:textId="77777777" w:rsidR="008D122C" w:rsidRPr="0042358F" w:rsidRDefault="008D122C" w:rsidP="008D122C">
      <w:pPr>
        <w:spacing w:before="120"/>
        <w:ind w:firstLine="680"/>
        <w:rPr>
          <w:b/>
          <w:sz w:val="32"/>
        </w:rPr>
      </w:pPr>
      <w:r>
        <w:br w:type="page"/>
      </w:r>
      <w:bookmarkStart w:id="226" w:name="_Toc437937958"/>
      <w:bookmarkStart w:id="227" w:name="_Toc437952842"/>
      <w:bookmarkStart w:id="228" w:name="_Toc437952918"/>
      <w:bookmarkStart w:id="229" w:name="_Toc437952971"/>
      <w:r w:rsidRPr="0042358F">
        <w:rPr>
          <w:b/>
          <w:sz w:val="32"/>
        </w:rPr>
        <w:lastRenderedPageBreak/>
        <w:t>7. Дополнение к протоколу согласования</w:t>
      </w:r>
      <w:bookmarkEnd w:id="226"/>
      <w:bookmarkEnd w:id="227"/>
      <w:bookmarkEnd w:id="228"/>
      <w:bookmarkEnd w:id="229"/>
    </w:p>
    <w:p w14:paraId="21313140" w14:textId="77777777" w:rsidR="008D122C" w:rsidRPr="008D122C" w:rsidRDefault="008D122C" w:rsidP="008D122C">
      <w:pPr>
        <w:pStyle w:val="Text1"/>
        <w:spacing w:before="240"/>
        <w:rPr>
          <w:b/>
          <w:sz w:val="28"/>
        </w:rPr>
      </w:pPr>
      <w:r w:rsidRPr="008D122C">
        <w:rPr>
          <w:b/>
          <w:sz w:val="28"/>
        </w:rPr>
        <w:t>IP-адреса оборудования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3"/>
        <w:gridCol w:w="2493"/>
        <w:gridCol w:w="2493"/>
      </w:tblGrid>
      <w:tr w:rsidR="008D122C" w:rsidRPr="0004006E" w14:paraId="789FBECD" w14:textId="77777777" w:rsidTr="004C2920">
        <w:tc>
          <w:tcPr>
            <w:tcW w:w="2493" w:type="dxa"/>
            <w:shd w:val="clear" w:color="auto" w:fill="auto"/>
          </w:tcPr>
          <w:p w14:paraId="773B2E34" w14:textId="77777777" w:rsidR="008D122C" w:rsidRPr="0004006E" w:rsidRDefault="008D122C" w:rsidP="004C2920">
            <w:pPr>
              <w:rPr>
                <w:sz w:val="24"/>
              </w:rPr>
            </w:pPr>
          </w:p>
        </w:tc>
        <w:tc>
          <w:tcPr>
            <w:tcW w:w="2493" w:type="dxa"/>
            <w:shd w:val="clear" w:color="auto" w:fill="auto"/>
          </w:tcPr>
          <w:p w14:paraId="34686572" w14:textId="401A9B65" w:rsidR="008D122C" w:rsidRPr="0004006E" w:rsidRDefault="00F531B5" w:rsidP="004C2920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ДЦ</w:t>
            </w:r>
          </w:p>
        </w:tc>
        <w:tc>
          <w:tcPr>
            <w:tcW w:w="2493" w:type="dxa"/>
            <w:shd w:val="clear" w:color="auto" w:fill="auto"/>
          </w:tcPr>
          <w:p w14:paraId="24089744" w14:textId="77777777" w:rsidR="008D122C" w:rsidRPr="0004006E" w:rsidRDefault="008D122C" w:rsidP="004C29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Электростанция</w:t>
            </w:r>
          </w:p>
        </w:tc>
      </w:tr>
      <w:tr w:rsidR="008D122C" w:rsidRPr="0004006E" w14:paraId="7A8D1A4C" w14:textId="77777777" w:rsidTr="004C2920">
        <w:tc>
          <w:tcPr>
            <w:tcW w:w="2493" w:type="dxa"/>
            <w:shd w:val="clear" w:color="auto" w:fill="auto"/>
          </w:tcPr>
          <w:p w14:paraId="2367BA08" w14:textId="77777777" w:rsidR="008D122C" w:rsidRPr="0004006E" w:rsidRDefault="008D122C" w:rsidP="004C2920">
            <w:pPr>
              <w:rPr>
                <w:sz w:val="24"/>
              </w:rPr>
            </w:pPr>
            <w:r w:rsidRPr="0004006E">
              <w:rPr>
                <w:sz w:val="24"/>
              </w:rPr>
              <w:t>Основное</w:t>
            </w:r>
          </w:p>
        </w:tc>
        <w:tc>
          <w:tcPr>
            <w:tcW w:w="2493" w:type="dxa"/>
            <w:shd w:val="clear" w:color="auto" w:fill="auto"/>
          </w:tcPr>
          <w:p w14:paraId="5D588C9C" w14:textId="77777777" w:rsidR="008D122C" w:rsidRPr="0004006E" w:rsidRDefault="008D122C" w:rsidP="004C2920">
            <w:pPr>
              <w:jc w:val="center"/>
              <w:rPr>
                <w:sz w:val="24"/>
              </w:rPr>
            </w:pPr>
          </w:p>
        </w:tc>
        <w:tc>
          <w:tcPr>
            <w:tcW w:w="2493" w:type="dxa"/>
            <w:shd w:val="clear" w:color="auto" w:fill="auto"/>
          </w:tcPr>
          <w:p w14:paraId="2917365B" w14:textId="77777777" w:rsidR="008D122C" w:rsidRPr="0004006E" w:rsidRDefault="008D122C" w:rsidP="004C2920">
            <w:pPr>
              <w:jc w:val="center"/>
              <w:rPr>
                <w:sz w:val="24"/>
              </w:rPr>
            </w:pPr>
          </w:p>
        </w:tc>
      </w:tr>
      <w:tr w:rsidR="008D122C" w:rsidRPr="0004006E" w14:paraId="7A9FE74C" w14:textId="77777777" w:rsidTr="004C2920">
        <w:tc>
          <w:tcPr>
            <w:tcW w:w="2493" w:type="dxa"/>
            <w:shd w:val="clear" w:color="auto" w:fill="auto"/>
          </w:tcPr>
          <w:p w14:paraId="1236BC44" w14:textId="77777777" w:rsidR="008D122C" w:rsidRPr="0004006E" w:rsidRDefault="008D122C" w:rsidP="004C2920">
            <w:pPr>
              <w:rPr>
                <w:sz w:val="24"/>
              </w:rPr>
            </w:pPr>
            <w:r w:rsidRPr="0004006E">
              <w:rPr>
                <w:sz w:val="24"/>
              </w:rPr>
              <w:t>Резервное</w:t>
            </w:r>
          </w:p>
        </w:tc>
        <w:tc>
          <w:tcPr>
            <w:tcW w:w="2493" w:type="dxa"/>
            <w:shd w:val="clear" w:color="auto" w:fill="auto"/>
          </w:tcPr>
          <w:p w14:paraId="58E12A7C" w14:textId="77777777" w:rsidR="008D122C" w:rsidRPr="0004006E" w:rsidRDefault="008D122C" w:rsidP="004C2920">
            <w:pPr>
              <w:jc w:val="center"/>
              <w:rPr>
                <w:sz w:val="24"/>
              </w:rPr>
            </w:pPr>
          </w:p>
        </w:tc>
        <w:tc>
          <w:tcPr>
            <w:tcW w:w="2493" w:type="dxa"/>
            <w:shd w:val="clear" w:color="auto" w:fill="auto"/>
          </w:tcPr>
          <w:p w14:paraId="5127B036" w14:textId="77777777" w:rsidR="008D122C" w:rsidRPr="0004006E" w:rsidRDefault="008D122C" w:rsidP="004C2920">
            <w:pPr>
              <w:jc w:val="center"/>
              <w:rPr>
                <w:sz w:val="24"/>
              </w:rPr>
            </w:pPr>
          </w:p>
        </w:tc>
      </w:tr>
    </w:tbl>
    <w:p w14:paraId="63794D16" w14:textId="77777777" w:rsidR="008D122C" w:rsidRPr="008D122C" w:rsidRDefault="008D122C" w:rsidP="008D122C">
      <w:pPr>
        <w:pStyle w:val="Text1"/>
        <w:spacing w:before="240"/>
        <w:rPr>
          <w:b/>
          <w:sz w:val="28"/>
        </w:rPr>
      </w:pPr>
      <w:r w:rsidRPr="008D122C">
        <w:rPr>
          <w:b/>
          <w:sz w:val="28"/>
        </w:rPr>
        <w:t>Использование функции управления пересылкой данных</w:t>
      </w:r>
    </w:p>
    <w:tbl>
      <w:tblPr>
        <w:tblW w:w="0" w:type="auto"/>
        <w:tblInd w:w="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"/>
        <w:gridCol w:w="8280"/>
      </w:tblGrid>
      <w:tr w:rsidR="008D122C" w14:paraId="76B310FF" w14:textId="77777777" w:rsidTr="004C2920">
        <w:trPr>
          <w:cantSplit/>
          <w:trHeight w:val="96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F3636" w14:textId="77777777" w:rsidR="008D122C" w:rsidRPr="002D6C7F" w:rsidRDefault="008D122C" w:rsidP="004C2920">
            <w:pPr>
              <w:pStyle w:val="Table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>X</w:t>
            </w:r>
          </w:p>
        </w:tc>
        <w:tc>
          <w:tcPr>
            <w:tcW w:w="8280" w:type="dxa"/>
          </w:tcPr>
          <w:p w14:paraId="741F7AB3" w14:textId="77777777" w:rsidR="008D122C" w:rsidRPr="00574CD7" w:rsidRDefault="008D122C" w:rsidP="004C2920">
            <w:pPr>
              <w:pStyle w:val="Table"/>
              <w:ind w:left="142"/>
              <w:jc w:val="left"/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>STARTDT</w:t>
            </w:r>
            <w:r w:rsidRPr="002D6C7F">
              <w:rPr>
                <w:rFonts w:eastAsia="MS Mincho"/>
              </w:rPr>
              <w:t xml:space="preserve"> / </w:t>
            </w:r>
            <w:r>
              <w:rPr>
                <w:rFonts w:eastAsia="MS Mincho"/>
                <w:lang w:val="en-US"/>
              </w:rPr>
              <w:t>STOPDT</w:t>
            </w:r>
          </w:p>
        </w:tc>
      </w:tr>
      <w:tr w:rsidR="008D122C" w14:paraId="0430C0C5" w14:textId="77777777" w:rsidTr="004C2920">
        <w:trPr>
          <w:cantSplit/>
          <w:trHeight w:val="96"/>
        </w:trPr>
        <w:tc>
          <w:tcPr>
            <w:tcW w:w="283" w:type="dxa"/>
            <w:tcBorders>
              <w:top w:val="single" w:sz="4" w:space="0" w:color="auto"/>
            </w:tcBorders>
          </w:tcPr>
          <w:p w14:paraId="4E9FFD19" w14:textId="77777777" w:rsidR="008D122C" w:rsidRDefault="008D122C" w:rsidP="004C2920">
            <w:pPr>
              <w:pStyle w:val="Table"/>
              <w:rPr>
                <w:rFonts w:eastAsia="MS Mincho"/>
                <w:sz w:val="8"/>
              </w:rPr>
            </w:pPr>
          </w:p>
        </w:tc>
        <w:tc>
          <w:tcPr>
            <w:tcW w:w="8280" w:type="dxa"/>
          </w:tcPr>
          <w:p w14:paraId="6ABD88AA" w14:textId="77777777" w:rsidR="008D122C" w:rsidRDefault="008D122C" w:rsidP="004C2920">
            <w:pPr>
              <w:pStyle w:val="Table"/>
              <w:rPr>
                <w:rFonts w:eastAsia="MS Mincho"/>
                <w:sz w:val="8"/>
              </w:rPr>
            </w:pPr>
          </w:p>
        </w:tc>
      </w:tr>
    </w:tbl>
    <w:p w14:paraId="5D600554" w14:textId="77777777" w:rsidR="008D122C" w:rsidRPr="008D122C" w:rsidRDefault="008D122C" w:rsidP="008D122C">
      <w:pPr>
        <w:pStyle w:val="Text1"/>
        <w:spacing w:before="240"/>
        <w:rPr>
          <w:b/>
          <w:sz w:val="28"/>
        </w:rPr>
      </w:pPr>
      <w:r w:rsidRPr="008D122C">
        <w:rPr>
          <w:b/>
          <w:sz w:val="28"/>
        </w:rPr>
        <w:t>Основные прикладные функции</w:t>
      </w:r>
    </w:p>
    <w:tbl>
      <w:tblPr>
        <w:tblW w:w="9766" w:type="dxa"/>
        <w:tblInd w:w="20" w:type="dxa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6"/>
        <w:gridCol w:w="4404"/>
        <w:gridCol w:w="284"/>
        <w:gridCol w:w="4252"/>
      </w:tblGrid>
      <w:tr w:rsidR="008D122C" w:rsidRPr="00574CD7" w14:paraId="3C1674D8" w14:textId="77777777" w:rsidTr="004C2920">
        <w:trPr>
          <w:cantSplit/>
          <w:trHeight w:val="9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B95775" w14:textId="77777777" w:rsidR="008D122C" w:rsidRPr="00574CD7" w:rsidRDefault="008D122C" w:rsidP="004C2920">
            <w:pPr>
              <w:pStyle w:val="Table"/>
              <w:rPr>
                <w:rFonts w:eastAsia="MS Mincho"/>
              </w:rPr>
            </w:pPr>
          </w:p>
        </w:tc>
        <w:tc>
          <w:tcPr>
            <w:tcW w:w="4404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2C5D0B95" w14:textId="77777777" w:rsidR="008D122C" w:rsidRPr="00F84356" w:rsidRDefault="008D122C" w:rsidP="004C2920">
            <w:pPr>
              <w:pStyle w:val="Table"/>
              <w:ind w:left="142"/>
              <w:jc w:val="left"/>
              <w:rPr>
                <w:rFonts w:eastAsia="MS Mincho"/>
              </w:rPr>
            </w:pPr>
            <w:r w:rsidRPr="00BB450C">
              <w:rPr>
                <w:rFonts w:eastAsia="MS Mincho"/>
              </w:rPr>
              <w:t xml:space="preserve">Использование группового запроса </w:t>
            </w:r>
            <w:r w:rsidRPr="00F84356">
              <w:rPr>
                <w:rFonts w:eastAsia="MS Mincho"/>
              </w:rPr>
              <w:t>FFFF</w:t>
            </w:r>
          </w:p>
        </w:tc>
        <w:tc>
          <w:tcPr>
            <w:tcW w:w="284" w:type="dxa"/>
            <w:shd w:val="clear" w:color="auto" w:fill="FFFFFF"/>
          </w:tcPr>
          <w:p w14:paraId="08921213" w14:textId="77777777" w:rsidR="008D122C" w:rsidRPr="00BB450C" w:rsidRDefault="008D122C" w:rsidP="004C2920">
            <w:pPr>
              <w:pStyle w:val="Table"/>
              <w:rPr>
                <w:rFonts w:eastAsia="MS Mincho"/>
              </w:rPr>
            </w:pPr>
          </w:p>
        </w:tc>
        <w:tc>
          <w:tcPr>
            <w:tcW w:w="4252" w:type="dxa"/>
            <w:vMerge w:val="restart"/>
            <w:shd w:val="clear" w:color="auto" w:fill="FFFFFF"/>
          </w:tcPr>
          <w:p w14:paraId="66CC0631" w14:textId="77777777" w:rsidR="008D122C" w:rsidRPr="00BB450C" w:rsidRDefault="008D122C" w:rsidP="004C2920">
            <w:pPr>
              <w:pStyle w:val="Table"/>
              <w:jc w:val="left"/>
              <w:rPr>
                <w:rFonts w:eastAsia="MS Mincho"/>
              </w:rPr>
            </w:pPr>
          </w:p>
        </w:tc>
      </w:tr>
      <w:tr w:rsidR="008D122C" w:rsidRPr="00574CD7" w14:paraId="1AD5C63B" w14:textId="77777777" w:rsidTr="004C2920">
        <w:trPr>
          <w:cantSplit/>
          <w:trHeight w:val="96"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48D63A7" w14:textId="77777777" w:rsidR="008D122C" w:rsidRPr="00574CD7" w:rsidRDefault="008D122C" w:rsidP="004C2920">
            <w:pPr>
              <w:pStyle w:val="Table"/>
              <w:rPr>
                <w:rFonts w:eastAsia="MS Mincho"/>
                <w:sz w:val="8"/>
              </w:rPr>
            </w:pPr>
          </w:p>
        </w:tc>
        <w:tc>
          <w:tcPr>
            <w:tcW w:w="4404" w:type="dxa"/>
            <w:vMerge/>
            <w:shd w:val="clear" w:color="auto" w:fill="FFFFFF"/>
          </w:tcPr>
          <w:p w14:paraId="7F34C7B2" w14:textId="77777777" w:rsidR="008D122C" w:rsidRPr="00F84356" w:rsidRDefault="008D122C" w:rsidP="004C2920">
            <w:pPr>
              <w:pStyle w:val="Table"/>
              <w:ind w:left="142"/>
              <w:jc w:val="left"/>
              <w:rPr>
                <w:rFonts w:eastAsia="MS Mincho"/>
              </w:rPr>
            </w:pPr>
          </w:p>
        </w:tc>
        <w:tc>
          <w:tcPr>
            <w:tcW w:w="284" w:type="dxa"/>
            <w:shd w:val="clear" w:color="auto" w:fill="FFFFFF"/>
          </w:tcPr>
          <w:p w14:paraId="26DDE330" w14:textId="77777777" w:rsidR="008D122C" w:rsidRPr="00BB450C" w:rsidRDefault="008D122C" w:rsidP="004C2920">
            <w:pPr>
              <w:pStyle w:val="Table"/>
              <w:rPr>
                <w:rFonts w:eastAsia="MS Mincho"/>
                <w:sz w:val="8"/>
              </w:rPr>
            </w:pPr>
          </w:p>
        </w:tc>
        <w:tc>
          <w:tcPr>
            <w:tcW w:w="4252" w:type="dxa"/>
            <w:vMerge/>
            <w:shd w:val="clear" w:color="auto" w:fill="FFFFFF"/>
          </w:tcPr>
          <w:p w14:paraId="29617517" w14:textId="77777777" w:rsidR="008D122C" w:rsidRPr="00BB450C" w:rsidRDefault="008D122C" w:rsidP="004C2920">
            <w:pPr>
              <w:pStyle w:val="Table"/>
              <w:rPr>
                <w:rFonts w:eastAsia="MS Mincho"/>
                <w:sz w:val="8"/>
              </w:rPr>
            </w:pPr>
          </w:p>
        </w:tc>
      </w:tr>
      <w:tr w:rsidR="008D122C" w:rsidRPr="00574CD7" w14:paraId="14D155FF" w14:textId="77777777" w:rsidTr="004C2920">
        <w:trPr>
          <w:cantSplit/>
          <w:trHeight w:val="9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2274DE" w14:textId="77777777" w:rsidR="008D122C" w:rsidRPr="00574CD7" w:rsidRDefault="008D122C" w:rsidP="004C2920">
            <w:pPr>
              <w:pStyle w:val="Table"/>
              <w:rPr>
                <w:rFonts w:eastAsia="MS Mincho"/>
                <w:lang w:val="en-US"/>
              </w:rPr>
            </w:pPr>
          </w:p>
        </w:tc>
        <w:tc>
          <w:tcPr>
            <w:tcW w:w="4404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42EA1B4D" w14:textId="77777777" w:rsidR="008D122C" w:rsidRPr="00BB450C" w:rsidRDefault="008D122C" w:rsidP="004C2920">
            <w:pPr>
              <w:pStyle w:val="Table"/>
              <w:ind w:left="142"/>
              <w:jc w:val="left"/>
              <w:rPr>
                <w:rFonts w:eastAsia="MS Mincho"/>
              </w:rPr>
            </w:pPr>
            <w:r w:rsidRPr="00F84356">
              <w:rPr>
                <w:rFonts w:eastAsia="MS Mincho"/>
              </w:rPr>
              <w:t>Период синхронизации времени</w:t>
            </w:r>
          </w:p>
        </w:tc>
        <w:tc>
          <w:tcPr>
            <w:tcW w:w="284" w:type="dxa"/>
            <w:shd w:val="clear" w:color="auto" w:fill="FFFFFF"/>
          </w:tcPr>
          <w:p w14:paraId="2A262AB9" w14:textId="77777777" w:rsidR="008D122C" w:rsidRPr="00F84356" w:rsidRDefault="008D122C" w:rsidP="004C2920">
            <w:pPr>
              <w:pStyle w:val="Table"/>
              <w:rPr>
                <w:rFonts w:eastAsia="MS Mincho"/>
              </w:rPr>
            </w:pPr>
          </w:p>
        </w:tc>
        <w:tc>
          <w:tcPr>
            <w:tcW w:w="4252" w:type="dxa"/>
            <w:vMerge w:val="restart"/>
            <w:shd w:val="clear" w:color="auto" w:fill="FFFFFF"/>
          </w:tcPr>
          <w:p w14:paraId="1541B534" w14:textId="77777777" w:rsidR="008D122C" w:rsidRPr="00BB450C" w:rsidRDefault="008D122C" w:rsidP="004C2920">
            <w:pPr>
              <w:pStyle w:val="Table"/>
              <w:jc w:val="left"/>
              <w:rPr>
                <w:rFonts w:eastAsia="MS Mincho"/>
              </w:rPr>
            </w:pPr>
          </w:p>
        </w:tc>
      </w:tr>
      <w:tr w:rsidR="008D122C" w:rsidRPr="00574CD7" w14:paraId="262394C6" w14:textId="77777777" w:rsidTr="004C2920">
        <w:trPr>
          <w:cantSplit/>
          <w:trHeight w:val="96"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DDCE3C4" w14:textId="77777777" w:rsidR="008D122C" w:rsidRPr="00574CD7" w:rsidRDefault="008D122C" w:rsidP="004C2920">
            <w:pPr>
              <w:pStyle w:val="Table"/>
              <w:rPr>
                <w:rFonts w:eastAsia="MS Mincho"/>
                <w:sz w:val="8"/>
              </w:rPr>
            </w:pPr>
          </w:p>
        </w:tc>
        <w:tc>
          <w:tcPr>
            <w:tcW w:w="4404" w:type="dxa"/>
            <w:vMerge/>
            <w:shd w:val="clear" w:color="auto" w:fill="FFFFFF"/>
          </w:tcPr>
          <w:p w14:paraId="5E1A9EA8" w14:textId="77777777" w:rsidR="008D122C" w:rsidRPr="00F84356" w:rsidRDefault="008D122C" w:rsidP="004C2920">
            <w:pPr>
              <w:pStyle w:val="Table"/>
              <w:ind w:left="142"/>
              <w:jc w:val="left"/>
              <w:rPr>
                <w:rFonts w:eastAsia="MS Mincho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</w:tcPr>
          <w:p w14:paraId="3E4585AC" w14:textId="77777777" w:rsidR="008D122C" w:rsidRPr="00BB450C" w:rsidRDefault="008D122C" w:rsidP="004C2920">
            <w:pPr>
              <w:pStyle w:val="Table"/>
              <w:rPr>
                <w:rFonts w:eastAsia="MS Mincho"/>
                <w:sz w:val="8"/>
              </w:rPr>
            </w:pPr>
          </w:p>
        </w:tc>
        <w:tc>
          <w:tcPr>
            <w:tcW w:w="4252" w:type="dxa"/>
            <w:vMerge/>
            <w:shd w:val="clear" w:color="auto" w:fill="FFFFFF"/>
          </w:tcPr>
          <w:p w14:paraId="0C25EDE1" w14:textId="77777777" w:rsidR="008D122C" w:rsidRPr="00BB450C" w:rsidRDefault="008D122C" w:rsidP="004C2920">
            <w:pPr>
              <w:pStyle w:val="Table"/>
              <w:rPr>
                <w:rFonts w:eastAsia="MS Mincho"/>
                <w:sz w:val="8"/>
              </w:rPr>
            </w:pPr>
          </w:p>
        </w:tc>
      </w:tr>
      <w:tr w:rsidR="008D122C" w:rsidRPr="00574CD7" w14:paraId="1602621F" w14:textId="77777777" w:rsidTr="004C2920">
        <w:trPr>
          <w:cantSplit/>
          <w:trHeight w:val="9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0F4712" w14:textId="77777777" w:rsidR="008D122C" w:rsidRPr="00B73A27" w:rsidRDefault="008D122C" w:rsidP="004C2920">
            <w:pPr>
              <w:pStyle w:val="Table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>UTC+3</w:t>
            </w:r>
          </w:p>
        </w:tc>
        <w:tc>
          <w:tcPr>
            <w:tcW w:w="44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660E4" w14:textId="77777777" w:rsidR="008D122C" w:rsidRPr="00BB450C" w:rsidRDefault="008D122C" w:rsidP="004C2920">
            <w:pPr>
              <w:pStyle w:val="Table"/>
              <w:ind w:left="142"/>
              <w:jc w:val="left"/>
              <w:rPr>
                <w:rFonts w:eastAsia="MS Mincho"/>
              </w:rPr>
            </w:pPr>
            <w:r w:rsidRPr="00BB450C">
              <w:rPr>
                <w:rFonts w:eastAsia="MS Mincho"/>
              </w:rPr>
              <w:t>Используемое время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60057D" w14:textId="77777777" w:rsidR="008D122C" w:rsidRPr="00F84356" w:rsidRDefault="008D122C" w:rsidP="004C2920">
            <w:pPr>
              <w:pStyle w:val="Table"/>
              <w:rPr>
                <w:rFonts w:eastAsia="MS Mincho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FFFFFF"/>
          </w:tcPr>
          <w:p w14:paraId="10BF4D3A" w14:textId="77777777" w:rsidR="008D122C" w:rsidRPr="00BB450C" w:rsidRDefault="008D122C" w:rsidP="004C2920">
            <w:pPr>
              <w:pStyle w:val="Table"/>
              <w:ind w:left="113"/>
              <w:jc w:val="left"/>
              <w:rPr>
                <w:rFonts w:eastAsia="MS Mincho"/>
              </w:rPr>
            </w:pPr>
            <w:r w:rsidRPr="00BB450C">
              <w:rPr>
                <w:rFonts w:eastAsia="MS Mincho"/>
              </w:rPr>
              <w:t xml:space="preserve">Использование бита </w:t>
            </w:r>
            <w:r w:rsidRPr="00F84356">
              <w:rPr>
                <w:rFonts w:eastAsia="MS Mincho"/>
              </w:rPr>
              <w:t>SU</w:t>
            </w:r>
            <w:r w:rsidRPr="00BB450C">
              <w:rPr>
                <w:rFonts w:eastAsia="MS Mincho"/>
              </w:rPr>
              <w:t xml:space="preserve"> </w:t>
            </w:r>
            <w:r w:rsidRPr="00BB450C">
              <w:t>—</w:t>
            </w:r>
            <w:r w:rsidRPr="00BB450C">
              <w:rPr>
                <w:rFonts w:eastAsia="MS Mincho"/>
              </w:rPr>
              <w:t xml:space="preserve"> летнее время</w:t>
            </w:r>
          </w:p>
        </w:tc>
      </w:tr>
    </w:tbl>
    <w:p w14:paraId="747AEDA4" w14:textId="77777777" w:rsidR="008D122C" w:rsidRPr="008D122C" w:rsidRDefault="008D122C" w:rsidP="008D122C">
      <w:pPr>
        <w:pStyle w:val="Text1"/>
        <w:spacing w:before="240"/>
        <w:rPr>
          <w:b/>
          <w:sz w:val="28"/>
        </w:rPr>
      </w:pPr>
      <w:r w:rsidRPr="008D122C">
        <w:rPr>
          <w:b/>
          <w:sz w:val="28"/>
        </w:rPr>
        <w:t xml:space="preserve">Использование структуры кадров в зависимости от причины передачи </w:t>
      </w:r>
    </w:p>
    <w:tbl>
      <w:tblPr>
        <w:tblW w:w="0" w:type="auto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8"/>
        <w:gridCol w:w="3060"/>
        <w:gridCol w:w="2520"/>
      </w:tblGrid>
      <w:tr w:rsidR="008D122C" w14:paraId="385224B0" w14:textId="77777777" w:rsidTr="004C2920">
        <w:trPr>
          <w:cantSplit/>
          <w:trHeight w:val="96"/>
        </w:trPr>
        <w:tc>
          <w:tcPr>
            <w:tcW w:w="2448" w:type="dxa"/>
            <w:tcBorders>
              <w:top w:val="single" w:sz="4" w:space="0" w:color="auto"/>
            </w:tcBorders>
          </w:tcPr>
          <w:p w14:paraId="2AFB9721" w14:textId="77777777" w:rsidR="008D122C" w:rsidRDefault="008D122C" w:rsidP="004C2920">
            <w:pPr>
              <w:pStyle w:val="Table"/>
              <w:rPr>
                <w:rFonts w:eastAsia="MS Mincho"/>
              </w:rPr>
            </w:pPr>
            <w:r>
              <w:rPr>
                <w:rFonts w:eastAsia="MS Mincho"/>
              </w:rPr>
              <w:t>Причина передачи</w:t>
            </w:r>
          </w:p>
        </w:tc>
        <w:tc>
          <w:tcPr>
            <w:tcW w:w="3060" w:type="dxa"/>
            <w:tcBorders>
              <w:top w:val="single" w:sz="4" w:space="0" w:color="auto"/>
              <w:right w:val="single" w:sz="4" w:space="0" w:color="auto"/>
            </w:tcBorders>
          </w:tcPr>
          <w:p w14:paraId="10E18BDB" w14:textId="77777777" w:rsidR="008D122C" w:rsidRDefault="008D122C" w:rsidP="004C2920">
            <w:pPr>
              <w:pStyle w:val="Table"/>
              <w:rPr>
                <w:rFonts w:eastAsia="MS Mincho"/>
              </w:rPr>
            </w:pPr>
            <w:r>
              <w:rPr>
                <w:rFonts w:eastAsia="MS Mincho"/>
              </w:rPr>
              <w:t>Классификатор переменной структуры бит «</w:t>
            </w:r>
            <w:r>
              <w:rPr>
                <w:rFonts w:eastAsia="MS Mincho"/>
                <w:lang w:val="en-US"/>
              </w:rPr>
              <w:t>SQ</w:t>
            </w:r>
            <w:r>
              <w:rPr>
                <w:rFonts w:eastAsia="MS Mincho"/>
              </w:rPr>
              <w:t>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14:paraId="37BF133F" w14:textId="77777777" w:rsidR="008D122C" w:rsidRDefault="008D122C" w:rsidP="004C2920">
            <w:pPr>
              <w:pStyle w:val="Table"/>
              <w:rPr>
                <w:rFonts w:eastAsia="MS Mincho"/>
              </w:rPr>
            </w:pPr>
            <w:r>
              <w:rPr>
                <w:rFonts w:eastAsia="MS Mincho"/>
              </w:rPr>
              <w:t>Используемый размер кадра</w:t>
            </w:r>
          </w:p>
        </w:tc>
      </w:tr>
      <w:tr w:rsidR="008D122C" w:rsidRPr="00AB4863" w14:paraId="59C86888" w14:textId="77777777" w:rsidTr="004C2920">
        <w:trPr>
          <w:cantSplit/>
          <w:trHeight w:val="96"/>
        </w:trPr>
        <w:tc>
          <w:tcPr>
            <w:tcW w:w="2448" w:type="dxa"/>
            <w:vAlign w:val="center"/>
          </w:tcPr>
          <w:p w14:paraId="425654BF" w14:textId="77777777" w:rsidR="008D122C" w:rsidRDefault="008D122C" w:rsidP="004C2920">
            <w:pPr>
              <w:pStyle w:val="Table"/>
              <w:jc w:val="left"/>
              <w:rPr>
                <w:rFonts w:eastAsia="MS Mincho"/>
                <w:sz w:val="20"/>
                <w:lang w:val="en-US"/>
              </w:rPr>
            </w:pPr>
            <w:r>
              <w:rPr>
                <w:rFonts w:eastAsia="MS Mincho"/>
                <w:sz w:val="20"/>
              </w:rPr>
              <w:t xml:space="preserve"> </w:t>
            </w:r>
            <w:r w:rsidRPr="00AB4863">
              <w:rPr>
                <w:rFonts w:eastAsia="MS Mincho"/>
                <w:sz w:val="20"/>
              </w:rPr>
              <w:t>&lt;1&gt; циклическая</w:t>
            </w:r>
          </w:p>
          <w:p w14:paraId="04FDF0F1" w14:textId="77777777" w:rsidR="008D122C" w:rsidRPr="007E5BEF" w:rsidRDefault="008D122C" w:rsidP="004C2920">
            <w:pPr>
              <w:pStyle w:val="Table"/>
              <w:jc w:val="left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  <w:lang w:val="en-US"/>
              </w:rPr>
              <w:t xml:space="preserve"> </w:t>
            </w:r>
            <w:r w:rsidRPr="00AB4863">
              <w:rPr>
                <w:rFonts w:eastAsia="MS Mincho"/>
                <w:sz w:val="20"/>
              </w:rPr>
              <w:t>&lt;</w:t>
            </w:r>
            <w:r>
              <w:rPr>
                <w:rFonts w:eastAsia="MS Mincho"/>
                <w:sz w:val="20"/>
                <w:lang w:val="en-US"/>
              </w:rPr>
              <w:t>3</w:t>
            </w:r>
            <w:r w:rsidRPr="00AB4863">
              <w:rPr>
                <w:rFonts w:eastAsia="MS Mincho"/>
                <w:sz w:val="20"/>
              </w:rPr>
              <w:t xml:space="preserve">&gt; </w:t>
            </w:r>
            <w:r>
              <w:rPr>
                <w:rFonts w:eastAsia="MS Mincho"/>
                <w:sz w:val="20"/>
              </w:rPr>
              <w:t>спорадическая</w:t>
            </w:r>
          </w:p>
        </w:tc>
        <w:tc>
          <w:tcPr>
            <w:tcW w:w="3060" w:type="dxa"/>
            <w:tcBorders>
              <w:right w:val="single" w:sz="4" w:space="0" w:color="auto"/>
            </w:tcBorders>
            <w:vAlign w:val="center"/>
          </w:tcPr>
          <w:p w14:paraId="1D1100F4" w14:textId="77777777" w:rsidR="008D122C" w:rsidRPr="00B8689F" w:rsidRDefault="008D122C" w:rsidP="004C2920">
            <w:pPr>
              <w:pStyle w:val="Table"/>
              <w:rPr>
                <w:rFonts w:eastAsia="MS Mincho"/>
                <w:sz w:val="22"/>
              </w:rPr>
            </w:pPr>
            <w:r w:rsidRPr="00B8689F">
              <w:rPr>
                <w:rFonts w:eastAsia="MS Mincho"/>
                <w:sz w:val="22"/>
              </w:rPr>
              <w:t>1</w:t>
            </w:r>
          </w:p>
          <w:p w14:paraId="305E5B58" w14:textId="77777777" w:rsidR="008D122C" w:rsidRPr="00B8689F" w:rsidRDefault="008D122C" w:rsidP="004C2920">
            <w:pPr>
              <w:pStyle w:val="Table"/>
              <w:rPr>
                <w:rFonts w:eastAsia="MS Mincho"/>
                <w:lang w:val="en-US"/>
              </w:rPr>
            </w:pPr>
            <w:r w:rsidRPr="00B8689F">
              <w:rPr>
                <w:rFonts w:eastAsia="MS Mincho"/>
                <w:sz w:val="22"/>
                <w:lang w:val="en-US"/>
              </w:rPr>
              <w:t>0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14:paraId="2EE31C7B" w14:textId="77777777" w:rsidR="008D122C" w:rsidRPr="00AB4863" w:rsidRDefault="008D122C" w:rsidP="004C2920">
            <w:pPr>
              <w:pStyle w:val="Table"/>
              <w:rPr>
                <w:rFonts w:eastAsia="MS Mincho"/>
              </w:rPr>
            </w:pPr>
            <w:r>
              <w:rPr>
                <w:rFonts w:eastAsia="MS Mincho"/>
              </w:rPr>
              <w:t>д</w:t>
            </w:r>
            <w:r w:rsidRPr="00AB4863">
              <w:rPr>
                <w:rFonts w:eastAsia="MS Mincho"/>
              </w:rPr>
              <w:t>о 255 байт</w:t>
            </w:r>
          </w:p>
        </w:tc>
      </w:tr>
    </w:tbl>
    <w:p w14:paraId="785F1F0A" w14:textId="77777777" w:rsidR="008D122C" w:rsidRPr="008D122C" w:rsidRDefault="008D122C" w:rsidP="008D122C">
      <w:pPr>
        <w:pStyle w:val="Text1"/>
        <w:spacing w:before="240"/>
        <w:rPr>
          <w:b/>
          <w:sz w:val="28"/>
        </w:rPr>
      </w:pPr>
      <w:r w:rsidRPr="008D122C">
        <w:rPr>
          <w:b/>
          <w:sz w:val="28"/>
        </w:rPr>
        <w:t>Распределение адресов в направлении ДЦ</w:t>
      </w:r>
    </w:p>
    <w:tbl>
      <w:tblPr>
        <w:tblW w:w="0" w:type="auto"/>
        <w:tblInd w:w="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7"/>
        <w:gridCol w:w="2129"/>
        <w:gridCol w:w="1258"/>
        <w:gridCol w:w="1809"/>
        <w:gridCol w:w="10"/>
      </w:tblGrid>
      <w:tr w:rsidR="008D122C" w14:paraId="53199F00" w14:textId="77777777" w:rsidTr="008D122C">
        <w:trPr>
          <w:cantSplit/>
          <w:trHeight w:val="96"/>
        </w:trPr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6C993" w14:textId="77777777" w:rsidR="008D122C" w:rsidRPr="004F7677" w:rsidRDefault="008D122C" w:rsidP="004C2920">
            <w:pPr>
              <w:pStyle w:val="Table"/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>N</w:t>
            </w:r>
            <w:bookmarkStart w:id="230" w:name="_Ref58406441"/>
            <w:r>
              <w:rPr>
                <w:rStyle w:val="aff"/>
                <w:rFonts w:eastAsia="MS Mincho"/>
                <w:lang w:val="en-US"/>
              </w:rPr>
              <w:footnoteReference w:id="2"/>
            </w:r>
            <w:bookmarkEnd w:id="230"/>
          </w:p>
        </w:tc>
        <w:tc>
          <w:tcPr>
            <w:tcW w:w="5206" w:type="dxa"/>
            <w:gridSpan w:val="4"/>
          </w:tcPr>
          <w:p w14:paraId="74E011D9" w14:textId="77777777" w:rsidR="008D122C" w:rsidRDefault="008D122C" w:rsidP="004C2920">
            <w:pPr>
              <w:pStyle w:val="Table"/>
              <w:jc w:val="left"/>
              <w:rPr>
                <w:rFonts w:eastAsia="MS Mincho"/>
              </w:rPr>
            </w:pPr>
            <w:r>
              <w:rPr>
                <w:rFonts w:eastAsia="MS Mincho"/>
              </w:rPr>
              <w:t xml:space="preserve"> Значение общего адреса </w:t>
            </w:r>
            <w:r>
              <w:rPr>
                <w:rFonts w:eastAsia="MS Mincho"/>
                <w:lang w:val="en-US"/>
              </w:rPr>
              <w:t>ASDU</w:t>
            </w:r>
          </w:p>
        </w:tc>
      </w:tr>
      <w:tr w:rsidR="008D122C" w:rsidRPr="00AB4863" w14:paraId="5ABE942A" w14:textId="77777777" w:rsidTr="004C2920">
        <w:trPr>
          <w:gridAfter w:val="1"/>
          <w:wAfter w:w="10" w:type="dxa"/>
          <w:cantSplit/>
          <w:trHeight w:val="96"/>
        </w:trPr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F5B5DE" w14:textId="77777777" w:rsidR="008D122C" w:rsidRPr="00AB4863" w:rsidRDefault="008D122C" w:rsidP="004C2920">
            <w:pPr>
              <w:pStyle w:val="Table"/>
              <w:rPr>
                <w:rFonts w:eastAsia="MS Mincho"/>
              </w:rPr>
            </w:pPr>
            <w:r w:rsidRPr="00AB4863">
              <w:rPr>
                <w:rFonts w:eastAsia="MS Mincho"/>
              </w:rPr>
              <w:t>Режим передачи</w:t>
            </w:r>
          </w:p>
        </w:tc>
        <w:tc>
          <w:tcPr>
            <w:tcW w:w="5196" w:type="dxa"/>
            <w:gridSpan w:val="3"/>
          </w:tcPr>
          <w:p w14:paraId="254ECA96" w14:textId="77777777" w:rsidR="008D122C" w:rsidRPr="00AB4863" w:rsidRDefault="008D122C" w:rsidP="004C2920">
            <w:pPr>
              <w:pStyle w:val="Table"/>
              <w:ind w:left="142"/>
              <w:jc w:val="left"/>
              <w:rPr>
                <w:rFonts w:eastAsia="MS Mincho"/>
              </w:rPr>
            </w:pPr>
            <w:r>
              <w:rPr>
                <w:rFonts w:eastAsia="MS Mincho"/>
              </w:rPr>
              <w:t>Спорадический</w:t>
            </w:r>
          </w:p>
        </w:tc>
      </w:tr>
      <w:tr w:rsidR="008D122C" w:rsidRPr="00AB4863" w14:paraId="7A70006E" w14:textId="77777777" w:rsidTr="004C2920">
        <w:trPr>
          <w:gridAfter w:val="1"/>
          <w:wAfter w:w="10" w:type="dxa"/>
          <w:cantSplit/>
          <w:trHeight w:val="96"/>
        </w:trPr>
        <w:tc>
          <w:tcPr>
            <w:tcW w:w="1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6E786" w14:textId="77777777" w:rsidR="008D122C" w:rsidRPr="00AB4863" w:rsidRDefault="008D122C" w:rsidP="004C2920">
            <w:pPr>
              <w:pStyle w:val="Table"/>
              <w:rPr>
                <w:rFonts w:eastAsia="MS Mincho"/>
              </w:rPr>
            </w:pPr>
          </w:p>
        </w:tc>
        <w:tc>
          <w:tcPr>
            <w:tcW w:w="2129" w:type="dxa"/>
            <w:tcBorders>
              <w:right w:val="single" w:sz="4" w:space="0" w:color="333399"/>
            </w:tcBorders>
          </w:tcPr>
          <w:p w14:paraId="272CD879" w14:textId="77777777" w:rsidR="008D122C" w:rsidRPr="00AB4863" w:rsidRDefault="008D122C" w:rsidP="004C2920">
            <w:pPr>
              <w:pStyle w:val="Table"/>
              <w:ind w:left="142"/>
              <w:jc w:val="left"/>
              <w:rPr>
                <w:rFonts w:eastAsia="MS Mincho"/>
              </w:rPr>
            </w:pPr>
            <w:r w:rsidRPr="00AB4863">
              <w:rPr>
                <w:rFonts w:eastAsia="MS Mincho"/>
              </w:rPr>
              <w:t xml:space="preserve">Циклический </w:t>
            </w:r>
          </w:p>
        </w:tc>
        <w:tc>
          <w:tcPr>
            <w:tcW w:w="125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14:paraId="7E7956CC" w14:textId="77777777" w:rsidR="008D122C" w:rsidRPr="00AB4863" w:rsidRDefault="008D122C" w:rsidP="004C2920">
            <w:pPr>
              <w:pStyle w:val="Table"/>
              <w:rPr>
                <w:rFonts w:eastAsia="MS Mincho"/>
              </w:rPr>
            </w:pPr>
            <w:r w:rsidRPr="00AB4863">
              <w:rPr>
                <w:rFonts w:eastAsia="MS Mincho"/>
              </w:rPr>
              <w:t>Период</w:t>
            </w:r>
          </w:p>
        </w:tc>
        <w:tc>
          <w:tcPr>
            <w:tcW w:w="1809" w:type="dxa"/>
            <w:tcBorders>
              <w:left w:val="single" w:sz="4" w:space="0" w:color="333399"/>
            </w:tcBorders>
          </w:tcPr>
          <w:p w14:paraId="1003BCD5" w14:textId="77777777" w:rsidR="008D122C" w:rsidRPr="00AB4863" w:rsidRDefault="008D122C" w:rsidP="004C2920">
            <w:pPr>
              <w:pStyle w:val="Table"/>
              <w:ind w:left="142"/>
              <w:jc w:val="left"/>
              <w:rPr>
                <w:rFonts w:eastAsia="MS Mincho"/>
              </w:rPr>
            </w:pPr>
            <w:r>
              <w:rPr>
                <w:rFonts w:eastAsia="MS Mincho"/>
              </w:rPr>
              <w:t>10</w:t>
            </w:r>
            <w:r w:rsidRPr="005E0CEA">
              <w:rPr>
                <w:rFonts w:eastAsia="MS Mincho"/>
              </w:rPr>
              <w:t xml:space="preserve">00 </w:t>
            </w:r>
            <w:proofErr w:type="spellStart"/>
            <w:r w:rsidRPr="00AB4863">
              <w:rPr>
                <w:rFonts w:eastAsia="MS Mincho"/>
              </w:rPr>
              <w:t>мс</w:t>
            </w:r>
            <w:proofErr w:type="spellEnd"/>
          </w:p>
        </w:tc>
      </w:tr>
    </w:tbl>
    <w:p w14:paraId="35CD7FFC" w14:textId="77777777" w:rsidR="008D122C" w:rsidRPr="002D6C7F" w:rsidRDefault="008D122C" w:rsidP="008D122C">
      <w:pPr>
        <w:pStyle w:val="Text1"/>
        <w:spacing w:before="240"/>
        <w:rPr>
          <w:b/>
        </w:rPr>
      </w:pPr>
      <w:r w:rsidRPr="002D6C7F">
        <w:rPr>
          <w:b/>
        </w:rPr>
        <w:t xml:space="preserve">Распределение адресов в направлении </w:t>
      </w:r>
      <w:r>
        <w:rPr>
          <w:b/>
        </w:rPr>
        <w:t>электростанции</w:t>
      </w:r>
    </w:p>
    <w:tbl>
      <w:tblPr>
        <w:tblW w:w="0" w:type="auto"/>
        <w:tblInd w:w="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7"/>
        <w:gridCol w:w="2129"/>
        <w:gridCol w:w="1258"/>
        <w:gridCol w:w="1809"/>
        <w:gridCol w:w="10"/>
      </w:tblGrid>
      <w:tr w:rsidR="008D122C" w14:paraId="3F90468B" w14:textId="77777777" w:rsidTr="004C2920">
        <w:trPr>
          <w:cantSplit/>
          <w:trHeight w:val="96"/>
        </w:trPr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3C27C" w14:textId="77777777" w:rsidR="008D122C" w:rsidRPr="004F7677" w:rsidRDefault="008D122C" w:rsidP="004C2920">
            <w:pPr>
              <w:pStyle w:val="Table"/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>M</w:t>
            </w:r>
            <w:r w:rsidRPr="004F7677">
              <w:rPr>
                <w:rFonts w:eastAsia="MS Mincho"/>
                <w:vertAlign w:val="superscript"/>
                <w:lang w:val="en-US"/>
              </w:rPr>
              <w:t>1</w:t>
            </w:r>
          </w:p>
        </w:tc>
        <w:tc>
          <w:tcPr>
            <w:tcW w:w="5196" w:type="dxa"/>
            <w:gridSpan w:val="4"/>
          </w:tcPr>
          <w:p w14:paraId="3638E404" w14:textId="77777777" w:rsidR="008D122C" w:rsidRDefault="008D122C" w:rsidP="004C2920">
            <w:pPr>
              <w:pStyle w:val="Table"/>
              <w:jc w:val="left"/>
              <w:rPr>
                <w:rFonts w:eastAsia="MS Mincho"/>
              </w:rPr>
            </w:pPr>
            <w:r>
              <w:rPr>
                <w:rFonts w:eastAsia="MS Mincho"/>
              </w:rPr>
              <w:t xml:space="preserve"> Значение общего адреса </w:t>
            </w:r>
            <w:r>
              <w:rPr>
                <w:rFonts w:eastAsia="MS Mincho"/>
                <w:lang w:val="en-US"/>
              </w:rPr>
              <w:t>ASDU</w:t>
            </w:r>
          </w:p>
        </w:tc>
      </w:tr>
      <w:tr w:rsidR="008D122C" w:rsidRPr="00AB4863" w14:paraId="71871609" w14:textId="77777777" w:rsidTr="004C2920">
        <w:trPr>
          <w:gridAfter w:val="1"/>
          <w:wAfter w:w="10" w:type="dxa"/>
          <w:cantSplit/>
          <w:trHeight w:val="96"/>
        </w:trPr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EF1B37" w14:textId="77777777" w:rsidR="008D122C" w:rsidRPr="00AB4863" w:rsidRDefault="008D122C" w:rsidP="004C2920">
            <w:pPr>
              <w:pStyle w:val="Table"/>
              <w:rPr>
                <w:rFonts w:eastAsia="MS Mincho"/>
              </w:rPr>
            </w:pPr>
            <w:r w:rsidRPr="00AB4863">
              <w:rPr>
                <w:rFonts w:eastAsia="MS Mincho"/>
              </w:rPr>
              <w:t>Режим передачи</w:t>
            </w:r>
          </w:p>
        </w:tc>
        <w:tc>
          <w:tcPr>
            <w:tcW w:w="5196" w:type="dxa"/>
            <w:gridSpan w:val="3"/>
          </w:tcPr>
          <w:p w14:paraId="1BF3C2DB" w14:textId="77777777" w:rsidR="008D122C" w:rsidRPr="00AB4863" w:rsidRDefault="008D122C" w:rsidP="004C2920">
            <w:pPr>
              <w:pStyle w:val="Table"/>
              <w:ind w:left="142"/>
              <w:jc w:val="left"/>
              <w:rPr>
                <w:rFonts w:eastAsia="MS Mincho"/>
              </w:rPr>
            </w:pPr>
            <w:r>
              <w:t>—</w:t>
            </w:r>
          </w:p>
        </w:tc>
      </w:tr>
      <w:tr w:rsidR="008D122C" w:rsidRPr="00AB4863" w14:paraId="11AD38D2" w14:textId="77777777" w:rsidTr="004C2920">
        <w:trPr>
          <w:gridAfter w:val="1"/>
          <w:wAfter w:w="10" w:type="dxa"/>
          <w:cantSplit/>
          <w:trHeight w:val="96"/>
        </w:trPr>
        <w:tc>
          <w:tcPr>
            <w:tcW w:w="1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5463C" w14:textId="77777777" w:rsidR="008D122C" w:rsidRPr="00AB4863" w:rsidRDefault="008D122C" w:rsidP="004C2920">
            <w:pPr>
              <w:pStyle w:val="Table"/>
              <w:rPr>
                <w:rFonts w:eastAsia="MS Mincho"/>
              </w:rPr>
            </w:pPr>
          </w:p>
        </w:tc>
        <w:tc>
          <w:tcPr>
            <w:tcW w:w="2129" w:type="dxa"/>
            <w:tcBorders>
              <w:right w:val="single" w:sz="4" w:space="0" w:color="333399"/>
            </w:tcBorders>
          </w:tcPr>
          <w:p w14:paraId="56446C73" w14:textId="77777777" w:rsidR="008D122C" w:rsidRPr="00AB4863" w:rsidRDefault="008D122C" w:rsidP="004C2920">
            <w:pPr>
              <w:pStyle w:val="Table"/>
              <w:ind w:left="142"/>
              <w:jc w:val="left"/>
              <w:rPr>
                <w:rFonts w:eastAsia="MS Mincho"/>
              </w:rPr>
            </w:pPr>
            <w:r w:rsidRPr="00AB4863">
              <w:rPr>
                <w:rFonts w:eastAsia="MS Mincho"/>
              </w:rPr>
              <w:t xml:space="preserve">Циклический </w:t>
            </w:r>
          </w:p>
        </w:tc>
        <w:tc>
          <w:tcPr>
            <w:tcW w:w="125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14:paraId="1A014CE6" w14:textId="77777777" w:rsidR="008D122C" w:rsidRPr="00AB4863" w:rsidRDefault="008D122C" w:rsidP="004C2920">
            <w:pPr>
              <w:pStyle w:val="Table"/>
              <w:rPr>
                <w:rFonts w:eastAsia="MS Mincho"/>
              </w:rPr>
            </w:pPr>
            <w:r w:rsidRPr="00AB4863">
              <w:rPr>
                <w:rFonts w:eastAsia="MS Mincho"/>
              </w:rPr>
              <w:t>Период</w:t>
            </w:r>
          </w:p>
        </w:tc>
        <w:tc>
          <w:tcPr>
            <w:tcW w:w="1809" w:type="dxa"/>
            <w:tcBorders>
              <w:left w:val="single" w:sz="4" w:space="0" w:color="333399"/>
            </w:tcBorders>
          </w:tcPr>
          <w:p w14:paraId="3EEFD438" w14:textId="77777777" w:rsidR="008D122C" w:rsidRPr="00AB4863" w:rsidRDefault="008D122C" w:rsidP="004C2920">
            <w:pPr>
              <w:pStyle w:val="Table"/>
              <w:ind w:left="142"/>
              <w:jc w:val="left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>10</w:t>
            </w:r>
            <w:r w:rsidRPr="00EF406C">
              <w:rPr>
                <w:rFonts w:eastAsia="MS Mincho"/>
              </w:rPr>
              <w:t>00</w:t>
            </w:r>
            <w:r w:rsidRPr="00AB4863">
              <w:rPr>
                <w:rFonts w:eastAsia="MS Mincho"/>
              </w:rPr>
              <w:t xml:space="preserve"> </w:t>
            </w:r>
            <w:proofErr w:type="spellStart"/>
            <w:r w:rsidRPr="00AB4863">
              <w:rPr>
                <w:rFonts w:eastAsia="MS Mincho"/>
              </w:rPr>
              <w:t>мс</w:t>
            </w:r>
            <w:proofErr w:type="spellEnd"/>
          </w:p>
        </w:tc>
      </w:tr>
    </w:tbl>
    <w:p w14:paraId="3D6986EA" w14:textId="77777777" w:rsidR="005F5A3F" w:rsidRPr="005F5A3F" w:rsidRDefault="005F5A3F" w:rsidP="005F5A3F"/>
    <w:sectPr w:rsidR="005F5A3F" w:rsidRPr="005F5A3F" w:rsidSect="00CB0C76">
      <w:headerReference w:type="default" r:id="rId16"/>
      <w:footerReference w:type="default" r:id="rId17"/>
      <w:headerReference w:type="first" r:id="rId18"/>
      <w:footnotePr>
        <w:numFmt w:val="chicago"/>
        <w:numRestart w:val="eachPage"/>
      </w:footnotePr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8E8094" w16cex:dateUtc="2020-06-12T19:30:00Z"/>
  <w16cex:commentExtensible w16cex:durableId="228E8068" w16cex:dateUtc="2020-06-12T19:30:00Z"/>
  <w16cex:commentExtensible w16cex:durableId="228E817B" w16cex:dateUtc="2020-06-12T19:34:00Z"/>
  <w16cex:commentExtensible w16cex:durableId="228E81B2" w16cex:dateUtc="2020-06-12T19:35:00Z"/>
  <w16cex:commentExtensible w16cex:durableId="2291AEC2" w16cex:dateUtc="2020-06-15T05:24:00Z"/>
  <w16cex:commentExtensible w16cex:durableId="2291B5F3" w16cex:dateUtc="2020-06-15T05:55:00Z"/>
  <w16cex:commentExtensible w16cex:durableId="2291B5E3" w16cex:dateUtc="2020-06-15T05:54:00Z"/>
  <w16cex:commentExtensible w16cex:durableId="2291B686" w16cex:dateUtc="2020-06-15T05:5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E24D6F" w14:textId="77777777" w:rsidR="00E77072" w:rsidRDefault="00E77072" w:rsidP="005232D7">
      <w:pPr>
        <w:spacing w:after="0" w:line="240" w:lineRule="auto"/>
      </w:pPr>
      <w:r>
        <w:separator/>
      </w:r>
    </w:p>
    <w:p w14:paraId="63C17E4D" w14:textId="77777777" w:rsidR="00E77072" w:rsidRDefault="00E77072"/>
  </w:endnote>
  <w:endnote w:type="continuationSeparator" w:id="0">
    <w:p w14:paraId="4620E362" w14:textId="77777777" w:rsidR="00E77072" w:rsidRDefault="00E77072" w:rsidP="005232D7">
      <w:pPr>
        <w:spacing w:after="0" w:line="240" w:lineRule="auto"/>
      </w:pPr>
      <w:r>
        <w:continuationSeparator/>
      </w:r>
    </w:p>
    <w:p w14:paraId="76BFF80C" w14:textId="77777777" w:rsidR="00E77072" w:rsidRDefault="00E77072"/>
  </w:endnote>
  <w:endnote w:type="continuationNotice" w:id="1">
    <w:p w14:paraId="1D68FEFF" w14:textId="77777777" w:rsidR="00E77072" w:rsidRDefault="00E77072">
      <w:pPr>
        <w:spacing w:after="0" w:line="240" w:lineRule="auto"/>
      </w:pPr>
    </w:p>
    <w:p w14:paraId="600B2ED6" w14:textId="77777777" w:rsidR="00E77072" w:rsidRDefault="00E770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stem">
    <w:panose1 w:val="00000000000000000000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ГОСТ тип А">
    <w:altName w:val="Arial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EDCA8" w14:textId="77777777" w:rsidR="00BF1ADB" w:rsidRDefault="00BF1ADB">
    <w:pPr>
      <w:pStyle w:val="af4"/>
      <w:jc w:val="right"/>
    </w:pPr>
  </w:p>
  <w:p w14:paraId="6B93F74A" w14:textId="77777777" w:rsidR="00BF1ADB" w:rsidRDefault="00BF1ADB">
    <w:pPr>
      <w:pStyle w:val="af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78811086"/>
      <w:docPartObj>
        <w:docPartGallery w:val="Page Numbers (Bottom of Page)"/>
        <w:docPartUnique/>
      </w:docPartObj>
    </w:sdtPr>
    <w:sdtEndPr/>
    <w:sdtContent>
      <w:p w14:paraId="789E5156" w14:textId="77777777" w:rsidR="00BF1ADB" w:rsidRDefault="00BF1ADB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</w:t>
        </w:r>
        <w:r>
          <w:fldChar w:fldCharType="end"/>
        </w:r>
      </w:p>
    </w:sdtContent>
  </w:sdt>
  <w:p w14:paraId="6CA35B6B" w14:textId="77777777" w:rsidR="00BF1ADB" w:rsidRDefault="00BF1ADB" w:rsidP="00A7074B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21FAB0" w14:textId="77777777" w:rsidR="00E77072" w:rsidRDefault="00E77072" w:rsidP="005232D7">
      <w:pPr>
        <w:spacing w:after="0" w:line="240" w:lineRule="auto"/>
      </w:pPr>
      <w:r>
        <w:separator/>
      </w:r>
    </w:p>
    <w:p w14:paraId="489AE99C" w14:textId="77777777" w:rsidR="00E77072" w:rsidRDefault="00E77072"/>
  </w:footnote>
  <w:footnote w:type="continuationSeparator" w:id="0">
    <w:p w14:paraId="0E4F18FB" w14:textId="77777777" w:rsidR="00E77072" w:rsidRDefault="00E77072" w:rsidP="005232D7">
      <w:pPr>
        <w:spacing w:after="0" w:line="240" w:lineRule="auto"/>
      </w:pPr>
      <w:r>
        <w:continuationSeparator/>
      </w:r>
    </w:p>
    <w:p w14:paraId="0B7E121B" w14:textId="77777777" w:rsidR="00E77072" w:rsidRDefault="00E77072"/>
  </w:footnote>
  <w:footnote w:type="continuationNotice" w:id="1">
    <w:p w14:paraId="71ED3CC9" w14:textId="77777777" w:rsidR="00E77072" w:rsidRDefault="00E77072">
      <w:pPr>
        <w:spacing w:after="0" w:line="240" w:lineRule="auto"/>
      </w:pPr>
    </w:p>
    <w:p w14:paraId="3541E887" w14:textId="77777777" w:rsidR="00E77072" w:rsidRDefault="00E77072"/>
  </w:footnote>
  <w:footnote w:id="2">
    <w:p w14:paraId="240B83FD" w14:textId="77777777" w:rsidR="00BF1ADB" w:rsidRPr="004F7677" w:rsidRDefault="00BF1ADB" w:rsidP="008D122C">
      <w:pPr>
        <w:pStyle w:val="afd"/>
        <w:rPr>
          <w:lang w:val="ru-RU"/>
        </w:rPr>
      </w:pPr>
      <w:r>
        <w:rPr>
          <w:rStyle w:val="aff"/>
        </w:rPr>
        <w:footnoteRef/>
      </w:r>
      <w:r>
        <w:t xml:space="preserve"> </w:t>
      </w:r>
      <w:r>
        <w:rPr>
          <w:lang w:val="ru-RU"/>
        </w:rPr>
        <w:t>Конкретное значение согласовывается в рабочем порядке при согласовании формуляра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04196698"/>
      <w:docPartObj>
        <w:docPartGallery w:val="Page Numbers (Top of Page)"/>
        <w:docPartUnique/>
      </w:docPartObj>
    </w:sdtPr>
    <w:sdtEndPr/>
    <w:sdtContent>
      <w:p w14:paraId="7FF4FB52" w14:textId="77777777" w:rsidR="00BF1ADB" w:rsidRDefault="00BF1ADB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745A656F" w14:textId="77777777" w:rsidR="00BF1ADB" w:rsidRDefault="00BF1ADB">
    <w:pPr>
      <w:pStyle w:val="af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84898" w14:textId="77777777" w:rsidR="00BF1ADB" w:rsidRDefault="00BF1ADB">
    <w:pPr>
      <w:pStyle w:val="af2"/>
      <w:jc w:val="center"/>
    </w:pPr>
  </w:p>
  <w:p w14:paraId="6A358DCA" w14:textId="77777777" w:rsidR="00BF1ADB" w:rsidRDefault="00BF1ADB">
    <w:pPr>
      <w:pStyle w:val="af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F589B" w14:textId="77777777" w:rsidR="00BF1ADB" w:rsidRDefault="00BF1ADB" w:rsidP="00370779">
    <w:pPr>
      <w:pStyle w:val="af2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DE961" w14:textId="77777777" w:rsidR="00BF1ADB" w:rsidRDefault="00BF1ADB">
    <w:pPr>
      <w:pStyle w:val="af2"/>
      <w:jc w:val="center"/>
    </w:pPr>
  </w:p>
  <w:p w14:paraId="0C7ED85A" w14:textId="77777777" w:rsidR="00BF1ADB" w:rsidRDefault="00BF1ADB">
    <w:pPr>
      <w:pStyle w:val="af2"/>
    </w:pPr>
  </w:p>
  <w:p w14:paraId="793EAB51" w14:textId="77777777" w:rsidR="00BF1ADB" w:rsidRDefault="00BF1ADB" w:rsidP="00F84356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B171B"/>
    <w:multiLevelType w:val="multilevel"/>
    <w:tmpl w:val="15A49D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87" w:hanging="504"/>
      </w:pPr>
      <w:rPr>
        <w:rFonts w:cs="Times New Roman"/>
      </w:rPr>
    </w:lvl>
    <w:lvl w:ilvl="3">
      <w:start w:val="1"/>
      <w:numFmt w:val="bullet"/>
      <w:lvlText w:val="−"/>
      <w:lvlJc w:val="left"/>
      <w:pPr>
        <w:ind w:left="1728" w:hanging="648"/>
      </w:pPr>
      <w:rPr>
        <w:rFonts w:ascii="Times New Roman" w:hAnsi="Times New Roman" w:cs="Times New Roman" w:hint="default"/>
        <w:b/>
        <w:spacing w:val="0"/>
        <w:position w:val="0"/>
        <w:sz w:val="2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03451AA0"/>
    <w:multiLevelType w:val="hybridMultilevel"/>
    <w:tmpl w:val="DFB0F438"/>
    <w:lvl w:ilvl="0" w:tplc="04190011">
      <w:start w:val="1"/>
      <w:numFmt w:val="decimal"/>
      <w:lvlText w:val="%1)"/>
      <w:lvlJc w:val="left"/>
      <w:pPr>
        <w:ind w:left="1157" w:hanging="360"/>
      </w:pPr>
      <w:rPr>
        <w:rFonts w:hint="default"/>
      </w:rPr>
    </w:lvl>
    <w:lvl w:ilvl="1" w:tplc="A9B03C10">
      <w:numFmt w:val="bullet"/>
      <w:lvlText w:val="-"/>
      <w:lvlJc w:val="left"/>
      <w:pPr>
        <w:ind w:left="1877" w:hanging="360"/>
      </w:pPr>
      <w:rPr>
        <w:rFonts w:ascii="Courier New" w:eastAsiaTheme="minorHAnsi" w:hAnsi="Courier New" w:hint="default"/>
      </w:rPr>
    </w:lvl>
    <w:lvl w:ilvl="2" w:tplc="04190005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2" w15:restartNumberingAfterBreak="0">
    <w:nsid w:val="045279F8"/>
    <w:multiLevelType w:val="hybridMultilevel"/>
    <w:tmpl w:val="DFB0F438"/>
    <w:lvl w:ilvl="0" w:tplc="04190011">
      <w:start w:val="1"/>
      <w:numFmt w:val="decimal"/>
      <w:lvlText w:val="%1)"/>
      <w:lvlJc w:val="left"/>
      <w:pPr>
        <w:ind w:left="1157" w:hanging="360"/>
      </w:pPr>
      <w:rPr>
        <w:rFonts w:hint="default"/>
      </w:rPr>
    </w:lvl>
    <w:lvl w:ilvl="1" w:tplc="A9B03C10">
      <w:numFmt w:val="bullet"/>
      <w:lvlText w:val="-"/>
      <w:lvlJc w:val="left"/>
      <w:pPr>
        <w:ind w:left="1877" w:hanging="360"/>
      </w:pPr>
      <w:rPr>
        <w:rFonts w:ascii="Courier New" w:eastAsiaTheme="minorHAnsi" w:hAnsi="Courier New" w:hint="default"/>
      </w:rPr>
    </w:lvl>
    <w:lvl w:ilvl="2" w:tplc="04190005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" w15:restartNumberingAfterBreak="0">
    <w:nsid w:val="08611F78"/>
    <w:multiLevelType w:val="multilevel"/>
    <w:tmpl w:val="0419001F"/>
    <w:styleLink w:val="5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B71275A"/>
    <w:multiLevelType w:val="hybridMultilevel"/>
    <w:tmpl w:val="AE48935A"/>
    <w:lvl w:ilvl="0" w:tplc="2DA2176C">
      <w:numFmt w:val="bullet"/>
      <w:lvlText w:val="-"/>
      <w:lvlJc w:val="left"/>
      <w:pPr>
        <w:ind w:left="797" w:hanging="360"/>
      </w:pPr>
      <w:rPr>
        <w:rFonts w:ascii="Courier New" w:eastAsiaTheme="minorHAnsi" w:hAnsi="Courier New" w:hint="default"/>
      </w:rPr>
    </w:lvl>
    <w:lvl w:ilvl="1" w:tplc="A9B03C10">
      <w:numFmt w:val="bullet"/>
      <w:lvlText w:val="-"/>
      <w:lvlJc w:val="left"/>
      <w:pPr>
        <w:ind w:left="1517" w:hanging="360"/>
      </w:pPr>
      <w:rPr>
        <w:rFonts w:ascii="Courier New" w:eastAsiaTheme="minorHAnsi" w:hAnsi="Courier New" w:hint="default"/>
      </w:rPr>
    </w:lvl>
    <w:lvl w:ilvl="2" w:tplc="04190005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5" w15:restartNumberingAfterBreak="0">
    <w:nsid w:val="0C677448"/>
    <w:multiLevelType w:val="hybridMultilevel"/>
    <w:tmpl w:val="A1E691CA"/>
    <w:lvl w:ilvl="0" w:tplc="BE7E9FA8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042C1D"/>
    <w:multiLevelType w:val="hybridMultilevel"/>
    <w:tmpl w:val="DFB0F438"/>
    <w:lvl w:ilvl="0" w:tplc="04190011">
      <w:start w:val="1"/>
      <w:numFmt w:val="decimal"/>
      <w:lvlText w:val="%1)"/>
      <w:lvlJc w:val="left"/>
      <w:pPr>
        <w:ind w:left="1157" w:hanging="360"/>
      </w:pPr>
      <w:rPr>
        <w:rFonts w:hint="default"/>
      </w:rPr>
    </w:lvl>
    <w:lvl w:ilvl="1" w:tplc="A9B03C10">
      <w:numFmt w:val="bullet"/>
      <w:lvlText w:val="-"/>
      <w:lvlJc w:val="left"/>
      <w:pPr>
        <w:ind w:left="1877" w:hanging="360"/>
      </w:pPr>
      <w:rPr>
        <w:rFonts w:ascii="Courier New" w:eastAsiaTheme="minorHAnsi" w:hAnsi="Courier New" w:hint="default"/>
      </w:rPr>
    </w:lvl>
    <w:lvl w:ilvl="2" w:tplc="04190005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7" w15:restartNumberingAfterBreak="0">
    <w:nsid w:val="133D3BD9"/>
    <w:multiLevelType w:val="hybridMultilevel"/>
    <w:tmpl w:val="76C49F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750C06"/>
    <w:multiLevelType w:val="hybridMultilevel"/>
    <w:tmpl w:val="E5405EDA"/>
    <w:lvl w:ilvl="0" w:tplc="E01AE5F2">
      <w:start w:val="101"/>
      <w:numFmt w:val="decimal"/>
      <w:suff w:val="nothing"/>
      <w:lvlText w:val="%1"/>
      <w:lvlJc w:val="left"/>
      <w:pPr>
        <w:ind w:left="113" w:hanging="113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BA679F"/>
    <w:multiLevelType w:val="hybridMultilevel"/>
    <w:tmpl w:val="DFB0F438"/>
    <w:lvl w:ilvl="0" w:tplc="04190011">
      <w:start w:val="1"/>
      <w:numFmt w:val="decimal"/>
      <w:lvlText w:val="%1)"/>
      <w:lvlJc w:val="left"/>
      <w:pPr>
        <w:ind w:left="1157" w:hanging="360"/>
      </w:pPr>
      <w:rPr>
        <w:rFonts w:hint="default"/>
      </w:rPr>
    </w:lvl>
    <w:lvl w:ilvl="1" w:tplc="A9B03C10">
      <w:numFmt w:val="bullet"/>
      <w:lvlText w:val="-"/>
      <w:lvlJc w:val="left"/>
      <w:pPr>
        <w:ind w:left="1877" w:hanging="360"/>
      </w:pPr>
      <w:rPr>
        <w:rFonts w:ascii="Courier New" w:eastAsiaTheme="minorHAnsi" w:hAnsi="Courier New" w:hint="default"/>
      </w:rPr>
    </w:lvl>
    <w:lvl w:ilvl="2" w:tplc="04190005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10" w15:restartNumberingAfterBreak="0">
    <w:nsid w:val="15476750"/>
    <w:multiLevelType w:val="hybridMultilevel"/>
    <w:tmpl w:val="633C5484"/>
    <w:lvl w:ilvl="0" w:tplc="0E96E3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9546E67"/>
    <w:multiLevelType w:val="hybridMultilevel"/>
    <w:tmpl w:val="6460472A"/>
    <w:lvl w:ilvl="0" w:tplc="0E96E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C80B2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FB279D"/>
    <w:multiLevelType w:val="hybridMultilevel"/>
    <w:tmpl w:val="FBE66D9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006AC4"/>
    <w:multiLevelType w:val="hybridMultilevel"/>
    <w:tmpl w:val="40B608D8"/>
    <w:lvl w:ilvl="0" w:tplc="0E96E3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2AC5661"/>
    <w:multiLevelType w:val="hybridMultilevel"/>
    <w:tmpl w:val="1212910A"/>
    <w:lvl w:ilvl="0" w:tplc="B94C0FCA">
      <w:start w:val="1"/>
      <w:numFmt w:val="decimal"/>
      <w:suff w:val="nothing"/>
      <w:lvlText w:val="%1"/>
      <w:lvlJc w:val="left"/>
      <w:pPr>
        <w:ind w:left="113" w:hanging="113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4425FD"/>
    <w:multiLevelType w:val="multilevel"/>
    <w:tmpl w:val="18C6CF42"/>
    <w:lvl w:ilvl="0">
      <w:start w:val="1"/>
      <w:numFmt w:val="decimal"/>
      <w:pStyle w:val="1"/>
      <w:lvlText w:val="%1"/>
      <w:lvlJc w:val="left"/>
      <w:pPr>
        <w:ind w:left="340" w:hanging="340"/>
      </w:pPr>
      <w:rPr>
        <w:rFonts w:hint="default"/>
        <w:b/>
        <w:sz w:val="28"/>
      </w:rPr>
    </w:lvl>
    <w:lvl w:ilvl="1">
      <w:start w:val="1"/>
      <w:numFmt w:val="decimal"/>
      <w:pStyle w:val="2"/>
      <w:lvlText w:val="%1.%2"/>
      <w:lvlJc w:val="left"/>
      <w:pPr>
        <w:ind w:left="624" w:hanging="624"/>
      </w:pPr>
      <w:rPr>
        <w:rFonts w:ascii="Times New Roman" w:hAnsi="Times New Roman" w:hint="default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8"/>
        <w:szCs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"/>
      <w:lvlJc w:val="left"/>
      <w:pPr>
        <w:ind w:left="1192" w:hanging="62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624" w:hanging="624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ind w:left="1247" w:hanging="124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3646B47"/>
    <w:multiLevelType w:val="hybridMultilevel"/>
    <w:tmpl w:val="2406479C"/>
    <w:lvl w:ilvl="0" w:tplc="04190011">
      <w:start w:val="1"/>
      <w:numFmt w:val="decimal"/>
      <w:lvlText w:val="%1)"/>
      <w:lvlJc w:val="left"/>
      <w:pPr>
        <w:ind w:left="1157" w:hanging="360"/>
      </w:pPr>
      <w:rPr>
        <w:rFonts w:hint="default"/>
      </w:rPr>
    </w:lvl>
    <w:lvl w:ilvl="1" w:tplc="A9B03C10">
      <w:numFmt w:val="bullet"/>
      <w:lvlText w:val="-"/>
      <w:lvlJc w:val="left"/>
      <w:pPr>
        <w:ind w:left="1877" w:hanging="360"/>
      </w:pPr>
      <w:rPr>
        <w:rFonts w:ascii="Courier New" w:eastAsiaTheme="minorHAnsi" w:hAnsi="Courier New" w:hint="default"/>
      </w:rPr>
    </w:lvl>
    <w:lvl w:ilvl="2" w:tplc="04190005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17" w15:restartNumberingAfterBreak="0">
    <w:nsid w:val="25B249A5"/>
    <w:multiLevelType w:val="hybridMultilevel"/>
    <w:tmpl w:val="1B18E70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26A674AF"/>
    <w:multiLevelType w:val="hybridMultilevel"/>
    <w:tmpl w:val="DFB0F438"/>
    <w:lvl w:ilvl="0" w:tplc="04190011">
      <w:start w:val="1"/>
      <w:numFmt w:val="decimal"/>
      <w:lvlText w:val="%1)"/>
      <w:lvlJc w:val="left"/>
      <w:pPr>
        <w:ind w:left="1157" w:hanging="360"/>
      </w:pPr>
      <w:rPr>
        <w:rFonts w:hint="default"/>
      </w:rPr>
    </w:lvl>
    <w:lvl w:ilvl="1" w:tplc="A9B03C10">
      <w:numFmt w:val="bullet"/>
      <w:lvlText w:val="-"/>
      <w:lvlJc w:val="left"/>
      <w:pPr>
        <w:ind w:left="1877" w:hanging="360"/>
      </w:pPr>
      <w:rPr>
        <w:rFonts w:ascii="Courier New" w:eastAsiaTheme="minorHAnsi" w:hAnsi="Courier New" w:hint="default"/>
      </w:rPr>
    </w:lvl>
    <w:lvl w:ilvl="2" w:tplc="04190005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19" w15:restartNumberingAfterBreak="0">
    <w:nsid w:val="2AC32784"/>
    <w:multiLevelType w:val="hybridMultilevel"/>
    <w:tmpl w:val="DFB0F438"/>
    <w:lvl w:ilvl="0" w:tplc="04190011">
      <w:start w:val="1"/>
      <w:numFmt w:val="decimal"/>
      <w:lvlText w:val="%1)"/>
      <w:lvlJc w:val="left"/>
      <w:pPr>
        <w:ind w:left="1157" w:hanging="360"/>
      </w:pPr>
      <w:rPr>
        <w:rFonts w:hint="default"/>
      </w:rPr>
    </w:lvl>
    <w:lvl w:ilvl="1" w:tplc="A9B03C10">
      <w:numFmt w:val="bullet"/>
      <w:lvlText w:val="-"/>
      <w:lvlJc w:val="left"/>
      <w:pPr>
        <w:ind w:left="1877" w:hanging="360"/>
      </w:pPr>
      <w:rPr>
        <w:rFonts w:ascii="Courier New" w:eastAsiaTheme="minorHAnsi" w:hAnsi="Courier New" w:hint="default"/>
      </w:rPr>
    </w:lvl>
    <w:lvl w:ilvl="2" w:tplc="04190005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20" w15:restartNumberingAfterBreak="0">
    <w:nsid w:val="2BB20C84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50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2C822032"/>
    <w:multiLevelType w:val="hybridMultilevel"/>
    <w:tmpl w:val="DFB0F438"/>
    <w:lvl w:ilvl="0" w:tplc="04190011">
      <w:start w:val="1"/>
      <w:numFmt w:val="decimal"/>
      <w:lvlText w:val="%1)"/>
      <w:lvlJc w:val="left"/>
      <w:pPr>
        <w:ind w:left="1157" w:hanging="360"/>
      </w:pPr>
      <w:rPr>
        <w:rFonts w:hint="default"/>
      </w:rPr>
    </w:lvl>
    <w:lvl w:ilvl="1" w:tplc="A9B03C10">
      <w:numFmt w:val="bullet"/>
      <w:lvlText w:val="-"/>
      <w:lvlJc w:val="left"/>
      <w:pPr>
        <w:ind w:left="1877" w:hanging="360"/>
      </w:pPr>
      <w:rPr>
        <w:rFonts w:ascii="Courier New" w:eastAsiaTheme="minorHAnsi" w:hAnsi="Courier New" w:hint="default"/>
      </w:rPr>
    </w:lvl>
    <w:lvl w:ilvl="2" w:tplc="04190005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22" w15:restartNumberingAfterBreak="0">
    <w:nsid w:val="331864DE"/>
    <w:multiLevelType w:val="hybridMultilevel"/>
    <w:tmpl w:val="DFB0F438"/>
    <w:lvl w:ilvl="0" w:tplc="04190011">
      <w:start w:val="1"/>
      <w:numFmt w:val="decimal"/>
      <w:lvlText w:val="%1)"/>
      <w:lvlJc w:val="left"/>
      <w:pPr>
        <w:ind w:left="1157" w:hanging="360"/>
      </w:pPr>
      <w:rPr>
        <w:rFonts w:hint="default"/>
      </w:rPr>
    </w:lvl>
    <w:lvl w:ilvl="1" w:tplc="A9B03C10">
      <w:numFmt w:val="bullet"/>
      <w:lvlText w:val="-"/>
      <w:lvlJc w:val="left"/>
      <w:pPr>
        <w:ind w:left="1877" w:hanging="360"/>
      </w:pPr>
      <w:rPr>
        <w:rFonts w:ascii="Courier New" w:eastAsiaTheme="minorHAnsi" w:hAnsi="Courier New" w:hint="default"/>
      </w:rPr>
    </w:lvl>
    <w:lvl w:ilvl="2" w:tplc="04190005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23" w15:restartNumberingAfterBreak="0">
    <w:nsid w:val="39BA501D"/>
    <w:multiLevelType w:val="multilevel"/>
    <w:tmpl w:val="0419001F"/>
    <w:styleLink w:val="60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B9E6BEB"/>
    <w:multiLevelType w:val="hybridMultilevel"/>
    <w:tmpl w:val="C6566B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C5434E"/>
    <w:multiLevelType w:val="hybridMultilevel"/>
    <w:tmpl w:val="9F5ADBD6"/>
    <w:lvl w:ilvl="0" w:tplc="E5FA27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3D5C2C50"/>
    <w:multiLevelType w:val="hybridMultilevel"/>
    <w:tmpl w:val="30CED2D0"/>
    <w:lvl w:ilvl="0" w:tplc="3202C92A">
      <w:start w:val="1"/>
      <w:numFmt w:val="bullet"/>
      <w:pStyle w:val="a"/>
      <w:lvlText w:val=""/>
      <w:lvlJc w:val="left"/>
      <w:pPr>
        <w:ind w:left="15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7" w:hanging="360"/>
      </w:pPr>
      <w:rPr>
        <w:rFonts w:ascii="Wingdings" w:hAnsi="Wingdings" w:hint="default"/>
      </w:rPr>
    </w:lvl>
  </w:abstractNum>
  <w:abstractNum w:abstractNumId="27" w15:restartNumberingAfterBreak="0">
    <w:nsid w:val="3F473603"/>
    <w:multiLevelType w:val="hybridMultilevel"/>
    <w:tmpl w:val="DFB0F438"/>
    <w:lvl w:ilvl="0" w:tplc="04190011">
      <w:start w:val="1"/>
      <w:numFmt w:val="decimal"/>
      <w:lvlText w:val="%1)"/>
      <w:lvlJc w:val="left"/>
      <w:pPr>
        <w:ind w:left="1157" w:hanging="360"/>
      </w:pPr>
      <w:rPr>
        <w:rFonts w:hint="default"/>
      </w:rPr>
    </w:lvl>
    <w:lvl w:ilvl="1" w:tplc="A9B03C10">
      <w:numFmt w:val="bullet"/>
      <w:lvlText w:val="-"/>
      <w:lvlJc w:val="left"/>
      <w:pPr>
        <w:ind w:left="1877" w:hanging="360"/>
      </w:pPr>
      <w:rPr>
        <w:rFonts w:ascii="Courier New" w:eastAsiaTheme="minorHAnsi" w:hAnsi="Courier New" w:hint="default"/>
      </w:rPr>
    </w:lvl>
    <w:lvl w:ilvl="2" w:tplc="04190005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28" w15:restartNumberingAfterBreak="0">
    <w:nsid w:val="4071604D"/>
    <w:multiLevelType w:val="hybridMultilevel"/>
    <w:tmpl w:val="6B7AB104"/>
    <w:lvl w:ilvl="0" w:tplc="588A207C">
      <w:start w:val="151"/>
      <w:numFmt w:val="decimal"/>
      <w:suff w:val="nothing"/>
      <w:lvlText w:val="%1"/>
      <w:lvlJc w:val="left"/>
      <w:pPr>
        <w:ind w:left="113" w:hanging="113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A51576"/>
    <w:multiLevelType w:val="multilevel"/>
    <w:tmpl w:val="7536FD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CB61C4C"/>
    <w:multiLevelType w:val="hybridMultilevel"/>
    <w:tmpl w:val="DFB0F438"/>
    <w:lvl w:ilvl="0" w:tplc="04190011">
      <w:start w:val="1"/>
      <w:numFmt w:val="decimal"/>
      <w:lvlText w:val="%1)"/>
      <w:lvlJc w:val="left"/>
      <w:pPr>
        <w:ind w:left="1157" w:hanging="360"/>
      </w:pPr>
      <w:rPr>
        <w:rFonts w:hint="default"/>
      </w:rPr>
    </w:lvl>
    <w:lvl w:ilvl="1" w:tplc="A9B03C10">
      <w:numFmt w:val="bullet"/>
      <w:lvlText w:val="-"/>
      <w:lvlJc w:val="left"/>
      <w:pPr>
        <w:ind w:left="1877" w:hanging="360"/>
      </w:pPr>
      <w:rPr>
        <w:rFonts w:ascii="Courier New" w:eastAsiaTheme="minorHAnsi" w:hAnsi="Courier New" w:hint="default"/>
      </w:rPr>
    </w:lvl>
    <w:lvl w:ilvl="2" w:tplc="04190005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1" w15:restartNumberingAfterBreak="0">
    <w:nsid w:val="4D713A56"/>
    <w:multiLevelType w:val="hybridMultilevel"/>
    <w:tmpl w:val="DFB0F438"/>
    <w:lvl w:ilvl="0" w:tplc="04190011">
      <w:start w:val="1"/>
      <w:numFmt w:val="decimal"/>
      <w:lvlText w:val="%1)"/>
      <w:lvlJc w:val="left"/>
      <w:pPr>
        <w:ind w:left="1157" w:hanging="360"/>
      </w:pPr>
      <w:rPr>
        <w:rFonts w:hint="default"/>
      </w:rPr>
    </w:lvl>
    <w:lvl w:ilvl="1" w:tplc="A9B03C10">
      <w:numFmt w:val="bullet"/>
      <w:lvlText w:val="-"/>
      <w:lvlJc w:val="left"/>
      <w:pPr>
        <w:ind w:left="1877" w:hanging="360"/>
      </w:pPr>
      <w:rPr>
        <w:rFonts w:ascii="Courier New" w:eastAsiaTheme="minorHAnsi" w:hAnsi="Courier New" w:hint="default"/>
      </w:rPr>
    </w:lvl>
    <w:lvl w:ilvl="2" w:tplc="04190005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2" w15:restartNumberingAfterBreak="0">
    <w:nsid w:val="4F9F4691"/>
    <w:multiLevelType w:val="hybridMultilevel"/>
    <w:tmpl w:val="94BC80D4"/>
    <w:lvl w:ilvl="0" w:tplc="A9B03C10">
      <w:numFmt w:val="bullet"/>
      <w:lvlText w:val="-"/>
      <w:lvlJc w:val="left"/>
      <w:pPr>
        <w:ind w:left="1134" w:hanging="283"/>
      </w:pPr>
      <w:rPr>
        <w:rFonts w:ascii="Courier New" w:eastAsiaTheme="minorHAnsi" w:hAnsi="Courier New" w:hint="default"/>
      </w:rPr>
    </w:lvl>
    <w:lvl w:ilvl="1" w:tplc="A9B03C10">
      <w:numFmt w:val="bullet"/>
      <w:lvlText w:val="-"/>
      <w:lvlJc w:val="left"/>
      <w:pPr>
        <w:ind w:left="1418" w:hanging="284"/>
      </w:pPr>
      <w:rPr>
        <w:rFonts w:ascii="Courier New" w:eastAsiaTheme="minorHAnsi" w:hAnsi="Courier New" w:hint="default"/>
      </w:rPr>
    </w:lvl>
    <w:lvl w:ilvl="2" w:tplc="3EE40244">
      <w:start w:val="1"/>
      <w:numFmt w:val="bullet"/>
      <w:lvlText w:val=""/>
      <w:lvlJc w:val="left"/>
      <w:pPr>
        <w:ind w:left="1701" w:hanging="283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E10FBA"/>
    <w:multiLevelType w:val="multilevel"/>
    <w:tmpl w:val="6E02A62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pStyle w:val="a0"/>
      <w:lvlText w:val="%1.%2.%3."/>
      <w:lvlJc w:val="left"/>
      <w:pPr>
        <w:ind w:left="787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4" w15:restartNumberingAfterBreak="0">
    <w:nsid w:val="51DC2780"/>
    <w:multiLevelType w:val="hybridMultilevel"/>
    <w:tmpl w:val="42C87562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55CB0985"/>
    <w:multiLevelType w:val="hybridMultilevel"/>
    <w:tmpl w:val="5C8030FC"/>
    <w:lvl w:ilvl="0" w:tplc="84760B40">
      <w:start w:val="1"/>
      <w:numFmt w:val="decimal"/>
      <w:pStyle w:val="a1"/>
      <w:lvlText w:val="%1)"/>
      <w:lvlJc w:val="left"/>
      <w:pPr>
        <w:ind w:left="1157" w:hanging="360"/>
      </w:pPr>
      <w:rPr>
        <w:rFonts w:hint="default"/>
      </w:rPr>
    </w:lvl>
    <w:lvl w:ilvl="1" w:tplc="A9B03C10">
      <w:numFmt w:val="bullet"/>
      <w:lvlText w:val="-"/>
      <w:lvlJc w:val="left"/>
      <w:pPr>
        <w:ind w:left="1877" w:hanging="360"/>
      </w:pPr>
      <w:rPr>
        <w:rFonts w:ascii="Courier New" w:eastAsiaTheme="minorHAnsi" w:hAnsi="Courier New" w:hint="default"/>
      </w:rPr>
    </w:lvl>
    <w:lvl w:ilvl="2" w:tplc="04190005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6" w15:restartNumberingAfterBreak="0">
    <w:nsid w:val="56606D47"/>
    <w:multiLevelType w:val="hybridMultilevel"/>
    <w:tmpl w:val="09DEEE7E"/>
    <w:lvl w:ilvl="0" w:tplc="6A8297F8">
      <w:start w:val="101"/>
      <w:numFmt w:val="decimal"/>
      <w:suff w:val="nothing"/>
      <w:lvlText w:val="%1"/>
      <w:lvlJc w:val="left"/>
      <w:pPr>
        <w:ind w:left="113" w:hanging="113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494DD5"/>
    <w:multiLevelType w:val="hybridMultilevel"/>
    <w:tmpl w:val="50BE0F0E"/>
    <w:lvl w:ilvl="0" w:tplc="E5FA2706">
      <w:start w:val="1"/>
      <w:numFmt w:val="bullet"/>
      <w:lvlText w:val="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38" w15:restartNumberingAfterBreak="0">
    <w:nsid w:val="57A04F78"/>
    <w:multiLevelType w:val="hybridMultilevel"/>
    <w:tmpl w:val="DFB0F438"/>
    <w:lvl w:ilvl="0" w:tplc="04190011">
      <w:start w:val="1"/>
      <w:numFmt w:val="decimal"/>
      <w:lvlText w:val="%1)"/>
      <w:lvlJc w:val="left"/>
      <w:pPr>
        <w:ind w:left="1157" w:hanging="360"/>
      </w:pPr>
      <w:rPr>
        <w:rFonts w:hint="default"/>
      </w:rPr>
    </w:lvl>
    <w:lvl w:ilvl="1" w:tplc="A9B03C10">
      <w:numFmt w:val="bullet"/>
      <w:lvlText w:val="-"/>
      <w:lvlJc w:val="left"/>
      <w:pPr>
        <w:ind w:left="1877" w:hanging="360"/>
      </w:pPr>
      <w:rPr>
        <w:rFonts w:ascii="Courier New" w:eastAsiaTheme="minorHAnsi" w:hAnsi="Courier New" w:hint="default"/>
      </w:rPr>
    </w:lvl>
    <w:lvl w:ilvl="2" w:tplc="04190005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9" w15:restartNumberingAfterBreak="0">
    <w:nsid w:val="597A6DC6"/>
    <w:multiLevelType w:val="hybridMultilevel"/>
    <w:tmpl w:val="2C86572C"/>
    <w:lvl w:ilvl="0" w:tplc="B94C0FCA">
      <w:start w:val="1"/>
      <w:numFmt w:val="decimal"/>
      <w:lvlText w:val="%1"/>
      <w:lvlJc w:val="left"/>
      <w:pPr>
        <w:ind w:left="0" w:firstLine="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D719E2"/>
    <w:multiLevelType w:val="hybridMultilevel"/>
    <w:tmpl w:val="7EF4E372"/>
    <w:lvl w:ilvl="0" w:tplc="0E96E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FB916F9"/>
    <w:multiLevelType w:val="hybridMultilevel"/>
    <w:tmpl w:val="0ED20BF4"/>
    <w:lvl w:ilvl="0" w:tplc="0E96E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C80B2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02B0ED6"/>
    <w:multiLevelType w:val="hybridMultilevel"/>
    <w:tmpl w:val="A1F6FD5A"/>
    <w:lvl w:ilvl="0" w:tplc="0E96E3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60E156F6"/>
    <w:multiLevelType w:val="hybridMultilevel"/>
    <w:tmpl w:val="E4948A86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639E6B46"/>
    <w:multiLevelType w:val="hybridMultilevel"/>
    <w:tmpl w:val="462202E6"/>
    <w:lvl w:ilvl="0" w:tplc="A1A4915C">
      <w:start w:val="1"/>
      <w:numFmt w:val="decimal"/>
      <w:pStyle w:val="10"/>
      <w:lvlText w:val="%1)"/>
      <w:lvlJc w:val="left"/>
      <w:pPr>
        <w:ind w:left="1157" w:hanging="360"/>
      </w:pPr>
      <w:rPr>
        <w:rFonts w:hint="default"/>
      </w:rPr>
    </w:lvl>
    <w:lvl w:ilvl="1" w:tplc="A9B03C10">
      <w:numFmt w:val="bullet"/>
      <w:lvlText w:val="-"/>
      <w:lvlJc w:val="left"/>
      <w:pPr>
        <w:ind w:left="1877" w:hanging="360"/>
      </w:pPr>
      <w:rPr>
        <w:rFonts w:ascii="Courier New" w:eastAsiaTheme="minorHAnsi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45" w15:restartNumberingAfterBreak="0">
    <w:nsid w:val="67835105"/>
    <w:multiLevelType w:val="hybridMultilevel"/>
    <w:tmpl w:val="919EE808"/>
    <w:lvl w:ilvl="0" w:tplc="0944EB28">
      <w:start w:val="1"/>
      <w:numFmt w:val="decimal"/>
      <w:pStyle w:val="a2"/>
      <w:lvlText w:val="%1)"/>
      <w:lvlJc w:val="left"/>
      <w:pPr>
        <w:ind w:left="1157" w:hanging="360"/>
      </w:pPr>
      <w:rPr>
        <w:rFonts w:hint="default"/>
      </w:rPr>
    </w:lvl>
    <w:lvl w:ilvl="1" w:tplc="A9B03C10">
      <w:numFmt w:val="bullet"/>
      <w:lvlText w:val="-"/>
      <w:lvlJc w:val="left"/>
      <w:pPr>
        <w:ind w:left="1877" w:hanging="360"/>
      </w:pPr>
      <w:rPr>
        <w:rFonts w:ascii="Courier New" w:eastAsiaTheme="minorHAnsi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46" w15:restartNumberingAfterBreak="0">
    <w:nsid w:val="69C15AD1"/>
    <w:multiLevelType w:val="hybridMultilevel"/>
    <w:tmpl w:val="38CC647C"/>
    <w:lvl w:ilvl="0" w:tplc="562A1B32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A0E764D"/>
    <w:multiLevelType w:val="hybridMultilevel"/>
    <w:tmpl w:val="9B3E0CEA"/>
    <w:lvl w:ilvl="0" w:tplc="C7B893D2">
      <w:start w:val="1"/>
      <w:numFmt w:val="decimal"/>
      <w:lvlText w:val="4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 w15:restartNumberingAfterBreak="0">
    <w:nsid w:val="6C9F5597"/>
    <w:multiLevelType w:val="hybridMultilevel"/>
    <w:tmpl w:val="1212910A"/>
    <w:lvl w:ilvl="0" w:tplc="B94C0FCA">
      <w:start w:val="1"/>
      <w:numFmt w:val="decimal"/>
      <w:suff w:val="nothing"/>
      <w:lvlText w:val="%1"/>
      <w:lvlJc w:val="left"/>
      <w:pPr>
        <w:ind w:left="113" w:hanging="113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7414C10"/>
    <w:multiLevelType w:val="multilevel"/>
    <w:tmpl w:val="0419001F"/>
    <w:styleLink w:val="70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774150B4"/>
    <w:multiLevelType w:val="hybridMultilevel"/>
    <w:tmpl w:val="39BC32C6"/>
    <w:lvl w:ilvl="0" w:tplc="43F8DB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9C97362"/>
    <w:multiLevelType w:val="hybridMultilevel"/>
    <w:tmpl w:val="70B663D6"/>
    <w:lvl w:ilvl="0" w:tplc="A858A506">
      <w:start w:val="1"/>
      <w:numFmt w:val="decimal"/>
      <w:lvlText w:val="%1)"/>
      <w:lvlJc w:val="left"/>
      <w:pPr>
        <w:ind w:left="11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7" w:hanging="360"/>
      </w:pPr>
    </w:lvl>
    <w:lvl w:ilvl="2" w:tplc="0419001B" w:tentative="1">
      <w:start w:val="1"/>
      <w:numFmt w:val="lowerRoman"/>
      <w:lvlText w:val="%3."/>
      <w:lvlJc w:val="right"/>
      <w:pPr>
        <w:ind w:left="2597" w:hanging="180"/>
      </w:pPr>
    </w:lvl>
    <w:lvl w:ilvl="3" w:tplc="0419000F" w:tentative="1">
      <w:start w:val="1"/>
      <w:numFmt w:val="decimal"/>
      <w:lvlText w:val="%4."/>
      <w:lvlJc w:val="left"/>
      <w:pPr>
        <w:ind w:left="3317" w:hanging="360"/>
      </w:pPr>
    </w:lvl>
    <w:lvl w:ilvl="4" w:tplc="04190019" w:tentative="1">
      <w:start w:val="1"/>
      <w:numFmt w:val="lowerLetter"/>
      <w:lvlText w:val="%5."/>
      <w:lvlJc w:val="left"/>
      <w:pPr>
        <w:ind w:left="4037" w:hanging="360"/>
      </w:pPr>
    </w:lvl>
    <w:lvl w:ilvl="5" w:tplc="0419001B" w:tentative="1">
      <w:start w:val="1"/>
      <w:numFmt w:val="lowerRoman"/>
      <w:lvlText w:val="%6."/>
      <w:lvlJc w:val="right"/>
      <w:pPr>
        <w:ind w:left="4757" w:hanging="180"/>
      </w:pPr>
    </w:lvl>
    <w:lvl w:ilvl="6" w:tplc="0419000F" w:tentative="1">
      <w:start w:val="1"/>
      <w:numFmt w:val="decimal"/>
      <w:lvlText w:val="%7."/>
      <w:lvlJc w:val="left"/>
      <w:pPr>
        <w:ind w:left="5477" w:hanging="360"/>
      </w:pPr>
    </w:lvl>
    <w:lvl w:ilvl="7" w:tplc="04190019" w:tentative="1">
      <w:start w:val="1"/>
      <w:numFmt w:val="lowerLetter"/>
      <w:lvlText w:val="%8."/>
      <w:lvlJc w:val="left"/>
      <w:pPr>
        <w:ind w:left="6197" w:hanging="360"/>
      </w:pPr>
    </w:lvl>
    <w:lvl w:ilvl="8" w:tplc="0419001B" w:tentative="1">
      <w:start w:val="1"/>
      <w:numFmt w:val="lowerRoman"/>
      <w:lvlText w:val="%9."/>
      <w:lvlJc w:val="right"/>
      <w:pPr>
        <w:ind w:left="6917" w:hanging="180"/>
      </w:pPr>
    </w:lvl>
  </w:abstractNum>
  <w:abstractNum w:abstractNumId="52" w15:restartNumberingAfterBreak="0">
    <w:nsid w:val="7AB12232"/>
    <w:multiLevelType w:val="hybridMultilevel"/>
    <w:tmpl w:val="21F2CD42"/>
    <w:lvl w:ilvl="0" w:tplc="12581572">
      <w:start w:val="1"/>
      <w:numFmt w:val="decimal"/>
      <w:pStyle w:val="11"/>
      <w:lvlText w:val="1.%1"/>
      <w:lvlJc w:val="left"/>
      <w:pPr>
        <w:ind w:left="100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 w15:restartNumberingAfterBreak="0">
    <w:nsid w:val="7D075502"/>
    <w:multiLevelType w:val="hybridMultilevel"/>
    <w:tmpl w:val="B51462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DAF0430"/>
    <w:multiLevelType w:val="hybridMultilevel"/>
    <w:tmpl w:val="DFB0F438"/>
    <w:lvl w:ilvl="0" w:tplc="04190011">
      <w:start w:val="1"/>
      <w:numFmt w:val="decimal"/>
      <w:lvlText w:val="%1)"/>
      <w:lvlJc w:val="left"/>
      <w:pPr>
        <w:ind w:left="1157" w:hanging="360"/>
      </w:pPr>
      <w:rPr>
        <w:rFonts w:hint="default"/>
      </w:rPr>
    </w:lvl>
    <w:lvl w:ilvl="1" w:tplc="A9B03C10">
      <w:numFmt w:val="bullet"/>
      <w:lvlText w:val="-"/>
      <w:lvlJc w:val="left"/>
      <w:pPr>
        <w:ind w:left="1877" w:hanging="360"/>
      </w:pPr>
      <w:rPr>
        <w:rFonts w:ascii="Courier New" w:eastAsiaTheme="minorHAnsi" w:hAnsi="Courier New" w:hint="default"/>
      </w:rPr>
    </w:lvl>
    <w:lvl w:ilvl="2" w:tplc="04190005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5"/>
  </w:num>
  <w:num w:numId="3">
    <w:abstractNumId w:val="45"/>
  </w:num>
  <w:num w:numId="4">
    <w:abstractNumId w:val="20"/>
  </w:num>
  <w:num w:numId="5">
    <w:abstractNumId w:val="26"/>
  </w:num>
  <w:num w:numId="6">
    <w:abstractNumId w:val="44"/>
  </w:num>
  <w:num w:numId="7">
    <w:abstractNumId w:val="35"/>
  </w:num>
  <w:num w:numId="8">
    <w:abstractNumId w:val="52"/>
  </w:num>
  <w:num w:numId="9">
    <w:abstractNumId w:val="40"/>
  </w:num>
  <w:num w:numId="10">
    <w:abstractNumId w:val="42"/>
  </w:num>
  <w:num w:numId="11">
    <w:abstractNumId w:val="44"/>
    <w:lvlOverride w:ilvl="0">
      <w:startOverride w:val="1"/>
    </w:lvlOverride>
  </w:num>
  <w:num w:numId="12">
    <w:abstractNumId w:val="53"/>
  </w:num>
  <w:num w:numId="13">
    <w:abstractNumId w:val="10"/>
  </w:num>
  <w:num w:numId="14">
    <w:abstractNumId w:val="12"/>
  </w:num>
  <w:num w:numId="15">
    <w:abstractNumId w:val="17"/>
  </w:num>
  <w:num w:numId="16">
    <w:abstractNumId w:val="3"/>
  </w:num>
  <w:num w:numId="17">
    <w:abstractNumId w:val="23"/>
  </w:num>
  <w:num w:numId="18">
    <w:abstractNumId w:val="49"/>
  </w:num>
  <w:num w:numId="19">
    <w:abstractNumId w:val="7"/>
  </w:num>
  <w:num w:numId="20">
    <w:abstractNumId w:val="24"/>
  </w:num>
  <w:num w:numId="21">
    <w:abstractNumId w:val="22"/>
  </w:num>
  <w:num w:numId="22">
    <w:abstractNumId w:val="1"/>
  </w:num>
  <w:num w:numId="23">
    <w:abstractNumId w:val="47"/>
  </w:num>
  <w:num w:numId="24">
    <w:abstractNumId w:val="15"/>
  </w:num>
  <w:num w:numId="25">
    <w:abstractNumId w:val="15"/>
  </w:num>
  <w:num w:numId="26">
    <w:abstractNumId w:val="15"/>
  </w:num>
  <w:num w:numId="27">
    <w:abstractNumId w:val="34"/>
  </w:num>
  <w:num w:numId="28">
    <w:abstractNumId w:val="15"/>
  </w:num>
  <w:num w:numId="29">
    <w:abstractNumId w:val="46"/>
  </w:num>
  <w:num w:numId="30">
    <w:abstractNumId w:val="15"/>
  </w:num>
  <w:num w:numId="31">
    <w:abstractNumId w:val="15"/>
  </w:num>
  <w:num w:numId="32">
    <w:abstractNumId w:val="15"/>
  </w:num>
  <w:num w:numId="33">
    <w:abstractNumId w:val="13"/>
  </w:num>
  <w:num w:numId="34">
    <w:abstractNumId w:val="15"/>
  </w:num>
  <w:num w:numId="35">
    <w:abstractNumId w:val="15"/>
  </w:num>
  <w:num w:numId="36">
    <w:abstractNumId w:val="43"/>
  </w:num>
  <w:num w:numId="37">
    <w:abstractNumId w:val="15"/>
  </w:num>
  <w:num w:numId="38">
    <w:abstractNumId w:val="15"/>
  </w:num>
  <w:num w:numId="39">
    <w:abstractNumId w:val="15"/>
  </w:num>
  <w:num w:numId="40">
    <w:abstractNumId w:val="15"/>
  </w:num>
  <w:num w:numId="41">
    <w:abstractNumId w:val="15"/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5"/>
  </w:num>
  <w:num w:numId="44">
    <w:abstractNumId w:val="15"/>
  </w:num>
  <w:num w:numId="45">
    <w:abstractNumId w:val="15"/>
  </w:num>
  <w:num w:numId="4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5"/>
  </w:num>
  <w:num w:numId="48">
    <w:abstractNumId w:val="5"/>
  </w:num>
  <w:num w:numId="49">
    <w:abstractNumId w:val="2"/>
  </w:num>
  <w:num w:numId="50">
    <w:abstractNumId w:val="15"/>
  </w:num>
  <w:num w:numId="51">
    <w:abstractNumId w:val="15"/>
  </w:num>
  <w:num w:numId="52">
    <w:abstractNumId w:val="15"/>
  </w:num>
  <w:num w:numId="53">
    <w:abstractNumId w:val="0"/>
  </w:num>
  <w:num w:numId="54">
    <w:abstractNumId w:val="15"/>
  </w:num>
  <w:num w:numId="55">
    <w:abstractNumId w:val="39"/>
  </w:num>
  <w:num w:numId="56">
    <w:abstractNumId w:val="44"/>
  </w:num>
  <w:num w:numId="57">
    <w:abstractNumId w:val="11"/>
  </w:num>
  <w:num w:numId="58">
    <w:abstractNumId w:val="41"/>
  </w:num>
  <w:num w:numId="59">
    <w:abstractNumId w:val="15"/>
  </w:num>
  <w:num w:numId="60">
    <w:abstractNumId w:val="15"/>
  </w:num>
  <w:num w:numId="61">
    <w:abstractNumId w:val="15"/>
  </w:num>
  <w:num w:numId="62">
    <w:abstractNumId w:val="15"/>
  </w:num>
  <w:num w:numId="63">
    <w:abstractNumId w:val="15"/>
  </w:num>
  <w:num w:numId="64">
    <w:abstractNumId w:val="15"/>
  </w:num>
  <w:num w:numId="65">
    <w:abstractNumId w:val="15"/>
  </w:num>
  <w:num w:numId="66">
    <w:abstractNumId w:val="15"/>
  </w:num>
  <w:num w:numId="67">
    <w:abstractNumId w:val="15"/>
  </w:num>
  <w:num w:numId="68">
    <w:abstractNumId w:val="50"/>
  </w:num>
  <w:num w:numId="69">
    <w:abstractNumId w:val="26"/>
  </w:num>
  <w:num w:numId="70">
    <w:abstractNumId w:val="26"/>
  </w:num>
  <w:num w:numId="71">
    <w:abstractNumId w:val="26"/>
  </w:num>
  <w:num w:numId="72">
    <w:abstractNumId w:val="15"/>
  </w:num>
  <w:num w:numId="73">
    <w:abstractNumId w:val="26"/>
  </w:num>
  <w:num w:numId="74">
    <w:abstractNumId w:val="26"/>
  </w:num>
  <w:num w:numId="75">
    <w:abstractNumId w:val="26"/>
  </w:num>
  <w:num w:numId="76">
    <w:abstractNumId w:val="26"/>
  </w:num>
  <w:num w:numId="77">
    <w:abstractNumId w:val="26"/>
  </w:num>
  <w:num w:numId="78">
    <w:abstractNumId w:val="15"/>
  </w:num>
  <w:num w:numId="79">
    <w:abstractNumId w:val="15"/>
  </w:num>
  <w:num w:numId="80">
    <w:abstractNumId w:val="15"/>
  </w:num>
  <w:num w:numId="81">
    <w:abstractNumId w:val="15"/>
  </w:num>
  <w:num w:numId="82">
    <w:abstractNumId w:val="15"/>
  </w:num>
  <w:num w:numId="83">
    <w:abstractNumId w:val="15"/>
  </w:num>
  <w:num w:numId="84">
    <w:abstractNumId w:val="15"/>
  </w:num>
  <w:num w:numId="85">
    <w:abstractNumId w:val="15"/>
  </w:num>
  <w:num w:numId="86">
    <w:abstractNumId w:val="15"/>
  </w:num>
  <w:num w:numId="87">
    <w:abstractNumId w:val="15"/>
  </w:num>
  <w:num w:numId="88">
    <w:abstractNumId w:val="15"/>
  </w:num>
  <w:num w:numId="89">
    <w:abstractNumId w:val="32"/>
  </w:num>
  <w:num w:numId="90">
    <w:abstractNumId w:val="4"/>
  </w:num>
  <w:num w:numId="91">
    <w:abstractNumId w:val="14"/>
  </w:num>
  <w:num w:numId="92">
    <w:abstractNumId w:val="48"/>
  </w:num>
  <w:num w:numId="93">
    <w:abstractNumId w:val="36"/>
  </w:num>
  <w:num w:numId="94">
    <w:abstractNumId w:val="8"/>
  </w:num>
  <w:num w:numId="95">
    <w:abstractNumId w:val="30"/>
  </w:num>
  <w:num w:numId="96">
    <w:abstractNumId w:val="9"/>
  </w:num>
  <w:num w:numId="97">
    <w:abstractNumId w:val="21"/>
  </w:num>
  <w:num w:numId="98">
    <w:abstractNumId w:val="38"/>
  </w:num>
  <w:num w:numId="99">
    <w:abstractNumId w:val="31"/>
  </w:num>
  <w:num w:numId="100">
    <w:abstractNumId w:val="19"/>
  </w:num>
  <w:num w:numId="101">
    <w:abstractNumId w:val="54"/>
  </w:num>
  <w:num w:numId="102">
    <w:abstractNumId w:val="18"/>
  </w:num>
  <w:num w:numId="103">
    <w:abstractNumId w:val="27"/>
  </w:num>
  <w:num w:numId="104">
    <w:abstractNumId w:val="16"/>
  </w:num>
  <w:num w:numId="105">
    <w:abstractNumId w:val="6"/>
  </w:num>
  <w:num w:numId="106">
    <w:abstractNumId w:val="28"/>
  </w:num>
  <w:num w:numId="107">
    <w:abstractNumId w:val="51"/>
  </w:num>
  <w:num w:numId="108">
    <w:abstractNumId w:val="37"/>
  </w:num>
  <w:num w:numId="109">
    <w:abstractNumId w:val="25"/>
  </w:num>
  <w:num w:numId="110">
    <w:abstractNumId w:val="26"/>
  </w:num>
  <w:num w:numId="111">
    <w:abstractNumId w:val="26"/>
  </w:num>
  <w:num w:numId="112">
    <w:abstractNumId w:val="26"/>
  </w:num>
  <w:num w:numId="113">
    <w:abstractNumId w:val="29"/>
  </w:num>
  <w:numIdMacAtCleanup w:val="10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099"/>
    <w:rsid w:val="00000598"/>
    <w:rsid w:val="00000E1A"/>
    <w:rsid w:val="00002720"/>
    <w:rsid w:val="00002A2B"/>
    <w:rsid w:val="00003CE0"/>
    <w:rsid w:val="000041CC"/>
    <w:rsid w:val="00004B65"/>
    <w:rsid w:val="0000535E"/>
    <w:rsid w:val="00005449"/>
    <w:rsid w:val="00005522"/>
    <w:rsid w:val="00005C34"/>
    <w:rsid w:val="000072AA"/>
    <w:rsid w:val="0000761F"/>
    <w:rsid w:val="00010114"/>
    <w:rsid w:val="000103E9"/>
    <w:rsid w:val="0001089A"/>
    <w:rsid w:val="0001092B"/>
    <w:rsid w:val="00010D78"/>
    <w:rsid w:val="00012908"/>
    <w:rsid w:val="00012EE7"/>
    <w:rsid w:val="00013BDA"/>
    <w:rsid w:val="00014658"/>
    <w:rsid w:val="00014F08"/>
    <w:rsid w:val="0001538F"/>
    <w:rsid w:val="00015917"/>
    <w:rsid w:val="00016441"/>
    <w:rsid w:val="00016930"/>
    <w:rsid w:val="0002002E"/>
    <w:rsid w:val="00020E01"/>
    <w:rsid w:val="0002169E"/>
    <w:rsid w:val="000228DE"/>
    <w:rsid w:val="00022C9F"/>
    <w:rsid w:val="00023AAA"/>
    <w:rsid w:val="00023E71"/>
    <w:rsid w:val="000241C2"/>
    <w:rsid w:val="000254E4"/>
    <w:rsid w:val="000254F2"/>
    <w:rsid w:val="00025E2A"/>
    <w:rsid w:val="00025F79"/>
    <w:rsid w:val="00026256"/>
    <w:rsid w:val="0002732F"/>
    <w:rsid w:val="0002788B"/>
    <w:rsid w:val="0003012C"/>
    <w:rsid w:val="00030FCC"/>
    <w:rsid w:val="0003138F"/>
    <w:rsid w:val="00031A3E"/>
    <w:rsid w:val="00031A66"/>
    <w:rsid w:val="000328E4"/>
    <w:rsid w:val="00032D82"/>
    <w:rsid w:val="00032EDB"/>
    <w:rsid w:val="000330B9"/>
    <w:rsid w:val="00033F73"/>
    <w:rsid w:val="00034C99"/>
    <w:rsid w:val="00034CDE"/>
    <w:rsid w:val="000352FA"/>
    <w:rsid w:val="00035BF9"/>
    <w:rsid w:val="000365DC"/>
    <w:rsid w:val="00036A09"/>
    <w:rsid w:val="000377A1"/>
    <w:rsid w:val="00037CA6"/>
    <w:rsid w:val="0004006E"/>
    <w:rsid w:val="00040438"/>
    <w:rsid w:val="0004168C"/>
    <w:rsid w:val="00042010"/>
    <w:rsid w:val="000421C6"/>
    <w:rsid w:val="00044138"/>
    <w:rsid w:val="00044411"/>
    <w:rsid w:val="00044B60"/>
    <w:rsid w:val="00044E98"/>
    <w:rsid w:val="00045015"/>
    <w:rsid w:val="000450E8"/>
    <w:rsid w:val="0004551F"/>
    <w:rsid w:val="00045C01"/>
    <w:rsid w:val="000465EC"/>
    <w:rsid w:val="00046C79"/>
    <w:rsid w:val="000476ED"/>
    <w:rsid w:val="00050FD7"/>
    <w:rsid w:val="000510B3"/>
    <w:rsid w:val="000522E2"/>
    <w:rsid w:val="00053EDE"/>
    <w:rsid w:val="00054422"/>
    <w:rsid w:val="0005456F"/>
    <w:rsid w:val="0005577A"/>
    <w:rsid w:val="0005630D"/>
    <w:rsid w:val="0005658A"/>
    <w:rsid w:val="000577A8"/>
    <w:rsid w:val="00057B8E"/>
    <w:rsid w:val="00060222"/>
    <w:rsid w:val="0006110D"/>
    <w:rsid w:val="00061B6A"/>
    <w:rsid w:val="00061DFE"/>
    <w:rsid w:val="00061F73"/>
    <w:rsid w:val="00063235"/>
    <w:rsid w:val="00063CD7"/>
    <w:rsid w:val="00064A54"/>
    <w:rsid w:val="00066534"/>
    <w:rsid w:val="00066C78"/>
    <w:rsid w:val="00070618"/>
    <w:rsid w:val="00071791"/>
    <w:rsid w:val="00071973"/>
    <w:rsid w:val="00071BF1"/>
    <w:rsid w:val="00071DDF"/>
    <w:rsid w:val="00072187"/>
    <w:rsid w:val="00072188"/>
    <w:rsid w:val="00072370"/>
    <w:rsid w:val="00072643"/>
    <w:rsid w:val="00072DB8"/>
    <w:rsid w:val="00073C57"/>
    <w:rsid w:val="00074091"/>
    <w:rsid w:val="000748CF"/>
    <w:rsid w:val="000749DA"/>
    <w:rsid w:val="00075885"/>
    <w:rsid w:val="000758CA"/>
    <w:rsid w:val="00076162"/>
    <w:rsid w:val="000761C0"/>
    <w:rsid w:val="00077A1E"/>
    <w:rsid w:val="00077C80"/>
    <w:rsid w:val="0008107D"/>
    <w:rsid w:val="00082288"/>
    <w:rsid w:val="00082475"/>
    <w:rsid w:val="000826E2"/>
    <w:rsid w:val="00083132"/>
    <w:rsid w:val="0008316C"/>
    <w:rsid w:val="00084336"/>
    <w:rsid w:val="00084D26"/>
    <w:rsid w:val="00085AFD"/>
    <w:rsid w:val="00086FC4"/>
    <w:rsid w:val="000874C9"/>
    <w:rsid w:val="0008760F"/>
    <w:rsid w:val="000900FB"/>
    <w:rsid w:val="000904EA"/>
    <w:rsid w:val="00090503"/>
    <w:rsid w:val="00090D5D"/>
    <w:rsid w:val="00092927"/>
    <w:rsid w:val="00093E5C"/>
    <w:rsid w:val="0009450F"/>
    <w:rsid w:val="000948C9"/>
    <w:rsid w:val="00094EE9"/>
    <w:rsid w:val="000956E9"/>
    <w:rsid w:val="0009676A"/>
    <w:rsid w:val="00096EC6"/>
    <w:rsid w:val="0009767C"/>
    <w:rsid w:val="0009776D"/>
    <w:rsid w:val="00097790"/>
    <w:rsid w:val="00097C47"/>
    <w:rsid w:val="00097E3F"/>
    <w:rsid w:val="000A021E"/>
    <w:rsid w:val="000A0395"/>
    <w:rsid w:val="000A064D"/>
    <w:rsid w:val="000A08CC"/>
    <w:rsid w:val="000A214F"/>
    <w:rsid w:val="000A24B1"/>
    <w:rsid w:val="000A2E36"/>
    <w:rsid w:val="000A4111"/>
    <w:rsid w:val="000A49C6"/>
    <w:rsid w:val="000A51C7"/>
    <w:rsid w:val="000A54A8"/>
    <w:rsid w:val="000A5CD3"/>
    <w:rsid w:val="000A6ACD"/>
    <w:rsid w:val="000A6F27"/>
    <w:rsid w:val="000A6F67"/>
    <w:rsid w:val="000B027C"/>
    <w:rsid w:val="000B0D6A"/>
    <w:rsid w:val="000B2266"/>
    <w:rsid w:val="000B452B"/>
    <w:rsid w:val="000B46D2"/>
    <w:rsid w:val="000B5192"/>
    <w:rsid w:val="000B6579"/>
    <w:rsid w:val="000C23E8"/>
    <w:rsid w:val="000C2599"/>
    <w:rsid w:val="000C2D41"/>
    <w:rsid w:val="000C363B"/>
    <w:rsid w:val="000C4DAA"/>
    <w:rsid w:val="000C50AA"/>
    <w:rsid w:val="000C50F8"/>
    <w:rsid w:val="000C5901"/>
    <w:rsid w:val="000C717C"/>
    <w:rsid w:val="000C7349"/>
    <w:rsid w:val="000C759A"/>
    <w:rsid w:val="000D0C7D"/>
    <w:rsid w:val="000D16A6"/>
    <w:rsid w:val="000D1BBB"/>
    <w:rsid w:val="000D20C1"/>
    <w:rsid w:val="000D25DF"/>
    <w:rsid w:val="000D2769"/>
    <w:rsid w:val="000D3EFF"/>
    <w:rsid w:val="000D40CB"/>
    <w:rsid w:val="000D5EEC"/>
    <w:rsid w:val="000D640B"/>
    <w:rsid w:val="000D66E5"/>
    <w:rsid w:val="000D68E1"/>
    <w:rsid w:val="000E0028"/>
    <w:rsid w:val="000E1409"/>
    <w:rsid w:val="000E1484"/>
    <w:rsid w:val="000E2187"/>
    <w:rsid w:val="000E33CA"/>
    <w:rsid w:val="000E3B95"/>
    <w:rsid w:val="000E46EA"/>
    <w:rsid w:val="000E4A77"/>
    <w:rsid w:val="000E5793"/>
    <w:rsid w:val="000E74CB"/>
    <w:rsid w:val="000E792A"/>
    <w:rsid w:val="000F2041"/>
    <w:rsid w:val="000F2132"/>
    <w:rsid w:val="000F2D70"/>
    <w:rsid w:val="000F35DD"/>
    <w:rsid w:val="000F46FF"/>
    <w:rsid w:val="000F615D"/>
    <w:rsid w:val="000F6717"/>
    <w:rsid w:val="000F6CCD"/>
    <w:rsid w:val="001006B6"/>
    <w:rsid w:val="00100E57"/>
    <w:rsid w:val="00101AE8"/>
    <w:rsid w:val="00101B77"/>
    <w:rsid w:val="00102415"/>
    <w:rsid w:val="0010281A"/>
    <w:rsid w:val="00104DBA"/>
    <w:rsid w:val="00104ED0"/>
    <w:rsid w:val="00105143"/>
    <w:rsid w:val="00106385"/>
    <w:rsid w:val="0010780F"/>
    <w:rsid w:val="00107C9B"/>
    <w:rsid w:val="00110D0C"/>
    <w:rsid w:val="00111613"/>
    <w:rsid w:val="001124A2"/>
    <w:rsid w:val="00112AD9"/>
    <w:rsid w:val="00112AF8"/>
    <w:rsid w:val="00113713"/>
    <w:rsid w:val="00114169"/>
    <w:rsid w:val="00114493"/>
    <w:rsid w:val="00114C64"/>
    <w:rsid w:val="001178F5"/>
    <w:rsid w:val="00117F33"/>
    <w:rsid w:val="00121618"/>
    <w:rsid w:val="001216FB"/>
    <w:rsid w:val="00121AD9"/>
    <w:rsid w:val="00122483"/>
    <w:rsid w:val="00122E5F"/>
    <w:rsid w:val="00123F64"/>
    <w:rsid w:val="001256A8"/>
    <w:rsid w:val="0012648D"/>
    <w:rsid w:val="00127222"/>
    <w:rsid w:val="00127B84"/>
    <w:rsid w:val="001302A2"/>
    <w:rsid w:val="001306D2"/>
    <w:rsid w:val="00130B6F"/>
    <w:rsid w:val="001310D4"/>
    <w:rsid w:val="001315C9"/>
    <w:rsid w:val="001327CB"/>
    <w:rsid w:val="00133423"/>
    <w:rsid w:val="00134754"/>
    <w:rsid w:val="001350AE"/>
    <w:rsid w:val="001358E1"/>
    <w:rsid w:val="00135C83"/>
    <w:rsid w:val="0013687E"/>
    <w:rsid w:val="00137FBC"/>
    <w:rsid w:val="00140AE4"/>
    <w:rsid w:val="00141772"/>
    <w:rsid w:val="00142E7A"/>
    <w:rsid w:val="00143C77"/>
    <w:rsid w:val="00143FC2"/>
    <w:rsid w:val="00145493"/>
    <w:rsid w:val="00145547"/>
    <w:rsid w:val="00145874"/>
    <w:rsid w:val="001466A1"/>
    <w:rsid w:val="0014701D"/>
    <w:rsid w:val="00147A64"/>
    <w:rsid w:val="00151435"/>
    <w:rsid w:val="00151886"/>
    <w:rsid w:val="00151DFC"/>
    <w:rsid w:val="00151F16"/>
    <w:rsid w:val="00152CB9"/>
    <w:rsid w:val="00152F81"/>
    <w:rsid w:val="001537E0"/>
    <w:rsid w:val="00154331"/>
    <w:rsid w:val="001545CE"/>
    <w:rsid w:val="001547DC"/>
    <w:rsid w:val="00154C99"/>
    <w:rsid w:val="00156D71"/>
    <w:rsid w:val="00157011"/>
    <w:rsid w:val="00157881"/>
    <w:rsid w:val="00157DBD"/>
    <w:rsid w:val="00157E6B"/>
    <w:rsid w:val="00161466"/>
    <w:rsid w:val="00163270"/>
    <w:rsid w:val="0016491A"/>
    <w:rsid w:val="00164CC8"/>
    <w:rsid w:val="00164E75"/>
    <w:rsid w:val="00165E87"/>
    <w:rsid w:val="00165F98"/>
    <w:rsid w:val="0016677E"/>
    <w:rsid w:val="00167017"/>
    <w:rsid w:val="00167B10"/>
    <w:rsid w:val="001701A1"/>
    <w:rsid w:val="001709CF"/>
    <w:rsid w:val="00170BF3"/>
    <w:rsid w:val="001717D6"/>
    <w:rsid w:val="00172060"/>
    <w:rsid w:val="00172457"/>
    <w:rsid w:val="00173C39"/>
    <w:rsid w:val="00174BD1"/>
    <w:rsid w:val="00174BE5"/>
    <w:rsid w:val="001765BF"/>
    <w:rsid w:val="00176AEA"/>
    <w:rsid w:val="001774AD"/>
    <w:rsid w:val="00177695"/>
    <w:rsid w:val="001778CA"/>
    <w:rsid w:val="00177ABB"/>
    <w:rsid w:val="00177E9F"/>
    <w:rsid w:val="001800E1"/>
    <w:rsid w:val="00180B4A"/>
    <w:rsid w:val="001818C6"/>
    <w:rsid w:val="00182114"/>
    <w:rsid w:val="001821D7"/>
    <w:rsid w:val="00182FCB"/>
    <w:rsid w:val="00183023"/>
    <w:rsid w:val="00183796"/>
    <w:rsid w:val="00183BC4"/>
    <w:rsid w:val="0018605A"/>
    <w:rsid w:val="001860B0"/>
    <w:rsid w:val="00186C3A"/>
    <w:rsid w:val="0018753D"/>
    <w:rsid w:val="00187665"/>
    <w:rsid w:val="00187763"/>
    <w:rsid w:val="001878DA"/>
    <w:rsid w:val="0019007A"/>
    <w:rsid w:val="00191295"/>
    <w:rsid w:val="00192108"/>
    <w:rsid w:val="00192797"/>
    <w:rsid w:val="00193093"/>
    <w:rsid w:val="00193F9B"/>
    <w:rsid w:val="00194254"/>
    <w:rsid w:val="001951F7"/>
    <w:rsid w:val="00195631"/>
    <w:rsid w:val="00195CA3"/>
    <w:rsid w:val="00196C48"/>
    <w:rsid w:val="00196D8E"/>
    <w:rsid w:val="00197E90"/>
    <w:rsid w:val="001A0325"/>
    <w:rsid w:val="001A0AF1"/>
    <w:rsid w:val="001A1231"/>
    <w:rsid w:val="001A16DB"/>
    <w:rsid w:val="001A172F"/>
    <w:rsid w:val="001A1BDB"/>
    <w:rsid w:val="001A1F1C"/>
    <w:rsid w:val="001A2340"/>
    <w:rsid w:val="001A2BC4"/>
    <w:rsid w:val="001A3F33"/>
    <w:rsid w:val="001A48D3"/>
    <w:rsid w:val="001A50B5"/>
    <w:rsid w:val="001A60D0"/>
    <w:rsid w:val="001B0300"/>
    <w:rsid w:val="001B05DD"/>
    <w:rsid w:val="001B0877"/>
    <w:rsid w:val="001B18BB"/>
    <w:rsid w:val="001B24CC"/>
    <w:rsid w:val="001B503D"/>
    <w:rsid w:val="001B5890"/>
    <w:rsid w:val="001B5D1C"/>
    <w:rsid w:val="001B79DB"/>
    <w:rsid w:val="001C0704"/>
    <w:rsid w:val="001C079D"/>
    <w:rsid w:val="001C1725"/>
    <w:rsid w:val="001C40DE"/>
    <w:rsid w:val="001C4B16"/>
    <w:rsid w:val="001C4FE8"/>
    <w:rsid w:val="001C72EE"/>
    <w:rsid w:val="001D1196"/>
    <w:rsid w:val="001D20F7"/>
    <w:rsid w:val="001D27D9"/>
    <w:rsid w:val="001D37A6"/>
    <w:rsid w:val="001D47EB"/>
    <w:rsid w:val="001D53C9"/>
    <w:rsid w:val="001D553C"/>
    <w:rsid w:val="001D5949"/>
    <w:rsid w:val="001D6D2B"/>
    <w:rsid w:val="001E23E6"/>
    <w:rsid w:val="001E3014"/>
    <w:rsid w:val="001E39DC"/>
    <w:rsid w:val="001E3FE9"/>
    <w:rsid w:val="001E4142"/>
    <w:rsid w:val="001E46AA"/>
    <w:rsid w:val="001E56DC"/>
    <w:rsid w:val="001E5B8C"/>
    <w:rsid w:val="001E6769"/>
    <w:rsid w:val="001E7143"/>
    <w:rsid w:val="001E7178"/>
    <w:rsid w:val="001E7A02"/>
    <w:rsid w:val="001E7C9B"/>
    <w:rsid w:val="001E7F35"/>
    <w:rsid w:val="001F200D"/>
    <w:rsid w:val="001F2B1A"/>
    <w:rsid w:val="001F3737"/>
    <w:rsid w:val="001F44A1"/>
    <w:rsid w:val="001F44B2"/>
    <w:rsid w:val="001F4EFE"/>
    <w:rsid w:val="001F633D"/>
    <w:rsid w:val="001F7663"/>
    <w:rsid w:val="001F7C93"/>
    <w:rsid w:val="002011F0"/>
    <w:rsid w:val="0020175E"/>
    <w:rsid w:val="00202062"/>
    <w:rsid w:val="00202F88"/>
    <w:rsid w:val="002040DE"/>
    <w:rsid w:val="00205C18"/>
    <w:rsid w:val="00207411"/>
    <w:rsid w:val="00207944"/>
    <w:rsid w:val="00207A72"/>
    <w:rsid w:val="00207D82"/>
    <w:rsid w:val="00210007"/>
    <w:rsid w:val="002100F8"/>
    <w:rsid w:val="0021038F"/>
    <w:rsid w:val="00210919"/>
    <w:rsid w:val="002113D4"/>
    <w:rsid w:val="00211C1C"/>
    <w:rsid w:val="002122B9"/>
    <w:rsid w:val="00215BC6"/>
    <w:rsid w:val="0021654B"/>
    <w:rsid w:val="002167CB"/>
    <w:rsid w:val="00216902"/>
    <w:rsid w:val="00216EAC"/>
    <w:rsid w:val="00217C21"/>
    <w:rsid w:val="00220350"/>
    <w:rsid w:val="0022054F"/>
    <w:rsid w:val="00221A4F"/>
    <w:rsid w:val="00221F9F"/>
    <w:rsid w:val="00222B92"/>
    <w:rsid w:val="00223A5F"/>
    <w:rsid w:val="002255CF"/>
    <w:rsid w:val="0022567F"/>
    <w:rsid w:val="00225E4C"/>
    <w:rsid w:val="00226DF6"/>
    <w:rsid w:val="002273D0"/>
    <w:rsid w:val="00230249"/>
    <w:rsid w:val="0023039F"/>
    <w:rsid w:val="002305C2"/>
    <w:rsid w:val="002314BE"/>
    <w:rsid w:val="002317DA"/>
    <w:rsid w:val="00232503"/>
    <w:rsid w:val="002327B0"/>
    <w:rsid w:val="00232CBE"/>
    <w:rsid w:val="002336E8"/>
    <w:rsid w:val="0023528E"/>
    <w:rsid w:val="00236249"/>
    <w:rsid w:val="00237870"/>
    <w:rsid w:val="00240FD3"/>
    <w:rsid w:val="002416E8"/>
    <w:rsid w:val="00241DEE"/>
    <w:rsid w:val="002428BF"/>
    <w:rsid w:val="00242E9A"/>
    <w:rsid w:val="0024394C"/>
    <w:rsid w:val="0024420A"/>
    <w:rsid w:val="002446C3"/>
    <w:rsid w:val="002461F7"/>
    <w:rsid w:val="00246798"/>
    <w:rsid w:val="00246832"/>
    <w:rsid w:val="00246EC1"/>
    <w:rsid w:val="00246F53"/>
    <w:rsid w:val="00247700"/>
    <w:rsid w:val="00247948"/>
    <w:rsid w:val="00247BDA"/>
    <w:rsid w:val="0025044A"/>
    <w:rsid w:val="00250FEF"/>
    <w:rsid w:val="002536C3"/>
    <w:rsid w:val="00253921"/>
    <w:rsid w:val="00253E93"/>
    <w:rsid w:val="00254D2C"/>
    <w:rsid w:val="002550AB"/>
    <w:rsid w:val="00255AFA"/>
    <w:rsid w:val="00257A1D"/>
    <w:rsid w:val="00257B72"/>
    <w:rsid w:val="00260D11"/>
    <w:rsid w:val="002611B5"/>
    <w:rsid w:val="00261444"/>
    <w:rsid w:val="0026148D"/>
    <w:rsid w:val="002619B6"/>
    <w:rsid w:val="0026214C"/>
    <w:rsid w:val="00262229"/>
    <w:rsid w:val="002630EC"/>
    <w:rsid w:val="002637B0"/>
    <w:rsid w:val="00264B15"/>
    <w:rsid w:val="00264BEA"/>
    <w:rsid w:val="002676FB"/>
    <w:rsid w:val="00271E01"/>
    <w:rsid w:val="00272421"/>
    <w:rsid w:val="00272C90"/>
    <w:rsid w:val="002737E7"/>
    <w:rsid w:val="00273AE0"/>
    <w:rsid w:val="002743C0"/>
    <w:rsid w:val="00274ECB"/>
    <w:rsid w:val="00275E0B"/>
    <w:rsid w:val="0027630F"/>
    <w:rsid w:val="002763AC"/>
    <w:rsid w:val="0027676E"/>
    <w:rsid w:val="002767AC"/>
    <w:rsid w:val="00276D96"/>
    <w:rsid w:val="002771A2"/>
    <w:rsid w:val="002773BC"/>
    <w:rsid w:val="00277694"/>
    <w:rsid w:val="00277BEB"/>
    <w:rsid w:val="00281451"/>
    <w:rsid w:val="002819A9"/>
    <w:rsid w:val="00281CCE"/>
    <w:rsid w:val="0028335E"/>
    <w:rsid w:val="0028407B"/>
    <w:rsid w:val="00284710"/>
    <w:rsid w:val="002851B0"/>
    <w:rsid w:val="0028650F"/>
    <w:rsid w:val="00286753"/>
    <w:rsid w:val="00287081"/>
    <w:rsid w:val="002873DF"/>
    <w:rsid w:val="00290320"/>
    <w:rsid w:val="00290BAF"/>
    <w:rsid w:val="0029130B"/>
    <w:rsid w:val="002925A1"/>
    <w:rsid w:val="002930CD"/>
    <w:rsid w:val="002935E4"/>
    <w:rsid w:val="0029449A"/>
    <w:rsid w:val="00294735"/>
    <w:rsid w:val="00294752"/>
    <w:rsid w:val="00294814"/>
    <w:rsid w:val="0029487E"/>
    <w:rsid w:val="0029538D"/>
    <w:rsid w:val="00296D03"/>
    <w:rsid w:val="0029774C"/>
    <w:rsid w:val="002A2287"/>
    <w:rsid w:val="002A2805"/>
    <w:rsid w:val="002A53F2"/>
    <w:rsid w:val="002A5654"/>
    <w:rsid w:val="002A6053"/>
    <w:rsid w:val="002A61A0"/>
    <w:rsid w:val="002A6209"/>
    <w:rsid w:val="002A6237"/>
    <w:rsid w:val="002A6756"/>
    <w:rsid w:val="002A6D98"/>
    <w:rsid w:val="002A6F6B"/>
    <w:rsid w:val="002A745C"/>
    <w:rsid w:val="002A790F"/>
    <w:rsid w:val="002B23BC"/>
    <w:rsid w:val="002B2E86"/>
    <w:rsid w:val="002B322D"/>
    <w:rsid w:val="002B35EE"/>
    <w:rsid w:val="002B365A"/>
    <w:rsid w:val="002B3D1B"/>
    <w:rsid w:val="002B4604"/>
    <w:rsid w:val="002B5154"/>
    <w:rsid w:val="002B7915"/>
    <w:rsid w:val="002B7FC2"/>
    <w:rsid w:val="002C0465"/>
    <w:rsid w:val="002C0A75"/>
    <w:rsid w:val="002C2B2F"/>
    <w:rsid w:val="002C2C6A"/>
    <w:rsid w:val="002C448D"/>
    <w:rsid w:val="002C5D90"/>
    <w:rsid w:val="002C5E90"/>
    <w:rsid w:val="002C6B9A"/>
    <w:rsid w:val="002C79D0"/>
    <w:rsid w:val="002C7C5F"/>
    <w:rsid w:val="002D1FE9"/>
    <w:rsid w:val="002D382C"/>
    <w:rsid w:val="002D49F7"/>
    <w:rsid w:val="002D5343"/>
    <w:rsid w:val="002D640C"/>
    <w:rsid w:val="002D6D6A"/>
    <w:rsid w:val="002D6F06"/>
    <w:rsid w:val="002D7041"/>
    <w:rsid w:val="002D7870"/>
    <w:rsid w:val="002E0E30"/>
    <w:rsid w:val="002E14ED"/>
    <w:rsid w:val="002E164F"/>
    <w:rsid w:val="002E1A37"/>
    <w:rsid w:val="002E1AFA"/>
    <w:rsid w:val="002E2FBA"/>
    <w:rsid w:val="002E3D77"/>
    <w:rsid w:val="002E756D"/>
    <w:rsid w:val="002E7842"/>
    <w:rsid w:val="002E7865"/>
    <w:rsid w:val="002F0AC2"/>
    <w:rsid w:val="002F10F7"/>
    <w:rsid w:val="002F1338"/>
    <w:rsid w:val="002F223E"/>
    <w:rsid w:val="002F282B"/>
    <w:rsid w:val="002F381C"/>
    <w:rsid w:val="002F4061"/>
    <w:rsid w:val="002F7646"/>
    <w:rsid w:val="0030123B"/>
    <w:rsid w:val="003016A4"/>
    <w:rsid w:val="00302656"/>
    <w:rsid w:val="003030B7"/>
    <w:rsid w:val="003030BD"/>
    <w:rsid w:val="003055EA"/>
    <w:rsid w:val="00306AA2"/>
    <w:rsid w:val="00306B3E"/>
    <w:rsid w:val="00307175"/>
    <w:rsid w:val="003072F8"/>
    <w:rsid w:val="00307B38"/>
    <w:rsid w:val="00312442"/>
    <w:rsid w:val="00312A5D"/>
    <w:rsid w:val="00312C67"/>
    <w:rsid w:val="00313C4A"/>
    <w:rsid w:val="0031405D"/>
    <w:rsid w:val="0031421F"/>
    <w:rsid w:val="0031464A"/>
    <w:rsid w:val="00314ACE"/>
    <w:rsid w:val="00314B82"/>
    <w:rsid w:val="00314C08"/>
    <w:rsid w:val="00315482"/>
    <w:rsid w:val="003165CC"/>
    <w:rsid w:val="00317189"/>
    <w:rsid w:val="0032002A"/>
    <w:rsid w:val="00320B77"/>
    <w:rsid w:val="00321605"/>
    <w:rsid w:val="00323749"/>
    <w:rsid w:val="00324117"/>
    <w:rsid w:val="003247F6"/>
    <w:rsid w:val="00326325"/>
    <w:rsid w:val="00326E66"/>
    <w:rsid w:val="00327C31"/>
    <w:rsid w:val="00327DC4"/>
    <w:rsid w:val="00330AD6"/>
    <w:rsid w:val="00330C71"/>
    <w:rsid w:val="003330D0"/>
    <w:rsid w:val="00333B58"/>
    <w:rsid w:val="0033416F"/>
    <w:rsid w:val="003347EC"/>
    <w:rsid w:val="00334B57"/>
    <w:rsid w:val="003359C6"/>
    <w:rsid w:val="00336006"/>
    <w:rsid w:val="0033635F"/>
    <w:rsid w:val="00336F4A"/>
    <w:rsid w:val="0034074D"/>
    <w:rsid w:val="00340F71"/>
    <w:rsid w:val="00342406"/>
    <w:rsid w:val="003448C5"/>
    <w:rsid w:val="0034591E"/>
    <w:rsid w:val="003472B6"/>
    <w:rsid w:val="003472D5"/>
    <w:rsid w:val="00350241"/>
    <w:rsid w:val="00352A37"/>
    <w:rsid w:val="00352E28"/>
    <w:rsid w:val="00352F55"/>
    <w:rsid w:val="00353315"/>
    <w:rsid w:val="00354A68"/>
    <w:rsid w:val="00356504"/>
    <w:rsid w:val="00357C45"/>
    <w:rsid w:val="00362F49"/>
    <w:rsid w:val="00363202"/>
    <w:rsid w:val="00363EDB"/>
    <w:rsid w:val="00364C06"/>
    <w:rsid w:val="00364D42"/>
    <w:rsid w:val="00370332"/>
    <w:rsid w:val="00370779"/>
    <w:rsid w:val="003736F9"/>
    <w:rsid w:val="003737F0"/>
    <w:rsid w:val="00373CEE"/>
    <w:rsid w:val="00374B81"/>
    <w:rsid w:val="00374CA7"/>
    <w:rsid w:val="0037639E"/>
    <w:rsid w:val="0037653D"/>
    <w:rsid w:val="00377CD3"/>
    <w:rsid w:val="003805B1"/>
    <w:rsid w:val="00381586"/>
    <w:rsid w:val="00382191"/>
    <w:rsid w:val="003821BE"/>
    <w:rsid w:val="003825B6"/>
    <w:rsid w:val="00383A38"/>
    <w:rsid w:val="00383BE5"/>
    <w:rsid w:val="003854A2"/>
    <w:rsid w:val="00385C0F"/>
    <w:rsid w:val="00385FB9"/>
    <w:rsid w:val="003875A4"/>
    <w:rsid w:val="00387C59"/>
    <w:rsid w:val="0039120B"/>
    <w:rsid w:val="0039193F"/>
    <w:rsid w:val="003921AD"/>
    <w:rsid w:val="00393C7B"/>
    <w:rsid w:val="003940BC"/>
    <w:rsid w:val="00395046"/>
    <w:rsid w:val="00395C66"/>
    <w:rsid w:val="00395E4C"/>
    <w:rsid w:val="00396FC1"/>
    <w:rsid w:val="00397E4F"/>
    <w:rsid w:val="003A1D48"/>
    <w:rsid w:val="003A2F0E"/>
    <w:rsid w:val="003A34EB"/>
    <w:rsid w:val="003A42FE"/>
    <w:rsid w:val="003A4E78"/>
    <w:rsid w:val="003A4F04"/>
    <w:rsid w:val="003A5855"/>
    <w:rsid w:val="003A5B13"/>
    <w:rsid w:val="003A603F"/>
    <w:rsid w:val="003A62B7"/>
    <w:rsid w:val="003A658B"/>
    <w:rsid w:val="003B0C14"/>
    <w:rsid w:val="003B1891"/>
    <w:rsid w:val="003B2086"/>
    <w:rsid w:val="003B2617"/>
    <w:rsid w:val="003B291D"/>
    <w:rsid w:val="003B4D00"/>
    <w:rsid w:val="003B4FC6"/>
    <w:rsid w:val="003B5CAF"/>
    <w:rsid w:val="003B6071"/>
    <w:rsid w:val="003B6231"/>
    <w:rsid w:val="003B68B4"/>
    <w:rsid w:val="003B7375"/>
    <w:rsid w:val="003B783B"/>
    <w:rsid w:val="003B7BDC"/>
    <w:rsid w:val="003C092A"/>
    <w:rsid w:val="003C0E02"/>
    <w:rsid w:val="003C11B5"/>
    <w:rsid w:val="003C1E78"/>
    <w:rsid w:val="003C28FF"/>
    <w:rsid w:val="003C3078"/>
    <w:rsid w:val="003C30B9"/>
    <w:rsid w:val="003C33B5"/>
    <w:rsid w:val="003C36E7"/>
    <w:rsid w:val="003C3F86"/>
    <w:rsid w:val="003C47A8"/>
    <w:rsid w:val="003C4BC8"/>
    <w:rsid w:val="003C67F9"/>
    <w:rsid w:val="003C6D0C"/>
    <w:rsid w:val="003D0D47"/>
    <w:rsid w:val="003D124B"/>
    <w:rsid w:val="003D17A0"/>
    <w:rsid w:val="003D3229"/>
    <w:rsid w:val="003D3794"/>
    <w:rsid w:val="003D3D9E"/>
    <w:rsid w:val="003D46E0"/>
    <w:rsid w:val="003D57C2"/>
    <w:rsid w:val="003D5E3D"/>
    <w:rsid w:val="003D63C0"/>
    <w:rsid w:val="003D69F9"/>
    <w:rsid w:val="003D6DD3"/>
    <w:rsid w:val="003D6E37"/>
    <w:rsid w:val="003D7085"/>
    <w:rsid w:val="003D7150"/>
    <w:rsid w:val="003E1E30"/>
    <w:rsid w:val="003E3350"/>
    <w:rsid w:val="003E45B5"/>
    <w:rsid w:val="003E5C8F"/>
    <w:rsid w:val="003E5D3C"/>
    <w:rsid w:val="003E717D"/>
    <w:rsid w:val="003E7E6D"/>
    <w:rsid w:val="003E7F23"/>
    <w:rsid w:val="003F006A"/>
    <w:rsid w:val="003F0070"/>
    <w:rsid w:val="003F10A8"/>
    <w:rsid w:val="003F1460"/>
    <w:rsid w:val="003F2D17"/>
    <w:rsid w:val="003F31DE"/>
    <w:rsid w:val="003F3BB0"/>
    <w:rsid w:val="003F5297"/>
    <w:rsid w:val="003F5370"/>
    <w:rsid w:val="003F5F0E"/>
    <w:rsid w:val="003F70BA"/>
    <w:rsid w:val="003F7595"/>
    <w:rsid w:val="0040210B"/>
    <w:rsid w:val="00402598"/>
    <w:rsid w:val="00402A19"/>
    <w:rsid w:val="00402B29"/>
    <w:rsid w:val="00403187"/>
    <w:rsid w:val="00403901"/>
    <w:rsid w:val="00403D6B"/>
    <w:rsid w:val="00404BAD"/>
    <w:rsid w:val="0040551D"/>
    <w:rsid w:val="0040598B"/>
    <w:rsid w:val="00406844"/>
    <w:rsid w:val="00407045"/>
    <w:rsid w:val="004070F1"/>
    <w:rsid w:val="00407460"/>
    <w:rsid w:val="004076B5"/>
    <w:rsid w:val="0040783D"/>
    <w:rsid w:val="004101F9"/>
    <w:rsid w:val="00411CDA"/>
    <w:rsid w:val="00412413"/>
    <w:rsid w:val="004127C2"/>
    <w:rsid w:val="0041309B"/>
    <w:rsid w:val="00413F9A"/>
    <w:rsid w:val="004140A7"/>
    <w:rsid w:val="00414C36"/>
    <w:rsid w:val="00414F97"/>
    <w:rsid w:val="00415AEC"/>
    <w:rsid w:val="00416E11"/>
    <w:rsid w:val="00416E88"/>
    <w:rsid w:val="00416EF8"/>
    <w:rsid w:val="004175FC"/>
    <w:rsid w:val="00420111"/>
    <w:rsid w:val="00420A1A"/>
    <w:rsid w:val="004216CD"/>
    <w:rsid w:val="00421B94"/>
    <w:rsid w:val="00421F10"/>
    <w:rsid w:val="00422053"/>
    <w:rsid w:val="00422904"/>
    <w:rsid w:val="00422C48"/>
    <w:rsid w:val="0042358F"/>
    <w:rsid w:val="00423A38"/>
    <w:rsid w:val="00423DE6"/>
    <w:rsid w:val="00424948"/>
    <w:rsid w:val="00425C3C"/>
    <w:rsid w:val="00425D9E"/>
    <w:rsid w:val="00426CB1"/>
    <w:rsid w:val="00427D41"/>
    <w:rsid w:val="00427FC7"/>
    <w:rsid w:val="00430161"/>
    <w:rsid w:val="004310E5"/>
    <w:rsid w:val="00432149"/>
    <w:rsid w:val="0043276D"/>
    <w:rsid w:val="00433137"/>
    <w:rsid w:val="00433964"/>
    <w:rsid w:val="00433D9C"/>
    <w:rsid w:val="00433F23"/>
    <w:rsid w:val="00435019"/>
    <w:rsid w:val="00435FC6"/>
    <w:rsid w:val="00436445"/>
    <w:rsid w:val="0043681B"/>
    <w:rsid w:val="00436C1C"/>
    <w:rsid w:val="004374D6"/>
    <w:rsid w:val="004409AF"/>
    <w:rsid w:val="00441C73"/>
    <w:rsid w:val="004428BF"/>
    <w:rsid w:val="00442B8D"/>
    <w:rsid w:val="0044432D"/>
    <w:rsid w:val="00445009"/>
    <w:rsid w:val="00445F87"/>
    <w:rsid w:val="0045048C"/>
    <w:rsid w:val="004506B0"/>
    <w:rsid w:val="004507A2"/>
    <w:rsid w:val="00450F04"/>
    <w:rsid w:val="0045140D"/>
    <w:rsid w:val="00451BEC"/>
    <w:rsid w:val="00452820"/>
    <w:rsid w:val="00452AB0"/>
    <w:rsid w:val="00452E99"/>
    <w:rsid w:val="0045591C"/>
    <w:rsid w:val="0045763F"/>
    <w:rsid w:val="00457A54"/>
    <w:rsid w:val="00457DBE"/>
    <w:rsid w:val="00461BCC"/>
    <w:rsid w:val="00461FD2"/>
    <w:rsid w:val="004621F8"/>
    <w:rsid w:val="00462539"/>
    <w:rsid w:val="00462B4A"/>
    <w:rsid w:val="00463BB9"/>
    <w:rsid w:val="004648BF"/>
    <w:rsid w:val="00465425"/>
    <w:rsid w:val="004674B4"/>
    <w:rsid w:val="00467CF6"/>
    <w:rsid w:val="004708B7"/>
    <w:rsid w:val="0047263A"/>
    <w:rsid w:val="004740E0"/>
    <w:rsid w:val="00475338"/>
    <w:rsid w:val="004760AF"/>
    <w:rsid w:val="00476279"/>
    <w:rsid w:val="004763E2"/>
    <w:rsid w:val="00477151"/>
    <w:rsid w:val="004778C6"/>
    <w:rsid w:val="0048212C"/>
    <w:rsid w:val="00482EE3"/>
    <w:rsid w:val="00483BD5"/>
    <w:rsid w:val="00483D2B"/>
    <w:rsid w:val="0048452B"/>
    <w:rsid w:val="00484793"/>
    <w:rsid w:val="00484B63"/>
    <w:rsid w:val="00485447"/>
    <w:rsid w:val="00485A60"/>
    <w:rsid w:val="0048619F"/>
    <w:rsid w:val="0048664A"/>
    <w:rsid w:val="00486DE6"/>
    <w:rsid w:val="004902DD"/>
    <w:rsid w:val="004908EC"/>
    <w:rsid w:val="00491103"/>
    <w:rsid w:val="004912CD"/>
    <w:rsid w:val="004918A8"/>
    <w:rsid w:val="004923D2"/>
    <w:rsid w:val="00492D90"/>
    <w:rsid w:val="00492ED4"/>
    <w:rsid w:val="00493CAE"/>
    <w:rsid w:val="00494A70"/>
    <w:rsid w:val="0049506A"/>
    <w:rsid w:val="004954FC"/>
    <w:rsid w:val="0049552D"/>
    <w:rsid w:val="004959E9"/>
    <w:rsid w:val="004969A2"/>
    <w:rsid w:val="00496B3E"/>
    <w:rsid w:val="004977BA"/>
    <w:rsid w:val="00497806"/>
    <w:rsid w:val="00497B55"/>
    <w:rsid w:val="004A0349"/>
    <w:rsid w:val="004A03F8"/>
    <w:rsid w:val="004A18F9"/>
    <w:rsid w:val="004A4267"/>
    <w:rsid w:val="004A426E"/>
    <w:rsid w:val="004A59AE"/>
    <w:rsid w:val="004A6209"/>
    <w:rsid w:val="004A63B3"/>
    <w:rsid w:val="004A65C0"/>
    <w:rsid w:val="004A6977"/>
    <w:rsid w:val="004A7B60"/>
    <w:rsid w:val="004A7D5A"/>
    <w:rsid w:val="004A7EA9"/>
    <w:rsid w:val="004B0B90"/>
    <w:rsid w:val="004B1260"/>
    <w:rsid w:val="004B1CA8"/>
    <w:rsid w:val="004B3F0E"/>
    <w:rsid w:val="004B4AA6"/>
    <w:rsid w:val="004B4F24"/>
    <w:rsid w:val="004B53BC"/>
    <w:rsid w:val="004B6259"/>
    <w:rsid w:val="004B7ECF"/>
    <w:rsid w:val="004C22A7"/>
    <w:rsid w:val="004C2920"/>
    <w:rsid w:val="004C2E34"/>
    <w:rsid w:val="004C2EBB"/>
    <w:rsid w:val="004C3B36"/>
    <w:rsid w:val="004C3DFA"/>
    <w:rsid w:val="004C403E"/>
    <w:rsid w:val="004C4BB8"/>
    <w:rsid w:val="004C4CB7"/>
    <w:rsid w:val="004C4D36"/>
    <w:rsid w:val="004C5FCB"/>
    <w:rsid w:val="004C63B5"/>
    <w:rsid w:val="004C6572"/>
    <w:rsid w:val="004C66E4"/>
    <w:rsid w:val="004C7681"/>
    <w:rsid w:val="004D0FFC"/>
    <w:rsid w:val="004D1682"/>
    <w:rsid w:val="004D1985"/>
    <w:rsid w:val="004D2702"/>
    <w:rsid w:val="004D32F1"/>
    <w:rsid w:val="004D35CC"/>
    <w:rsid w:val="004D3971"/>
    <w:rsid w:val="004D3A01"/>
    <w:rsid w:val="004D47C6"/>
    <w:rsid w:val="004D4847"/>
    <w:rsid w:val="004D5BB9"/>
    <w:rsid w:val="004D6B04"/>
    <w:rsid w:val="004D6BC1"/>
    <w:rsid w:val="004D7067"/>
    <w:rsid w:val="004D757E"/>
    <w:rsid w:val="004E298E"/>
    <w:rsid w:val="004E3C5F"/>
    <w:rsid w:val="004E437F"/>
    <w:rsid w:val="004E479F"/>
    <w:rsid w:val="004E4DAE"/>
    <w:rsid w:val="004E5402"/>
    <w:rsid w:val="004E6FEF"/>
    <w:rsid w:val="004E7662"/>
    <w:rsid w:val="004E7B22"/>
    <w:rsid w:val="004E7D07"/>
    <w:rsid w:val="004F0208"/>
    <w:rsid w:val="004F07F8"/>
    <w:rsid w:val="004F0873"/>
    <w:rsid w:val="004F0C36"/>
    <w:rsid w:val="004F100D"/>
    <w:rsid w:val="004F193E"/>
    <w:rsid w:val="004F20E6"/>
    <w:rsid w:val="004F23C6"/>
    <w:rsid w:val="004F2FDD"/>
    <w:rsid w:val="004F31A3"/>
    <w:rsid w:val="004F446A"/>
    <w:rsid w:val="004F48D8"/>
    <w:rsid w:val="004F4A0F"/>
    <w:rsid w:val="004F4E25"/>
    <w:rsid w:val="004F5685"/>
    <w:rsid w:val="004F6820"/>
    <w:rsid w:val="004F6AA7"/>
    <w:rsid w:val="004F6AED"/>
    <w:rsid w:val="004F75CB"/>
    <w:rsid w:val="004F7677"/>
    <w:rsid w:val="00501B69"/>
    <w:rsid w:val="005034DC"/>
    <w:rsid w:val="005035B3"/>
    <w:rsid w:val="00504E45"/>
    <w:rsid w:val="005078CE"/>
    <w:rsid w:val="00507D3D"/>
    <w:rsid w:val="00510B8E"/>
    <w:rsid w:val="0051215D"/>
    <w:rsid w:val="0051338F"/>
    <w:rsid w:val="00514E9B"/>
    <w:rsid w:val="00516AB5"/>
    <w:rsid w:val="00520284"/>
    <w:rsid w:val="005203E6"/>
    <w:rsid w:val="005216BD"/>
    <w:rsid w:val="005227FA"/>
    <w:rsid w:val="00522FF3"/>
    <w:rsid w:val="005232D7"/>
    <w:rsid w:val="00523BC5"/>
    <w:rsid w:val="00523EA9"/>
    <w:rsid w:val="00524101"/>
    <w:rsid w:val="00525B80"/>
    <w:rsid w:val="00525F3B"/>
    <w:rsid w:val="00526C82"/>
    <w:rsid w:val="00530CD3"/>
    <w:rsid w:val="00531260"/>
    <w:rsid w:val="0053191D"/>
    <w:rsid w:val="00531ECD"/>
    <w:rsid w:val="00532BAF"/>
    <w:rsid w:val="00534B77"/>
    <w:rsid w:val="00535DCB"/>
    <w:rsid w:val="005365DF"/>
    <w:rsid w:val="005368A7"/>
    <w:rsid w:val="00536E0C"/>
    <w:rsid w:val="00536F5B"/>
    <w:rsid w:val="00537197"/>
    <w:rsid w:val="00537B07"/>
    <w:rsid w:val="00540602"/>
    <w:rsid w:val="0054094D"/>
    <w:rsid w:val="00540AEA"/>
    <w:rsid w:val="00541872"/>
    <w:rsid w:val="005423C6"/>
    <w:rsid w:val="00542812"/>
    <w:rsid w:val="00543890"/>
    <w:rsid w:val="005442B5"/>
    <w:rsid w:val="00544AE9"/>
    <w:rsid w:val="00544CC1"/>
    <w:rsid w:val="005457F3"/>
    <w:rsid w:val="005467A8"/>
    <w:rsid w:val="00546E16"/>
    <w:rsid w:val="00547BE9"/>
    <w:rsid w:val="00547C15"/>
    <w:rsid w:val="005503C9"/>
    <w:rsid w:val="00552472"/>
    <w:rsid w:val="00553870"/>
    <w:rsid w:val="00553EC2"/>
    <w:rsid w:val="00554FE8"/>
    <w:rsid w:val="00555645"/>
    <w:rsid w:val="00555FDA"/>
    <w:rsid w:val="0055622D"/>
    <w:rsid w:val="005573EA"/>
    <w:rsid w:val="005574E4"/>
    <w:rsid w:val="0056122D"/>
    <w:rsid w:val="00561B3B"/>
    <w:rsid w:val="00562314"/>
    <w:rsid w:val="00563385"/>
    <w:rsid w:val="00564F44"/>
    <w:rsid w:val="00565858"/>
    <w:rsid w:val="00566F5F"/>
    <w:rsid w:val="0057150C"/>
    <w:rsid w:val="00571A23"/>
    <w:rsid w:val="00574275"/>
    <w:rsid w:val="005750BA"/>
    <w:rsid w:val="005759B2"/>
    <w:rsid w:val="00575C06"/>
    <w:rsid w:val="005761DD"/>
    <w:rsid w:val="005769FC"/>
    <w:rsid w:val="00576B53"/>
    <w:rsid w:val="00580C7A"/>
    <w:rsid w:val="005814BF"/>
    <w:rsid w:val="00581822"/>
    <w:rsid w:val="00581A27"/>
    <w:rsid w:val="00582FAB"/>
    <w:rsid w:val="00583AE7"/>
    <w:rsid w:val="00583B51"/>
    <w:rsid w:val="00584925"/>
    <w:rsid w:val="005857F6"/>
    <w:rsid w:val="00585977"/>
    <w:rsid w:val="00586533"/>
    <w:rsid w:val="00586771"/>
    <w:rsid w:val="00587775"/>
    <w:rsid w:val="00590102"/>
    <w:rsid w:val="0059193E"/>
    <w:rsid w:val="00591B09"/>
    <w:rsid w:val="00592538"/>
    <w:rsid w:val="00592759"/>
    <w:rsid w:val="00592880"/>
    <w:rsid w:val="005929EB"/>
    <w:rsid w:val="005934CD"/>
    <w:rsid w:val="00593F19"/>
    <w:rsid w:val="00594207"/>
    <w:rsid w:val="00595F0E"/>
    <w:rsid w:val="00596AC4"/>
    <w:rsid w:val="00596CDB"/>
    <w:rsid w:val="005976CB"/>
    <w:rsid w:val="005A0BA2"/>
    <w:rsid w:val="005A0C2B"/>
    <w:rsid w:val="005A0FC9"/>
    <w:rsid w:val="005A1C68"/>
    <w:rsid w:val="005A1F39"/>
    <w:rsid w:val="005A24D0"/>
    <w:rsid w:val="005A34FA"/>
    <w:rsid w:val="005A5505"/>
    <w:rsid w:val="005A600B"/>
    <w:rsid w:val="005A632C"/>
    <w:rsid w:val="005A638A"/>
    <w:rsid w:val="005A7F30"/>
    <w:rsid w:val="005B0277"/>
    <w:rsid w:val="005B0CE9"/>
    <w:rsid w:val="005B10B1"/>
    <w:rsid w:val="005B1337"/>
    <w:rsid w:val="005B1BE9"/>
    <w:rsid w:val="005B2C6D"/>
    <w:rsid w:val="005B5A1C"/>
    <w:rsid w:val="005B6072"/>
    <w:rsid w:val="005B60F2"/>
    <w:rsid w:val="005B6C14"/>
    <w:rsid w:val="005B6E5F"/>
    <w:rsid w:val="005B7594"/>
    <w:rsid w:val="005B76EC"/>
    <w:rsid w:val="005C08B5"/>
    <w:rsid w:val="005C10F9"/>
    <w:rsid w:val="005C14E8"/>
    <w:rsid w:val="005C304E"/>
    <w:rsid w:val="005C3CEE"/>
    <w:rsid w:val="005C5777"/>
    <w:rsid w:val="005C6BB9"/>
    <w:rsid w:val="005C72B4"/>
    <w:rsid w:val="005D0CEA"/>
    <w:rsid w:val="005D24AC"/>
    <w:rsid w:val="005D33F6"/>
    <w:rsid w:val="005D65CB"/>
    <w:rsid w:val="005D6759"/>
    <w:rsid w:val="005D6E6F"/>
    <w:rsid w:val="005D7EA7"/>
    <w:rsid w:val="005E036F"/>
    <w:rsid w:val="005E0453"/>
    <w:rsid w:val="005E24BE"/>
    <w:rsid w:val="005E260F"/>
    <w:rsid w:val="005E266A"/>
    <w:rsid w:val="005E3127"/>
    <w:rsid w:val="005E4341"/>
    <w:rsid w:val="005E48EA"/>
    <w:rsid w:val="005E5C15"/>
    <w:rsid w:val="005E5DBD"/>
    <w:rsid w:val="005E695B"/>
    <w:rsid w:val="005E7ED4"/>
    <w:rsid w:val="005F1DF9"/>
    <w:rsid w:val="005F1F4C"/>
    <w:rsid w:val="005F232D"/>
    <w:rsid w:val="005F3A1D"/>
    <w:rsid w:val="005F4021"/>
    <w:rsid w:val="005F445D"/>
    <w:rsid w:val="005F451C"/>
    <w:rsid w:val="005F4B40"/>
    <w:rsid w:val="005F4C9D"/>
    <w:rsid w:val="005F5878"/>
    <w:rsid w:val="005F5A3F"/>
    <w:rsid w:val="005F5D3B"/>
    <w:rsid w:val="005F77E9"/>
    <w:rsid w:val="005F7966"/>
    <w:rsid w:val="005F7BF7"/>
    <w:rsid w:val="0060080D"/>
    <w:rsid w:val="00601CE1"/>
    <w:rsid w:val="006028CE"/>
    <w:rsid w:val="00602CB2"/>
    <w:rsid w:val="00604988"/>
    <w:rsid w:val="00605051"/>
    <w:rsid w:val="006051C3"/>
    <w:rsid w:val="00605A17"/>
    <w:rsid w:val="00606B03"/>
    <w:rsid w:val="0060763F"/>
    <w:rsid w:val="00607F43"/>
    <w:rsid w:val="006110CA"/>
    <w:rsid w:val="006118AD"/>
    <w:rsid w:val="0061195D"/>
    <w:rsid w:val="00611FF8"/>
    <w:rsid w:val="00612550"/>
    <w:rsid w:val="00612927"/>
    <w:rsid w:val="00612D4A"/>
    <w:rsid w:val="00613ED0"/>
    <w:rsid w:val="00614462"/>
    <w:rsid w:val="00616DFF"/>
    <w:rsid w:val="006171A1"/>
    <w:rsid w:val="00620779"/>
    <w:rsid w:val="00620A06"/>
    <w:rsid w:val="00620B73"/>
    <w:rsid w:val="00620BF1"/>
    <w:rsid w:val="00620D90"/>
    <w:rsid w:val="00621753"/>
    <w:rsid w:val="006217F7"/>
    <w:rsid w:val="00623D46"/>
    <w:rsid w:val="00624878"/>
    <w:rsid w:val="00626987"/>
    <w:rsid w:val="00626AC1"/>
    <w:rsid w:val="006278DC"/>
    <w:rsid w:val="0063035B"/>
    <w:rsid w:val="0063206F"/>
    <w:rsid w:val="00632246"/>
    <w:rsid w:val="00633099"/>
    <w:rsid w:val="00633956"/>
    <w:rsid w:val="00634501"/>
    <w:rsid w:val="006345B1"/>
    <w:rsid w:val="00634723"/>
    <w:rsid w:val="006354E2"/>
    <w:rsid w:val="006364FD"/>
    <w:rsid w:val="00636A8E"/>
    <w:rsid w:val="00637FA7"/>
    <w:rsid w:val="00640AFB"/>
    <w:rsid w:val="00640BB5"/>
    <w:rsid w:val="00641B7B"/>
    <w:rsid w:val="00641F78"/>
    <w:rsid w:val="0064217A"/>
    <w:rsid w:val="006431BF"/>
    <w:rsid w:val="006433A0"/>
    <w:rsid w:val="00643589"/>
    <w:rsid w:val="006438F6"/>
    <w:rsid w:val="00643E39"/>
    <w:rsid w:val="00645643"/>
    <w:rsid w:val="00645B4F"/>
    <w:rsid w:val="006469C6"/>
    <w:rsid w:val="00646CC2"/>
    <w:rsid w:val="006476E3"/>
    <w:rsid w:val="00647705"/>
    <w:rsid w:val="00647BC6"/>
    <w:rsid w:val="0065061F"/>
    <w:rsid w:val="00651715"/>
    <w:rsid w:val="00652F85"/>
    <w:rsid w:val="00653100"/>
    <w:rsid w:val="006545AD"/>
    <w:rsid w:val="00654F33"/>
    <w:rsid w:val="0065560F"/>
    <w:rsid w:val="00655E0C"/>
    <w:rsid w:val="00656AE9"/>
    <w:rsid w:val="00656C3D"/>
    <w:rsid w:val="0065778B"/>
    <w:rsid w:val="00657A61"/>
    <w:rsid w:val="006600C3"/>
    <w:rsid w:val="00660891"/>
    <w:rsid w:val="00660C48"/>
    <w:rsid w:val="0066141D"/>
    <w:rsid w:val="00661449"/>
    <w:rsid w:val="00661759"/>
    <w:rsid w:val="0066183E"/>
    <w:rsid w:val="006618CD"/>
    <w:rsid w:val="00661A73"/>
    <w:rsid w:val="006644AE"/>
    <w:rsid w:val="00664868"/>
    <w:rsid w:val="006648E1"/>
    <w:rsid w:val="00666049"/>
    <w:rsid w:val="00666D1F"/>
    <w:rsid w:val="00667F11"/>
    <w:rsid w:val="0067089B"/>
    <w:rsid w:val="00670B25"/>
    <w:rsid w:val="006726D5"/>
    <w:rsid w:val="00672A30"/>
    <w:rsid w:val="00672E7E"/>
    <w:rsid w:val="0067327A"/>
    <w:rsid w:val="00673D57"/>
    <w:rsid w:val="006743AC"/>
    <w:rsid w:val="00674801"/>
    <w:rsid w:val="0067519A"/>
    <w:rsid w:val="0067625B"/>
    <w:rsid w:val="006769C8"/>
    <w:rsid w:val="00676A8D"/>
    <w:rsid w:val="00676CC8"/>
    <w:rsid w:val="006801F6"/>
    <w:rsid w:val="0068033B"/>
    <w:rsid w:val="00681036"/>
    <w:rsid w:val="006819DB"/>
    <w:rsid w:val="00681CCA"/>
    <w:rsid w:val="00681D75"/>
    <w:rsid w:val="00681ED5"/>
    <w:rsid w:val="00682332"/>
    <w:rsid w:val="006826CC"/>
    <w:rsid w:val="00682EBB"/>
    <w:rsid w:val="006846C8"/>
    <w:rsid w:val="00684C52"/>
    <w:rsid w:val="00685A92"/>
    <w:rsid w:val="00686ACB"/>
    <w:rsid w:val="00687CE7"/>
    <w:rsid w:val="0069025A"/>
    <w:rsid w:val="00690A6A"/>
    <w:rsid w:val="00690ED0"/>
    <w:rsid w:val="00691978"/>
    <w:rsid w:val="00691AC2"/>
    <w:rsid w:val="006923FA"/>
    <w:rsid w:val="00692D93"/>
    <w:rsid w:val="00693542"/>
    <w:rsid w:val="006942C3"/>
    <w:rsid w:val="00694993"/>
    <w:rsid w:val="00694D83"/>
    <w:rsid w:val="006959F5"/>
    <w:rsid w:val="0069612E"/>
    <w:rsid w:val="00696A01"/>
    <w:rsid w:val="006A0997"/>
    <w:rsid w:val="006A0AA6"/>
    <w:rsid w:val="006A12FE"/>
    <w:rsid w:val="006A19ED"/>
    <w:rsid w:val="006A1B5A"/>
    <w:rsid w:val="006A1E53"/>
    <w:rsid w:val="006A2499"/>
    <w:rsid w:val="006A29AB"/>
    <w:rsid w:val="006A2A83"/>
    <w:rsid w:val="006A32E3"/>
    <w:rsid w:val="006A535E"/>
    <w:rsid w:val="006A57C6"/>
    <w:rsid w:val="006A63D5"/>
    <w:rsid w:val="006B1A9E"/>
    <w:rsid w:val="006B3170"/>
    <w:rsid w:val="006B4832"/>
    <w:rsid w:val="006B6BCB"/>
    <w:rsid w:val="006C0BED"/>
    <w:rsid w:val="006C11DD"/>
    <w:rsid w:val="006C133C"/>
    <w:rsid w:val="006C236E"/>
    <w:rsid w:val="006C304D"/>
    <w:rsid w:val="006C430A"/>
    <w:rsid w:val="006C4A7F"/>
    <w:rsid w:val="006C4AEF"/>
    <w:rsid w:val="006C5DFF"/>
    <w:rsid w:val="006C774C"/>
    <w:rsid w:val="006D02FF"/>
    <w:rsid w:val="006D0FB9"/>
    <w:rsid w:val="006D19B3"/>
    <w:rsid w:val="006D2493"/>
    <w:rsid w:val="006D26FE"/>
    <w:rsid w:val="006D29FD"/>
    <w:rsid w:val="006D2E89"/>
    <w:rsid w:val="006D3524"/>
    <w:rsid w:val="006D4F22"/>
    <w:rsid w:val="006D53A1"/>
    <w:rsid w:val="006D6633"/>
    <w:rsid w:val="006D7C2A"/>
    <w:rsid w:val="006E0313"/>
    <w:rsid w:val="006E28CB"/>
    <w:rsid w:val="006E2C06"/>
    <w:rsid w:val="006E3E4E"/>
    <w:rsid w:val="006E418C"/>
    <w:rsid w:val="006E4843"/>
    <w:rsid w:val="006E5B2D"/>
    <w:rsid w:val="006E5B35"/>
    <w:rsid w:val="006E7281"/>
    <w:rsid w:val="006F0D76"/>
    <w:rsid w:val="006F11D7"/>
    <w:rsid w:val="006F135D"/>
    <w:rsid w:val="006F1415"/>
    <w:rsid w:val="006F2C4B"/>
    <w:rsid w:val="006F3A50"/>
    <w:rsid w:val="006F5590"/>
    <w:rsid w:val="006F56FC"/>
    <w:rsid w:val="006F5A36"/>
    <w:rsid w:val="006F6605"/>
    <w:rsid w:val="006F7B90"/>
    <w:rsid w:val="00700490"/>
    <w:rsid w:val="00700C32"/>
    <w:rsid w:val="00700E3E"/>
    <w:rsid w:val="00700E9C"/>
    <w:rsid w:val="00703CFD"/>
    <w:rsid w:val="0070546B"/>
    <w:rsid w:val="00706177"/>
    <w:rsid w:val="007079B2"/>
    <w:rsid w:val="00710286"/>
    <w:rsid w:val="00710828"/>
    <w:rsid w:val="0071091F"/>
    <w:rsid w:val="00710DE4"/>
    <w:rsid w:val="00712E4D"/>
    <w:rsid w:val="00713316"/>
    <w:rsid w:val="00713941"/>
    <w:rsid w:val="00713AE6"/>
    <w:rsid w:val="007144ED"/>
    <w:rsid w:val="00715D92"/>
    <w:rsid w:val="00717032"/>
    <w:rsid w:val="00720253"/>
    <w:rsid w:val="00720582"/>
    <w:rsid w:val="00721F8B"/>
    <w:rsid w:val="00722066"/>
    <w:rsid w:val="007228B3"/>
    <w:rsid w:val="00722E7B"/>
    <w:rsid w:val="00723D39"/>
    <w:rsid w:val="00724B0B"/>
    <w:rsid w:val="00724DC1"/>
    <w:rsid w:val="00725588"/>
    <w:rsid w:val="0072606D"/>
    <w:rsid w:val="007275F6"/>
    <w:rsid w:val="00727789"/>
    <w:rsid w:val="00727866"/>
    <w:rsid w:val="00727CFC"/>
    <w:rsid w:val="0073058D"/>
    <w:rsid w:val="00730F7E"/>
    <w:rsid w:val="007310A4"/>
    <w:rsid w:val="00732F11"/>
    <w:rsid w:val="00733380"/>
    <w:rsid w:val="007333FC"/>
    <w:rsid w:val="0073394D"/>
    <w:rsid w:val="00733A91"/>
    <w:rsid w:val="00734041"/>
    <w:rsid w:val="0073480C"/>
    <w:rsid w:val="00734D34"/>
    <w:rsid w:val="00734EDA"/>
    <w:rsid w:val="00734F57"/>
    <w:rsid w:val="007354BE"/>
    <w:rsid w:val="00735622"/>
    <w:rsid w:val="007357A1"/>
    <w:rsid w:val="00735911"/>
    <w:rsid w:val="007419B4"/>
    <w:rsid w:val="007421BF"/>
    <w:rsid w:val="007422F0"/>
    <w:rsid w:val="00742A7E"/>
    <w:rsid w:val="00742D52"/>
    <w:rsid w:val="007438C1"/>
    <w:rsid w:val="00745204"/>
    <w:rsid w:val="0074604E"/>
    <w:rsid w:val="00746F03"/>
    <w:rsid w:val="007478ED"/>
    <w:rsid w:val="007521DF"/>
    <w:rsid w:val="007522A2"/>
    <w:rsid w:val="00752E59"/>
    <w:rsid w:val="00754631"/>
    <w:rsid w:val="00754F6E"/>
    <w:rsid w:val="0075506E"/>
    <w:rsid w:val="007561BB"/>
    <w:rsid w:val="00757361"/>
    <w:rsid w:val="007602CB"/>
    <w:rsid w:val="00761026"/>
    <w:rsid w:val="007614F8"/>
    <w:rsid w:val="00762735"/>
    <w:rsid w:val="00763B61"/>
    <w:rsid w:val="00765AB1"/>
    <w:rsid w:val="007678C9"/>
    <w:rsid w:val="00767AF7"/>
    <w:rsid w:val="00767C97"/>
    <w:rsid w:val="00770159"/>
    <w:rsid w:val="00770A54"/>
    <w:rsid w:val="00770AF6"/>
    <w:rsid w:val="00770ECE"/>
    <w:rsid w:val="0077102D"/>
    <w:rsid w:val="00773214"/>
    <w:rsid w:val="00773398"/>
    <w:rsid w:val="00773456"/>
    <w:rsid w:val="0077366C"/>
    <w:rsid w:val="00773A77"/>
    <w:rsid w:val="007744AE"/>
    <w:rsid w:val="007744E1"/>
    <w:rsid w:val="00775D58"/>
    <w:rsid w:val="00775D6D"/>
    <w:rsid w:val="007769BF"/>
    <w:rsid w:val="00777475"/>
    <w:rsid w:val="00777ACE"/>
    <w:rsid w:val="007803CD"/>
    <w:rsid w:val="007804D6"/>
    <w:rsid w:val="007809AA"/>
    <w:rsid w:val="007833F3"/>
    <w:rsid w:val="00783A77"/>
    <w:rsid w:val="00783C90"/>
    <w:rsid w:val="00787DF5"/>
    <w:rsid w:val="00790400"/>
    <w:rsid w:val="00790AA2"/>
    <w:rsid w:val="00790EF0"/>
    <w:rsid w:val="007916A6"/>
    <w:rsid w:val="00792A78"/>
    <w:rsid w:val="00792C61"/>
    <w:rsid w:val="00793A44"/>
    <w:rsid w:val="007941F1"/>
    <w:rsid w:val="00795A99"/>
    <w:rsid w:val="0079632D"/>
    <w:rsid w:val="00797513"/>
    <w:rsid w:val="00797C33"/>
    <w:rsid w:val="00797DBD"/>
    <w:rsid w:val="007A0B93"/>
    <w:rsid w:val="007A121D"/>
    <w:rsid w:val="007A28FA"/>
    <w:rsid w:val="007A2C2C"/>
    <w:rsid w:val="007A2DF1"/>
    <w:rsid w:val="007A32C1"/>
    <w:rsid w:val="007A33D1"/>
    <w:rsid w:val="007A376C"/>
    <w:rsid w:val="007A4076"/>
    <w:rsid w:val="007A54B5"/>
    <w:rsid w:val="007A6488"/>
    <w:rsid w:val="007A6EFC"/>
    <w:rsid w:val="007A7436"/>
    <w:rsid w:val="007A747C"/>
    <w:rsid w:val="007B3C37"/>
    <w:rsid w:val="007B7845"/>
    <w:rsid w:val="007C1215"/>
    <w:rsid w:val="007C132E"/>
    <w:rsid w:val="007C26A2"/>
    <w:rsid w:val="007C4380"/>
    <w:rsid w:val="007C4473"/>
    <w:rsid w:val="007C450F"/>
    <w:rsid w:val="007C4EE4"/>
    <w:rsid w:val="007C58F3"/>
    <w:rsid w:val="007C5E54"/>
    <w:rsid w:val="007C636B"/>
    <w:rsid w:val="007C7414"/>
    <w:rsid w:val="007C7679"/>
    <w:rsid w:val="007D0A03"/>
    <w:rsid w:val="007D1E5C"/>
    <w:rsid w:val="007D252A"/>
    <w:rsid w:val="007D3D7B"/>
    <w:rsid w:val="007D4062"/>
    <w:rsid w:val="007D4AA7"/>
    <w:rsid w:val="007D5167"/>
    <w:rsid w:val="007D5213"/>
    <w:rsid w:val="007D6172"/>
    <w:rsid w:val="007D659E"/>
    <w:rsid w:val="007D69AA"/>
    <w:rsid w:val="007D702C"/>
    <w:rsid w:val="007D728A"/>
    <w:rsid w:val="007D73F9"/>
    <w:rsid w:val="007E13C1"/>
    <w:rsid w:val="007E1852"/>
    <w:rsid w:val="007E1DFD"/>
    <w:rsid w:val="007E3046"/>
    <w:rsid w:val="007E3051"/>
    <w:rsid w:val="007E408E"/>
    <w:rsid w:val="007E5F4C"/>
    <w:rsid w:val="007E63CD"/>
    <w:rsid w:val="007E693A"/>
    <w:rsid w:val="007E7098"/>
    <w:rsid w:val="007F00A3"/>
    <w:rsid w:val="007F042D"/>
    <w:rsid w:val="007F0E82"/>
    <w:rsid w:val="007F1234"/>
    <w:rsid w:val="007F14AC"/>
    <w:rsid w:val="007F226F"/>
    <w:rsid w:val="007F2788"/>
    <w:rsid w:val="007F33E6"/>
    <w:rsid w:val="007F39F1"/>
    <w:rsid w:val="007F3B20"/>
    <w:rsid w:val="007F4459"/>
    <w:rsid w:val="007F543C"/>
    <w:rsid w:val="007F5F81"/>
    <w:rsid w:val="007F6649"/>
    <w:rsid w:val="007F6803"/>
    <w:rsid w:val="007F6D0E"/>
    <w:rsid w:val="007F769E"/>
    <w:rsid w:val="0080078B"/>
    <w:rsid w:val="00800E65"/>
    <w:rsid w:val="00801E45"/>
    <w:rsid w:val="00803112"/>
    <w:rsid w:val="008044B4"/>
    <w:rsid w:val="00804ACF"/>
    <w:rsid w:val="008050E3"/>
    <w:rsid w:val="00807B5B"/>
    <w:rsid w:val="00807EFD"/>
    <w:rsid w:val="008120A5"/>
    <w:rsid w:val="00813688"/>
    <w:rsid w:val="00814149"/>
    <w:rsid w:val="00815ED2"/>
    <w:rsid w:val="00816497"/>
    <w:rsid w:val="00816957"/>
    <w:rsid w:val="008179CE"/>
    <w:rsid w:val="00820047"/>
    <w:rsid w:val="00820103"/>
    <w:rsid w:val="008218C2"/>
    <w:rsid w:val="008231D2"/>
    <w:rsid w:val="0082358D"/>
    <w:rsid w:val="008259C1"/>
    <w:rsid w:val="00825AFE"/>
    <w:rsid w:val="00825CA5"/>
    <w:rsid w:val="00826516"/>
    <w:rsid w:val="008277D7"/>
    <w:rsid w:val="008309A4"/>
    <w:rsid w:val="00831CAB"/>
    <w:rsid w:val="00832479"/>
    <w:rsid w:val="008324D8"/>
    <w:rsid w:val="008326B4"/>
    <w:rsid w:val="00833DC4"/>
    <w:rsid w:val="0083415B"/>
    <w:rsid w:val="00834B9A"/>
    <w:rsid w:val="00834D6A"/>
    <w:rsid w:val="00835CB8"/>
    <w:rsid w:val="00836140"/>
    <w:rsid w:val="0083660F"/>
    <w:rsid w:val="00836AB0"/>
    <w:rsid w:val="00837BAB"/>
    <w:rsid w:val="00837D89"/>
    <w:rsid w:val="008403DA"/>
    <w:rsid w:val="00840A3C"/>
    <w:rsid w:val="00841105"/>
    <w:rsid w:val="00842BAD"/>
    <w:rsid w:val="0084308F"/>
    <w:rsid w:val="0084357A"/>
    <w:rsid w:val="008442F0"/>
    <w:rsid w:val="00844398"/>
    <w:rsid w:val="00844CE3"/>
    <w:rsid w:val="00845157"/>
    <w:rsid w:val="0084568A"/>
    <w:rsid w:val="00846E2C"/>
    <w:rsid w:val="008474C6"/>
    <w:rsid w:val="00847B19"/>
    <w:rsid w:val="00850BA7"/>
    <w:rsid w:val="00850C23"/>
    <w:rsid w:val="00850E73"/>
    <w:rsid w:val="00850EFA"/>
    <w:rsid w:val="00851573"/>
    <w:rsid w:val="008520AF"/>
    <w:rsid w:val="00852392"/>
    <w:rsid w:val="008529C4"/>
    <w:rsid w:val="00852C17"/>
    <w:rsid w:val="00852E15"/>
    <w:rsid w:val="00853501"/>
    <w:rsid w:val="008536E3"/>
    <w:rsid w:val="00854113"/>
    <w:rsid w:val="00854E89"/>
    <w:rsid w:val="0085575F"/>
    <w:rsid w:val="00855C63"/>
    <w:rsid w:val="00855E17"/>
    <w:rsid w:val="008563CF"/>
    <w:rsid w:val="008565CB"/>
    <w:rsid w:val="00856D74"/>
    <w:rsid w:val="00860310"/>
    <w:rsid w:val="0086092E"/>
    <w:rsid w:val="00860BF7"/>
    <w:rsid w:val="00860E75"/>
    <w:rsid w:val="008610BC"/>
    <w:rsid w:val="0086179B"/>
    <w:rsid w:val="00862F61"/>
    <w:rsid w:val="00863C5E"/>
    <w:rsid w:val="00863C72"/>
    <w:rsid w:val="008664FA"/>
    <w:rsid w:val="00866E5C"/>
    <w:rsid w:val="00866E8D"/>
    <w:rsid w:val="008674DA"/>
    <w:rsid w:val="00867A4D"/>
    <w:rsid w:val="008711E6"/>
    <w:rsid w:val="00871AEC"/>
    <w:rsid w:val="00871C8E"/>
    <w:rsid w:val="00873A98"/>
    <w:rsid w:val="00873FBA"/>
    <w:rsid w:val="008747C7"/>
    <w:rsid w:val="00874CD5"/>
    <w:rsid w:val="00875F0A"/>
    <w:rsid w:val="00876AD8"/>
    <w:rsid w:val="00880999"/>
    <w:rsid w:val="00880B61"/>
    <w:rsid w:val="008832BD"/>
    <w:rsid w:val="008839D8"/>
    <w:rsid w:val="00883DDF"/>
    <w:rsid w:val="0088415B"/>
    <w:rsid w:val="0088417A"/>
    <w:rsid w:val="008842CD"/>
    <w:rsid w:val="00886161"/>
    <w:rsid w:val="00886544"/>
    <w:rsid w:val="0088692C"/>
    <w:rsid w:val="00886A67"/>
    <w:rsid w:val="00887237"/>
    <w:rsid w:val="008906F1"/>
    <w:rsid w:val="0089084C"/>
    <w:rsid w:val="00890A08"/>
    <w:rsid w:val="00890BE6"/>
    <w:rsid w:val="00891D28"/>
    <w:rsid w:val="00891D7C"/>
    <w:rsid w:val="00892A3C"/>
    <w:rsid w:val="00893578"/>
    <w:rsid w:val="008938CD"/>
    <w:rsid w:val="0089651F"/>
    <w:rsid w:val="00896A6E"/>
    <w:rsid w:val="00896E94"/>
    <w:rsid w:val="00897528"/>
    <w:rsid w:val="00897BF4"/>
    <w:rsid w:val="008A1239"/>
    <w:rsid w:val="008A180B"/>
    <w:rsid w:val="008A1B65"/>
    <w:rsid w:val="008A1E86"/>
    <w:rsid w:val="008A270E"/>
    <w:rsid w:val="008A2E3C"/>
    <w:rsid w:val="008A3B31"/>
    <w:rsid w:val="008A41C3"/>
    <w:rsid w:val="008A4C01"/>
    <w:rsid w:val="008A4E6F"/>
    <w:rsid w:val="008A58D3"/>
    <w:rsid w:val="008A5D25"/>
    <w:rsid w:val="008A5EF9"/>
    <w:rsid w:val="008A714F"/>
    <w:rsid w:val="008A77FA"/>
    <w:rsid w:val="008A7D17"/>
    <w:rsid w:val="008B2200"/>
    <w:rsid w:val="008B2F8F"/>
    <w:rsid w:val="008B34D2"/>
    <w:rsid w:val="008B3C71"/>
    <w:rsid w:val="008B3D02"/>
    <w:rsid w:val="008B4DCD"/>
    <w:rsid w:val="008B5355"/>
    <w:rsid w:val="008B55E1"/>
    <w:rsid w:val="008B5C53"/>
    <w:rsid w:val="008B7027"/>
    <w:rsid w:val="008B7F11"/>
    <w:rsid w:val="008C0E8D"/>
    <w:rsid w:val="008C3661"/>
    <w:rsid w:val="008C36E9"/>
    <w:rsid w:val="008C3E4C"/>
    <w:rsid w:val="008C46DC"/>
    <w:rsid w:val="008C4ED8"/>
    <w:rsid w:val="008C5BAF"/>
    <w:rsid w:val="008C7444"/>
    <w:rsid w:val="008C7B8F"/>
    <w:rsid w:val="008D038E"/>
    <w:rsid w:val="008D122C"/>
    <w:rsid w:val="008D1BC3"/>
    <w:rsid w:val="008D21CF"/>
    <w:rsid w:val="008D2FDD"/>
    <w:rsid w:val="008D36E2"/>
    <w:rsid w:val="008D3958"/>
    <w:rsid w:val="008D432E"/>
    <w:rsid w:val="008D45D7"/>
    <w:rsid w:val="008D4DA3"/>
    <w:rsid w:val="008D76F4"/>
    <w:rsid w:val="008E0106"/>
    <w:rsid w:val="008E01E6"/>
    <w:rsid w:val="008E097D"/>
    <w:rsid w:val="008E0CAA"/>
    <w:rsid w:val="008E29B8"/>
    <w:rsid w:val="008E2CEB"/>
    <w:rsid w:val="008E2D63"/>
    <w:rsid w:val="008E30D7"/>
    <w:rsid w:val="008E3684"/>
    <w:rsid w:val="008E4678"/>
    <w:rsid w:val="008E4D8D"/>
    <w:rsid w:val="008E4E7E"/>
    <w:rsid w:val="008E4EA2"/>
    <w:rsid w:val="008E6408"/>
    <w:rsid w:val="008E7706"/>
    <w:rsid w:val="008E78FD"/>
    <w:rsid w:val="008F0114"/>
    <w:rsid w:val="008F08C9"/>
    <w:rsid w:val="008F15BD"/>
    <w:rsid w:val="008F1E2F"/>
    <w:rsid w:val="008F25D4"/>
    <w:rsid w:val="008F2FC1"/>
    <w:rsid w:val="008F3A62"/>
    <w:rsid w:val="008F44AF"/>
    <w:rsid w:val="008F6BC3"/>
    <w:rsid w:val="008F6F49"/>
    <w:rsid w:val="008F7076"/>
    <w:rsid w:val="008F728D"/>
    <w:rsid w:val="008F73F1"/>
    <w:rsid w:val="008F7502"/>
    <w:rsid w:val="008F75CA"/>
    <w:rsid w:val="008F7F09"/>
    <w:rsid w:val="008F7F54"/>
    <w:rsid w:val="00900891"/>
    <w:rsid w:val="00900EE7"/>
    <w:rsid w:val="009013AB"/>
    <w:rsid w:val="009028E1"/>
    <w:rsid w:val="00902BDB"/>
    <w:rsid w:val="00903A3D"/>
    <w:rsid w:val="00903F2F"/>
    <w:rsid w:val="0090496E"/>
    <w:rsid w:val="00904CB1"/>
    <w:rsid w:val="009064F2"/>
    <w:rsid w:val="009066F8"/>
    <w:rsid w:val="00906AB3"/>
    <w:rsid w:val="00906B0F"/>
    <w:rsid w:val="00910814"/>
    <w:rsid w:val="0091158D"/>
    <w:rsid w:val="0091228A"/>
    <w:rsid w:val="009129B5"/>
    <w:rsid w:val="00913A99"/>
    <w:rsid w:val="00914D02"/>
    <w:rsid w:val="009159EE"/>
    <w:rsid w:val="009160FC"/>
    <w:rsid w:val="00917799"/>
    <w:rsid w:val="00920EBB"/>
    <w:rsid w:val="00921314"/>
    <w:rsid w:val="009219C7"/>
    <w:rsid w:val="009222C8"/>
    <w:rsid w:val="00922554"/>
    <w:rsid w:val="009226AB"/>
    <w:rsid w:val="009227B1"/>
    <w:rsid w:val="00922820"/>
    <w:rsid w:val="009236F8"/>
    <w:rsid w:val="00924EA5"/>
    <w:rsid w:val="00925B08"/>
    <w:rsid w:val="00925D8F"/>
    <w:rsid w:val="0092637B"/>
    <w:rsid w:val="00926E39"/>
    <w:rsid w:val="00927214"/>
    <w:rsid w:val="0093157A"/>
    <w:rsid w:val="0093291F"/>
    <w:rsid w:val="009333E5"/>
    <w:rsid w:val="0093444D"/>
    <w:rsid w:val="00934AC2"/>
    <w:rsid w:val="00934B2A"/>
    <w:rsid w:val="009351E9"/>
    <w:rsid w:val="009354A0"/>
    <w:rsid w:val="00935644"/>
    <w:rsid w:val="00935677"/>
    <w:rsid w:val="009358C5"/>
    <w:rsid w:val="009368E1"/>
    <w:rsid w:val="00936FC5"/>
    <w:rsid w:val="009372A3"/>
    <w:rsid w:val="009375D9"/>
    <w:rsid w:val="0094161E"/>
    <w:rsid w:val="009434C0"/>
    <w:rsid w:val="009436AD"/>
    <w:rsid w:val="009448B0"/>
    <w:rsid w:val="00944907"/>
    <w:rsid w:val="009450AD"/>
    <w:rsid w:val="00945328"/>
    <w:rsid w:val="00945C32"/>
    <w:rsid w:val="0094667E"/>
    <w:rsid w:val="009468C5"/>
    <w:rsid w:val="00950A53"/>
    <w:rsid w:val="00951568"/>
    <w:rsid w:val="009542C1"/>
    <w:rsid w:val="00955A67"/>
    <w:rsid w:val="00955F1E"/>
    <w:rsid w:val="0095692A"/>
    <w:rsid w:val="00957947"/>
    <w:rsid w:val="00960457"/>
    <w:rsid w:val="0096068C"/>
    <w:rsid w:val="00960A9E"/>
    <w:rsid w:val="0096114B"/>
    <w:rsid w:val="00961942"/>
    <w:rsid w:val="0096229E"/>
    <w:rsid w:val="00964691"/>
    <w:rsid w:val="00964B55"/>
    <w:rsid w:val="00964F28"/>
    <w:rsid w:val="0096512F"/>
    <w:rsid w:val="00970191"/>
    <w:rsid w:val="00970B48"/>
    <w:rsid w:val="0097100F"/>
    <w:rsid w:val="00971EFE"/>
    <w:rsid w:val="00971F03"/>
    <w:rsid w:val="00971F28"/>
    <w:rsid w:val="00973B92"/>
    <w:rsid w:val="00974F6C"/>
    <w:rsid w:val="00975B90"/>
    <w:rsid w:val="00976A30"/>
    <w:rsid w:val="00976DF2"/>
    <w:rsid w:val="009771CC"/>
    <w:rsid w:val="00977213"/>
    <w:rsid w:val="0098154D"/>
    <w:rsid w:val="00981680"/>
    <w:rsid w:val="00981914"/>
    <w:rsid w:val="00982401"/>
    <w:rsid w:val="00982AC1"/>
    <w:rsid w:val="00982AD9"/>
    <w:rsid w:val="00984351"/>
    <w:rsid w:val="00984615"/>
    <w:rsid w:val="00985E21"/>
    <w:rsid w:val="00986642"/>
    <w:rsid w:val="009866AE"/>
    <w:rsid w:val="0098696D"/>
    <w:rsid w:val="00986DE7"/>
    <w:rsid w:val="009906C5"/>
    <w:rsid w:val="0099076F"/>
    <w:rsid w:val="00991656"/>
    <w:rsid w:val="00991847"/>
    <w:rsid w:val="00991E8E"/>
    <w:rsid w:val="00992991"/>
    <w:rsid w:val="00992B03"/>
    <w:rsid w:val="009936F8"/>
    <w:rsid w:val="009944B6"/>
    <w:rsid w:val="0099464C"/>
    <w:rsid w:val="00994D5C"/>
    <w:rsid w:val="009955FA"/>
    <w:rsid w:val="00995EC0"/>
    <w:rsid w:val="00996E8C"/>
    <w:rsid w:val="009975A3"/>
    <w:rsid w:val="00997B25"/>
    <w:rsid w:val="00997FE3"/>
    <w:rsid w:val="009A09CC"/>
    <w:rsid w:val="009A0C1E"/>
    <w:rsid w:val="009A1426"/>
    <w:rsid w:val="009A1882"/>
    <w:rsid w:val="009A1C34"/>
    <w:rsid w:val="009A1DE2"/>
    <w:rsid w:val="009A2F7E"/>
    <w:rsid w:val="009A3139"/>
    <w:rsid w:val="009A3F1F"/>
    <w:rsid w:val="009A5820"/>
    <w:rsid w:val="009A6F6C"/>
    <w:rsid w:val="009A7511"/>
    <w:rsid w:val="009A7535"/>
    <w:rsid w:val="009B0517"/>
    <w:rsid w:val="009B06D0"/>
    <w:rsid w:val="009B1EC7"/>
    <w:rsid w:val="009B2A95"/>
    <w:rsid w:val="009B39B5"/>
    <w:rsid w:val="009B4836"/>
    <w:rsid w:val="009B4D7D"/>
    <w:rsid w:val="009B4DE7"/>
    <w:rsid w:val="009B4E18"/>
    <w:rsid w:val="009B5354"/>
    <w:rsid w:val="009B674E"/>
    <w:rsid w:val="009B7F12"/>
    <w:rsid w:val="009C0AA2"/>
    <w:rsid w:val="009C0ADF"/>
    <w:rsid w:val="009C1947"/>
    <w:rsid w:val="009C2464"/>
    <w:rsid w:val="009C2914"/>
    <w:rsid w:val="009C2FDC"/>
    <w:rsid w:val="009C3094"/>
    <w:rsid w:val="009C3D73"/>
    <w:rsid w:val="009C4623"/>
    <w:rsid w:val="009C494A"/>
    <w:rsid w:val="009C58B2"/>
    <w:rsid w:val="009C5A3D"/>
    <w:rsid w:val="009C6E54"/>
    <w:rsid w:val="009C709A"/>
    <w:rsid w:val="009C74B0"/>
    <w:rsid w:val="009C7AC2"/>
    <w:rsid w:val="009D0DF3"/>
    <w:rsid w:val="009D163F"/>
    <w:rsid w:val="009D1663"/>
    <w:rsid w:val="009D1F1D"/>
    <w:rsid w:val="009D276F"/>
    <w:rsid w:val="009D2805"/>
    <w:rsid w:val="009D34E8"/>
    <w:rsid w:val="009D59E9"/>
    <w:rsid w:val="009D62CD"/>
    <w:rsid w:val="009D6B5A"/>
    <w:rsid w:val="009E08B7"/>
    <w:rsid w:val="009E111F"/>
    <w:rsid w:val="009E149D"/>
    <w:rsid w:val="009E1D40"/>
    <w:rsid w:val="009E1DEB"/>
    <w:rsid w:val="009E1F7C"/>
    <w:rsid w:val="009E29A7"/>
    <w:rsid w:val="009E433B"/>
    <w:rsid w:val="009E483C"/>
    <w:rsid w:val="009E50B4"/>
    <w:rsid w:val="009E69BC"/>
    <w:rsid w:val="009E6BA5"/>
    <w:rsid w:val="009F1060"/>
    <w:rsid w:val="009F168A"/>
    <w:rsid w:val="009F1945"/>
    <w:rsid w:val="009F263C"/>
    <w:rsid w:val="009F3F23"/>
    <w:rsid w:val="009F3FE0"/>
    <w:rsid w:val="009F429D"/>
    <w:rsid w:val="009F4787"/>
    <w:rsid w:val="009F4C0E"/>
    <w:rsid w:val="009F4DB8"/>
    <w:rsid w:val="009F5EFE"/>
    <w:rsid w:val="009F61F0"/>
    <w:rsid w:val="009F786E"/>
    <w:rsid w:val="009F7E95"/>
    <w:rsid w:val="009F7EAC"/>
    <w:rsid w:val="00A00931"/>
    <w:rsid w:val="00A00C91"/>
    <w:rsid w:val="00A00FC8"/>
    <w:rsid w:val="00A01B66"/>
    <w:rsid w:val="00A01C0D"/>
    <w:rsid w:val="00A0229E"/>
    <w:rsid w:val="00A0243A"/>
    <w:rsid w:val="00A02E18"/>
    <w:rsid w:val="00A03F6D"/>
    <w:rsid w:val="00A042E9"/>
    <w:rsid w:val="00A051DE"/>
    <w:rsid w:val="00A06221"/>
    <w:rsid w:val="00A07492"/>
    <w:rsid w:val="00A078E8"/>
    <w:rsid w:val="00A10A24"/>
    <w:rsid w:val="00A12509"/>
    <w:rsid w:val="00A1330C"/>
    <w:rsid w:val="00A134C3"/>
    <w:rsid w:val="00A13BEB"/>
    <w:rsid w:val="00A14017"/>
    <w:rsid w:val="00A157A3"/>
    <w:rsid w:val="00A16DBA"/>
    <w:rsid w:val="00A203A0"/>
    <w:rsid w:val="00A21701"/>
    <w:rsid w:val="00A22B45"/>
    <w:rsid w:val="00A22C2A"/>
    <w:rsid w:val="00A23302"/>
    <w:rsid w:val="00A23382"/>
    <w:rsid w:val="00A24B40"/>
    <w:rsid w:val="00A24E65"/>
    <w:rsid w:val="00A25943"/>
    <w:rsid w:val="00A25B0D"/>
    <w:rsid w:val="00A2677B"/>
    <w:rsid w:val="00A26B44"/>
    <w:rsid w:val="00A27196"/>
    <w:rsid w:val="00A27931"/>
    <w:rsid w:val="00A27DC0"/>
    <w:rsid w:val="00A314E6"/>
    <w:rsid w:val="00A31C44"/>
    <w:rsid w:val="00A31D3A"/>
    <w:rsid w:val="00A3226A"/>
    <w:rsid w:val="00A335AF"/>
    <w:rsid w:val="00A33645"/>
    <w:rsid w:val="00A33829"/>
    <w:rsid w:val="00A37A93"/>
    <w:rsid w:val="00A40DD4"/>
    <w:rsid w:val="00A4113A"/>
    <w:rsid w:val="00A42B99"/>
    <w:rsid w:val="00A43649"/>
    <w:rsid w:val="00A43978"/>
    <w:rsid w:val="00A445D9"/>
    <w:rsid w:val="00A4494F"/>
    <w:rsid w:val="00A45062"/>
    <w:rsid w:val="00A45332"/>
    <w:rsid w:val="00A45C72"/>
    <w:rsid w:val="00A45EA1"/>
    <w:rsid w:val="00A508B9"/>
    <w:rsid w:val="00A50ADF"/>
    <w:rsid w:val="00A50E99"/>
    <w:rsid w:val="00A513DB"/>
    <w:rsid w:val="00A52907"/>
    <w:rsid w:val="00A52F12"/>
    <w:rsid w:val="00A53CE9"/>
    <w:rsid w:val="00A53DA6"/>
    <w:rsid w:val="00A551C2"/>
    <w:rsid w:val="00A55A45"/>
    <w:rsid w:val="00A55C85"/>
    <w:rsid w:val="00A569DD"/>
    <w:rsid w:val="00A56A1C"/>
    <w:rsid w:val="00A56A33"/>
    <w:rsid w:val="00A572C6"/>
    <w:rsid w:val="00A578A0"/>
    <w:rsid w:val="00A57F90"/>
    <w:rsid w:val="00A606F9"/>
    <w:rsid w:val="00A60770"/>
    <w:rsid w:val="00A60CAA"/>
    <w:rsid w:val="00A61AA7"/>
    <w:rsid w:val="00A62338"/>
    <w:rsid w:val="00A623C2"/>
    <w:rsid w:val="00A63B10"/>
    <w:rsid w:val="00A63DBE"/>
    <w:rsid w:val="00A641E9"/>
    <w:rsid w:val="00A642BD"/>
    <w:rsid w:val="00A6531A"/>
    <w:rsid w:val="00A65CF4"/>
    <w:rsid w:val="00A66027"/>
    <w:rsid w:val="00A665F1"/>
    <w:rsid w:val="00A66A4E"/>
    <w:rsid w:val="00A678DA"/>
    <w:rsid w:val="00A7014B"/>
    <w:rsid w:val="00A704E8"/>
    <w:rsid w:val="00A70621"/>
    <w:rsid w:val="00A7074B"/>
    <w:rsid w:val="00A71C03"/>
    <w:rsid w:val="00A73167"/>
    <w:rsid w:val="00A73AE2"/>
    <w:rsid w:val="00A74220"/>
    <w:rsid w:val="00A7444D"/>
    <w:rsid w:val="00A74B09"/>
    <w:rsid w:val="00A75F44"/>
    <w:rsid w:val="00A776A5"/>
    <w:rsid w:val="00A77FBC"/>
    <w:rsid w:val="00A802BA"/>
    <w:rsid w:val="00A8081D"/>
    <w:rsid w:val="00A809A6"/>
    <w:rsid w:val="00A81367"/>
    <w:rsid w:val="00A815CB"/>
    <w:rsid w:val="00A81BBD"/>
    <w:rsid w:val="00A842DA"/>
    <w:rsid w:val="00A857B3"/>
    <w:rsid w:val="00A866B2"/>
    <w:rsid w:val="00A8671F"/>
    <w:rsid w:val="00A86DD8"/>
    <w:rsid w:val="00A879E4"/>
    <w:rsid w:val="00A87B12"/>
    <w:rsid w:val="00A87BED"/>
    <w:rsid w:val="00A901EA"/>
    <w:rsid w:val="00A9070A"/>
    <w:rsid w:val="00A90D7B"/>
    <w:rsid w:val="00A920E7"/>
    <w:rsid w:val="00A93BC9"/>
    <w:rsid w:val="00A9526D"/>
    <w:rsid w:val="00A9599A"/>
    <w:rsid w:val="00A95B0A"/>
    <w:rsid w:val="00A962B9"/>
    <w:rsid w:val="00A96747"/>
    <w:rsid w:val="00A9681B"/>
    <w:rsid w:val="00A96EB6"/>
    <w:rsid w:val="00A975F8"/>
    <w:rsid w:val="00AA03A0"/>
    <w:rsid w:val="00AA0B63"/>
    <w:rsid w:val="00AA1865"/>
    <w:rsid w:val="00AA3C80"/>
    <w:rsid w:val="00AA4077"/>
    <w:rsid w:val="00AA6122"/>
    <w:rsid w:val="00AA6738"/>
    <w:rsid w:val="00AA71FF"/>
    <w:rsid w:val="00AA795C"/>
    <w:rsid w:val="00AA7D60"/>
    <w:rsid w:val="00AB1CA0"/>
    <w:rsid w:val="00AB2907"/>
    <w:rsid w:val="00AB360D"/>
    <w:rsid w:val="00AB3AF7"/>
    <w:rsid w:val="00AB44FD"/>
    <w:rsid w:val="00AB4ABA"/>
    <w:rsid w:val="00AB55A3"/>
    <w:rsid w:val="00AB7376"/>
    <w:rsid w:val="00AB7C7E"/>
    <w:rsid w:val="00AC0C42"/>
    <w:rsid w:val="00AC15D8"/>
    <w:rsid w:val="00AC16A0"/>
    <w:rsid w:val="00AC16B6"/>
    <w:rsid w:val="00AC195B"/>
    <w:rsid w:val="00AC26DC"/>
    <w:rsid w:val="00AC350D"/>
    <w:rsid w:val="00AC3893"/>
    <w:rsid w:val="00AC3A19"/>
    <w:rsid w:val="00AC41F6"/>
    <w:rsid w:val="00AC453E"/>
    <w:rsid w:val="00AC58CE"/>
    <w:rsid w:val="00AC734D"/>
    <w:rsid w:val="00AC787A"/>
    <w:rsid w:val="00AC7D0B"/>
    <w:rsid w:val="00AD0FA1"/>
    <w:rsid w:val="00AD13B1"/>
    <w:rsid w:val="00AD1911"/>
    <w:rsid w:val="00AD1B9A"/>
    <w:rsid w:val="00AD4181"/>
    <w:rsid w:val="00AD456A"/>
    <w:rsid w:val="00AD4723"/>
    <w:rsid w:val="00AD6069"/>
    <w:rsid w:val="00AD610E"/>
    <w:rsid w:val="00AD6553"/>
    <w:rsid w:val="00AD75D1"/>
    <w:rsid w:val="00AD7656"/>
    <w:rsid w:val="00AD7731"/>
    <w:rsid w:val="00AD7E42"/>
    <w:rsid w:val="00AE07A9"/>
    <w:rsid w:val="00AE0A4F"/>
    <w:rsid w:val="00AE1D6A"/>
    <w:rsid w:val="00AE2628"/>
    <w:rsid w:val="00AE2721"/>
    <w:rsid w:val="00AE295A"/>
    <w:rsid w:val="00AE2A8F"/>
    <w:rsid w:val="00AE32D9"/>
    <w:rsid w:val="00AE3726"/>
    <w:rsid w:val="00AE5445"/>
    <w:rsid w:val="00AE650B"/>
    <w:rsid w:val="00AF041F"/>
    <w:rsid w:val="00AF0440"/>
    <w:rsid w:val="00AF04F3"/>
    <w:rsid w:val="00AF10CC"/>
    <w:rsid w:val="00AF1565"/>
    <w:rsid w:val="00AF2565"/>
    <w:rsid w:val="00AF2804"/>
    <w:rsid w:val="00AF288F"/>
    <w:rsid w:val="00AF2B6F"/>
    <w:rsid w:val="00AF2D05"/>
    <w:rsid w:val="00AF53A1"/>
    <w:rsid w:val="00AF5B8B"/>
    <w:rsid w:val="00AF5C5D"/>
    <w:rsid w:val="00AF6FE6"/>
    <w:rsid w:val="00AF71C4"/>
    <w:rsid w:val="00AF71CB"/>
    <w:rsid w:val="00AF7285"/>
    <w:rsid w:val="00AF73F0"/>
    <w:rsid w:val="00B00D75"/>
    <w:rsid w:val="00B01D3B"/>
    <w:rsid w:val="00B02CB8"/>
    <w:rsid w:val="00B03CD9"/>
    <w:rsid w:val="00B04AF3"/>
    <w:rsid w:val="00B05AF2"/>
    <w:rsid w:val="00B06A18"/>
    <w:rsid w:val="00B07B12"/>
    <w:rsid w:val="00B11BEA"/>
    <w:rsid w:val="00B135D2"/>
    <w:rsid w:val="00B144A9"/>
    <w:rsid w:val="00B14D69"/>
    <w:rsid w:val="00B15380"/>
    <w:rsid w:val="00B15A0D"/>
    <w:rsid w:val="00B1732B"/>
    <w:rsid w:val="00B1767B"/>
    <w:rsid w:val="00B176AD"/>
    <w:rsid w:val="00B20A7F"/>
    <w:rsid w:val="00B20B9C"/>
    <w:rsid w:val="00B20F20"/>
    <w:rsid w:val="00B215CC"/>
    <w:rsid w:val="00B2195B"/>
    <w:rsid w:val="00B221ED"/>
    <w:rsid w:val="00B22AAA"/>
    <w:rsid w:val="00B234DF"/>
    <w:rsid w:val="00B23E81"/>
    <w:rsid w:val="00B25590"/>
    <w:rsid w:val="00B2698D"/>
    <w:rsid w:val="00B272A2"/>
    <w:rsid w:val="00B27B66"/>
    <w:rsid w:val="00B27FBA"/>
    <w:rsid w:val="00B30DB6"/>
    <w:rsid w:val="00B314E7"/>
    <w:rsid w:val="00B31A20"/>
    <w:rsid w:val="00B32D9A"/>
    <w:rsid w:val="00B3347B"/>
    <w:rsid w:val="00B33C12"/>
    <w:rsid w:val="00B3536E"/>
    <w:rsid w:val="00B35460"/>
    <w:rsid w:val="00B36AD8"/>
    <w:rsid w:val="00B37434"/>
    <w:rsid w:val="00B37F65"/>
    <w:rsid w:val="00B419A2"/>
    <w:rsid w:val="00B42427"/>
    <w:rsid w:val="00B426E7"/>
    <w:rsid w:val="00B42A26"/>
    <w:rsid w:val="00B42D01"/>
    <w:rsid w:val="00B431B7"/>
    <w:rsid w:val="00B4443E"/>
    <w:rsid w:val="00B44569"/>
    <w:rsid w:val="00B44973"/>
    <w:rsid w:val="00B44A3A"/>
    <w:rsid w:val="00B45DC0"/>
    <w:rsid w:val="00B4697C"/>
    <w:rsid w:val="00B4708E"/>
    <w:rsid w:val="00B50505"/>
    <w:rsid w:val="00B50B1A"/>
    <w:rsid w:val="00B50C26"/>
    <w:rsid w:val="00B514F2"/>
    <w:rsid w:val="00B52C31"/>
    <w:rsid w:val="00B53456"/>
    <w:rsid w:val="00B53A0E"/>
    <w:rsid w:val="00B559C7"/>
    <w:rsid w:val="00B560E7"/>
    <w:rsid w:val="00B567C6"/>
    <w:rsid w:val="00B57585"/>
    <w:rsid w:val="00B60B88"/>
    <w:rsid w:val="00B61EE6"/>
    <w:rsid w:val="00B62F4B"/>
    <w:rsid w:val="00B630A6"/>
    <w:rsid w:val="00B63615"/>
    <w:rsid w:val="00B64602"/>
    <w:rsid w:val="00B64788"/>
    <w:rsid w:val="00B64EAB"/>
    <w:rsid w:val="00B66744"/>
    <w:rsid w:val="00B6707A"/>
    <w:rsid w:val="00B7182E"/>
    <w:rsid w:val="00B71AAA"/>
    <w:rsid w:val="00B7245D"/>
    <w:rsid w:val="00B72FCD"/>
    <w:rsid w:val="00B732F6"/>
    <w:rsid w:val="00B73A27"/>
    <w:rsid w:val="00B73C50"/>
    <w:rsid w:val="00B74E3B"/>
    <w:rsid w:val="00B7601F"/>
    <w:rsid w:val="00B7632E"/>
    <w:rsid w:val="00B76AF6"/>
    <w:rsid w:val="00B77500"/>
    <w:rsid w:val="00B80F2C"/>
    <w:rsid w:val="00B822F0"/>
    <w:rsid w:val="00B82D8E"/>
    <w:rsid w:val="00B830FB"/>
    <w:rsid w:val="00B837E1"/>
    <w:rsid w:val="00B83FDA"/>
    <w:rsid w:val="00B84471"/>
    <w:rsid w:val="00B84C07"/>
    <w:rsid w:val="00B855C8"/>
    <w:rsid w:val="00B86095"/>
    <w:rsid w:val="00B861F5"/>
    <w:rsid w:val="00B8689F"/>
    <w:rsid w:val="00B86AB5"/>
    <w:rsid w:val="00B901AE"/>
    <w:rsid w:val="00B90E0E"/>
    <w:rsid w:val="00B91185"/>
    <w:rsid w:val="00B91219"/>
    <w:rsid w:val="00B9150A"/>
    <w:rsid w:val="00B9176A"/>
    <w:rsid w:val="00B91772"/>
    <w:rsid w:val="00B92848"/>
    <w:rsid w:val="00B9295B"/>
    <w:rsid w:val="00B933C7"/>
    <w:rsid w:val="00B93535"/>
    <w:rsid w:val="00B93782"/>
    <w:rsid w:val="00B94316"/>
    <w:rsid w:val="00B94902"/>
    <w:rsid w:val="00B94B43"/>
    <w:rsid w:val="00B94B44"/>
    <w:rsid w:val="00B95319"/>
    <w:rsid w:val="00B96B22"/>
    <w:rsid w:val="00B96F84"/>
    <w:rsid w:val="00B97F3E"/>
    <w:rsid w:val="00BA0D00"/>
    <w:rsid w:val="00BA123B"/>
    <w:rsid w:val="00BA1E31"/>
    <w:rsid w:val="00BA258E"/>
    <w:rsid w:val="00BA2B97"/>
    <w:rsid w:val="00BA2DA3"/>
    <w:rsid w:val="00BA3736"/>
    <w:rsid w:val="00BA6025"/>
    <w:rsid w:val="00BA60DB"/>
    <w:rsid w:val="00BA7598"/>
    <w:rsid w:val="00BA7EEE"/>
    <w:rsid w:val="00BB1C47"/>
    <w:rsid w:val="00BB2099"/>
    <w:rsid w:val="00BB2C2A"/>
    <w:rsid w:val="00BB379E"/>
    <w:rsid w:val="00BB425B"/>
    <w:rsid w:val="00BB450C"/>
    <w:rsid w:val="00BB4A2B"/>
    <w:rsid w:val="00BB4CC9"/>
    <w:rsid w:val="00BB5DD0"/>
    <w:rsid w:val="00BB61DC"/>
    <w:rsid w:val="00BB7C27"/>
    <w:rsid w:val="00BB7E71"/>
    <w:rsid w:val="00BC0388"/>
    <w:rsid w:val="00BC084A"/>
    <w:rsid w:val="00BC0EB6"/>
    <w:rsid w:val="00BC0F4B"/>
    <w:rsid w:val="00BC17C7"/>
    <w:rsid w:val="00BC2AB1"/>
    <w:rsid w:val="00BC3506"/>
    <w:rsid w:val="00BC3BAB"/>
    <w:rsid w:val="00BC3C16"/>
    <w:rsid w:val="00BC523A"/>
    <w:rsid w:val="00BC7F41"/>
    <w:rsid w:val="00BD03EB"/>
    <w:rsid w:val="00BD0D52"/>
    <w:rsid w:val="00BD0F34"/>
    <w:rsid w:val="00BD243D"/>
    <w:rsid w:val="00BD2B69"/>
    <w:rsid w:val="00BD2DE5"/>
    <w:rsid w:val="00BD2E63"/>
    <w:rsid w:val="00BD33C5"/>
    <w:rsid w:val="00BD3B4A"/>
    <w:rsid w:val="00BD3C7B"/>
    <w:rsid w:val="00BD3FD4"/>
    <w:rsid w:val="00BD59D0"/>
    <w:rsid w:val="00BD6147"/>
    <w:rsid w:val="00BD6DAB"/>
    <w:rsid w:val="00BD781E"/>
    <w:rsid w:val="00BD795E"/>
    <w:rsid w:val="00BD7F87"/>
    <w:rsid w:val="00BE0778"/>
    <w:rsid w:val="00BE0E19"/>
    <w:rsid w:val="00BE1A2D"/>
    <w:rsid w:val="00BE1F6F"/>
    <w:rsid w:val="00BE21A2"/>
    <w:rsid w:val="00BE283F"/>
    <w:rsid w:val="00BE2A80"/>
    <w:rsid w:val="00BE3549"/>
    <w:rsid w:val="00BE3C4D"/>
    <w:rsid w:val="00BE4268"/>
    <w:rsid w:val="00BE4D69"/>
    <w:rsid w:val="00BE67FD"/>
    <w:rsid w:val="00BE6B60"/>
    <w:rsid w:val="00BE6D83"/>
    <w:rsid w:val="00BF0591"/>
    <w:rsid w:val="00BF0916"/>
    <w:rsid w:val="00BF15F6"/>
    <w:rsid w:val="00BF19CC"/>
    <w:rsid w:val="00BF1ADB"/>
    <w:rsid w:val="00BF1EDE"/>
    <w:rsid w:val="00BF21B9"/>
    <w:rsid w:val="00BF27ED"/>
    <w:rsid w:val="00BF3C77"/>
    <w:rsid w:val="00BF4626"/>
    <w:rsid w:val="00BF500D"/>
    <w:rsid w:val="00BF52B4"/>
    <w:rsid w:val="00BF55C2"/>
    <w:rsid w:val="00BF6381"/>
    <w:rsid w:val="00BF744E"/>
    <w:rsid w:val="00C00144"/>
    <w:rsid w:val="00C00AE3"/>
    <w:rsid w:val="00C01299"/>
    <w:rsid w:val="00C01CC1"/>
    <w:rsid w:val="00C03133"/>
    <w:rsid w:val="00C03E6D"/>
    <w:rsid w:val="00C057A9"/>
    <w:rsid w:val="00C06DA6"/>
    <w:rsid w:val="00C0755F"/>
    <w:rsid w:val="00C07B7C"/>
    <w:rsid w:val="00C10DD6"/>
    <w:rsid w:val="00C1200E"/>
    <w:rsid w:val="00C12A2A"/>
    <w:rsid w:val="00C13977"/>
    <w:rsid w:val="00C13E9B"/>
    <w:rsid w:val="00C14A0F"/>
    <w:rsid w:val="00C15108"/>
    <w:rsid w:val="00C15ECD"/>
    <w:rsid w:val="00C208E1"/>
    <w:rsid w:val="00C2164B"/>
    <w:rsid w:val="00C21A33"/>
    <w:rsid w:val="00C21BB2"/>
    <w:rsid w:val="00C22048"/>
    <w:rsid w:val="00C22149"/>
    <w:rsid w:val="00C229F8"/>
    <w:rsid w:val="00C23F84"/>
    <w:rsid w:val="00C2434A"/>
    <w:rsid w:val="00C270FA"/>
    <w:rsid w:val="00C272A7"/>
    <w:rsid w:val="00C30711"/>
    <w:rsid w:val="00C30FA9"/>
    <w:rsid w:val="00C31980"/>
    <w:rsid w:val="00C32371"/>
    <w:rsid w:val="00C3256C"/>
    <w:rsid w:val="00C328D2"/>
    <w:rsid w:val="00C33111"/>
    <w:rsid w:val="00C33E76"/>
    <w:rsid w:val="00C34964"/>
    <w:rsid w:val="00C353B5"/>
    <w:rsid w:val="00C35750"/>
    <w:rsid w:val="00C35FD0"/>
    <w:rsid w:val="00C3690C"/>
    <w:rsid w:val="00C36AFC"/>
    <w:rsid w:val="00C370FE"/>
    <w:rsid w:val="00C405BC"/>
    <w:rsid w:val="00C40B87"/>
    <w:rsid w:val="00C4106C"/>
    <w:rsid w:val="00C413A0"/>
    <w:rsid w:val="00C4189A"/>
    <w:rsid w:val="00C42372"/>
    <w:rsid w:val="00C42ECB"/>
    <w:rsid w:val="00C447D9"/>
    <w:rsid w:val="00C45683"/>
    <w:rsid w:val="00C459E3"/>
    <w:rsid w:val="00C46024"/>
    <w:rsid w:val="00C46900"/>
    <w:rsid w:val="00C46B9E"/>
    <w:rsid w:val="00C46F05"/>
    <w:rsid w:val="00C47B91"/>
    <w:rsid w:val="00C47EC2"/>
    <w:rsid w:val="00C50BCB"/>
    <w:rsid w:val="00C50CA1"/>
    <w:rsid w:val="00C51E03"/>
    <w:rsid w:val="00C52E08"/>
    <w:rsid w:val="00C53091"/>
    <w:rsid w:val="00C53216"/>
    <w:rsid w:val="00C535AB"/>
    <w:rsid w:val="00C53F9E"/>
    <w:rsid w:val="00C54EA3"/>
    <w:rsid w:val="00C5526D"/>
    <w:rsid w:val="00C56D22"/>
    <w:rsid w:val="00C5723A"/>
    <w:rsid w:val="00C57608"/>
    <w:rsid w:val="00C61FD5"/>
    <w:rsid w:val="00C62011"/>
    <w:rsid w:val="00C62683"/>
    <w:rsid w:val="00C6311D"/>
    <w:rsid w:val="00C63785"/>
    <w:rsid w:val="00C6454B"/>
    <w:rsid w:val="00C64BE6"/>
    <w:rsid w:val="00C6542C"/>
    <w:rsid w:val="00C65645"/>
    <w:rsid w:val="00C6579D"/>
    <w:rsid w:val="00C672BA"/>
    <w:rsid w:val="00C67BD9"/>
    <w:rsid w:val="00C67BEA"/>
    <w:rsid w:val="00C70036"/>
    <w:rsid w:val="00C701A2"/>
    <w:rsid w:val="00C712F4"/>
    <w:rsid w:val="00C717E1"/>
    <w:rsid w:val="00C73556"/>
    <w:rsid w:val="00C744AB"/>
    <w:rsid w:val="00C74AA8"/>
    <w:rsid w:val="00C75B07"/>
    <w:rsid w:val="00C75DBE"/>
    <w:rsid w:val="00C760C6"/>
    <w:rsid w:val="00C764B8"/>
    <w:rsid w:val="00C76C61"/>
    <w:rsid w:val="00C76ECB"/>
    <w:rsid w:val="00C76F87"/>
    <w:rsid w:val="00C8025C"/>
    <w:rsid w:val="00C805A4"/>
    <w:rsid w:val="00C816A0"/>
    <w:rsid w:val="00C839C0"/>
    <w:rsid w:val="00C83E33"/>
    <w:rsid w:val="00C8412D"/>
    <w:rsid w:val="00C847C4"/>
    <w:rsid w:val="00C84AA9"/>
    <w:rsid w:val="00C84CAF"/>
    <w:rsid w:val="00C84D2D"/>
    <w:rsid w:val="00C85CF9"/>
    <w:rsid w:val="00C85FD4"/>
    <w:rsid w:val="00C8680D"/>
    <w:rsid w:val="00C86E0B"/>
    <w:rsid w:val="00C86E45"/>
    <w:rsid w:val="00C8718C"/>
    <w:rsid w:val="00C919E9"/>
    <w:rsid w:val="00C91F6C"/>
    <w:rsid w:val="00C921DA"/>
    <w:rsid w:val="00C93AC3"/>
    <w:rsid w:val="00C93B78"/>
    <w:rsid w:val="00C950DC"/>
    <w:rsid w:val="00C96902"/>
    <w:rsid w:val="00CA0679"/>
    <w:rsid w:val="00CA0F52"/>
    <w:rsid w:val="00CA0F56"/>
    <w:rsid w:val="00CA1107"/>
    <w:rsid w:val="00CA1177"/>
    <w:rsid w:val="00CA2476"/>
    <w:rsid w:val="00CA2DF5"/>
    <w:rsid w:val="00CA2ED1"/>
    <w:rsid w:val="00CA378B"/>
    <w:rsid w:val="00CA38D9"/>
    <w:rsid w:val="00CA479F"/>
    <w:rsid w:val="00CA4A16"/>
    <w:rsid w:val="00CA4A57"/>
    <w:rsid w:val="00CA5258"/>
    <w:rsid w:val="00CA572D"/>
    <w:rsid w:val="00CA64F2"/>
    <w:rsid w:val="00CB0A3A"/>
    <w:rsid w:val="00CB0C76"/>
    <w:rsid w:val="00CB111A"/>
    <w:rsid w:val="00CB114A"/>
    <w:rsid w:val="00CB1C19"/>
    <w:rsid w:val="00CB27C8"/>
    <w:rsid w:val="00CB28D9"/>
    <w:rsid w:val="00CB296B"/>
    <w:rsid w:val="00CB2986"/>
    <w:rsid w:val="00CB35B5"/>
    <w:rsid w:val="00CB3BDC"/>
    <w:rsid w:val="00CB4077"/>
    <w:rsid w:val="00CB4763"/>
    <w:rsid w:val="00CB4A81"/>
    <w:rsid w:val="00CB4F69"/>
    <w:rsid w:val="00CB585F"/>
    <w:rsid w:val="00CB7E37"/>
    <w:rsid w:val="00CC0778"/>
    <w:rsid w:val="00CC0950"/>
    <w:rsid w:val="00CC09FB"/>
    <w:rsid w:val="00CC0F53"/>
    <w:rsid w:val="00CC1FC2"/>
    <w:rsid w:val="00CC2576"/>
    <w:rsid w:val="00CC35F0"/>
    <w:rsid w:val="00CC4CC6"/>
    <w:rsid w:val="00CC4D49"/>
    <w:rsid w:val="00CC5D34"/>
    <w:rsid w:val="00CC5F1A"/>
    <w:rsid w:val="00CD22F8"/>
    <w:rsid w:val="00CD2995"/>
    <w:rsid w:val="00CD2EFA"/>
    <w:rsid w:val="00CD2FD1"/>
    <w:rsid w:val="00CD36CF"/>
    <w:rsid w:val="00CD38E8"/>
    <w:rsid w:val="00CD4628"/>
    <w:rsid w:val="00CD565D"/>
    <w:rsid w:val="00CD63D2"/>
    <w:rsid w:val="00CE041E"/>
    <w:rsid w:val="00CE085F"/>
    <w:rsid w:val="00CE1D92"/>
    <w:rsid w:val="00CE376A"/>
    <w:rsid w:val="00CE4935"/>
    <w:rsid w:val="00CE4C44"/>
    <w:rsid w:val="00CE541E"/>
    <w:rsid w:val="00CE5BF4"/>
    <w:rsid w:val="00CE5F01"/>
    <w:rsid w:val="00CE6394"/>
    <w:rsid w:val="00CE68A0"/>
    <w:rsid w:val="00CE6ADF"/>
    <w:rsid w:val="00CE722B"/>
    <w:rsid w:val="00CE7442"/>
    <w:rsid w:val="00CF0DCD"/>
    <w:rsid w:val="00CF24F9"/>
    <w:rsid w:val="00CF2B21"/>
    <w:rsid w:val="00CF2B47"/>
    <w:rsid w:val="00CF3014"/>
    <w:rsid w:val="00CF30F8"/>
    <w:rsid w:val="00CF3A12"/>
    <w:rsid w:val="00CF4AAE"/>
    <w:rsid w:val="00CF5CB3"/>
    <w:rsid w:val="00CF62E2"/>
    <w:rsid w:val="00CF6E26"/>
    <w:rsid w:val="00CF7017"/>
    <w:rsid w:val="00CF73AA"/>
    <w:rsid w:val="00D00098"/>
    <w:rsid w:val="00D00A38"/>
    <w:rsid w:val="00D00AF2"/>
    <w:rsid w:val="00D014F3"/>
    <w:rsid w:val="00D02D10"/>
    <w:rsid w:val="00D02D52"/>
    <w:rsid w:val="00D0309A"/>
    <w:rsid w:val="00D035A7"/>
    <w:rsid w:val="00D03AA7"/>
    <w:rsid w:val="00D03B08"/>
    <w:rsid w:val="00D04024"/>
    <w:rsid w:val="00D044C0"/>
    <w:rsid w:val="00D04ABC"/>
    <w:rsid w:val="00D05009"/>
    <w:rsid w:val="00D066F2"/>
    <w:rsid w:val="00D067F1"/>
    <w:rsid w:val="00D075B0"/>
    <w:rsid w:val="00D07C89"/>
    <w:rsid w:val="00D10248"/>
    <w:rsid w:val="00D11D30"/>
    <w:rsid w:val="00D125FB"/>
    <w:rsid w:val="00D12A1A"/>
    <w:rsid w:val="00D133AE"/>
    <w:rsid w:val="00D1484A"/>
    <w:rsid w:val="00D160E6"/>
    <w:rsid w:val="00D17270"/>
    <w:rsid w:val="00D20659"/>
    <w:rsid w:val="00D20883"/>
    <w:rsid w:val="00D20F84"/>
    <w:rsid w:val="00D2182C"/>
    <w:rsid w:val="00D21A53"/>
    <w:rsid w:val="00D2285F"/>
    <w:rsid w:val="00D22943"/>
    <w:rsid w:val="00D245FA"/>
    <w:rsid w:val="00D24FA9"/>
    <w:rsid w:val="00D25C24"/>
    <w:rsid w:val="00D265D5"/>
    <w:rsid w:val="00D26F39"/>
    <w:rsid w:val="00D27E6D"/>
    <w:rsid w:val="00D27F3C"/>
    <w:rsid w:val="00D30BF6"/>
    <w:rsid w:val="00D30CE6"/>
    <w:rsid w:val="00D32451"/>
    <w:rsid w:val="00D32E30"/>
    <w:rsid w:val="00D34828"/>
    <w:rsid w:val="00D356BE"/>
    <w:rsid w:val="00D3703C"/>
    <w:rsid w:val="00D375B5"/>
    <w:rsid w:val="00D37DC0"/>
    <w:rsid w:val="00D4064D"/>
    <w:rsid w:val="00D406AA"/>
    <w:rsid w:val="00D41F1A"/>
    <w:rsid w:val="00D43C6C"/>
    <w:rsid w:val="00D43E61"/>
    <w:rsid w:val="00D446B7"/>
    <w:rsid w:val="00D458B4"/>
    <w:rsid w:val="00D45CAA"/>
    <w:rsid w:val="00D47349"/>
    <w:rsid w:val="00D47CC3"/>
    <w:rsid w:val="00D50609"/>
    <w:rsid w:val="00D51757"/>
    <w:rsid w:val="00D52495"/>
    <w:rsid w:val="00D53363"/>
    <w:rsid w:val="00D538C7"/>
    <w:rsid w:val="00D54565"/>
    <w:rsid w:val="00D563D7"/>
    <w:rsid w:val="00D60218"/>
    <w:rsid w:val="00D605DE"/>
    <w:rsid w:val="00D60F95"/>
    <w:rsid w:val="00D6334B"/>
    <w:rsid w:val="00D6359A"/>
    <w:rsid w:val="00D6568D"/>
    <w:rsid w:val="00D65AD1"/>
    <w:rsid w:val="00D7068D"/>
    <w:rsid w:val="00D70FDD"/>
    <w:rsid w:val="00D711DD"/>
    <w:rsid w:val="00D71473"/>
    <w:rsid w:val="00D728AC"/>
    <w:rsid w:val="00D73DAA"/>
    <w:rsid w:val="00D74200"/>
    <w:rsid w:val="00D74A8A"/>
    <w:rsid w:val="00D74B06"/>
    <w:rsid w:val="00D75506"/>
    <w:rsid w:val="00D75597"/>
    <w:rsid w:val="00D75B86"/>
    <w:rsid w:val="00D7612D"/>
    <w:rsid w:val="00D77938"/>
    <w:rsid w:val="00D80145"/>
    <w:rsid w:val="00D81A7F"/>
    <w:rsid w:val="00D82927"/>
    <w:rsid w:val="00D83844"/>
    <w:rsid w:val="00D8436D"/>
    <w:rsid w:val="00D8503C"/>
    <w:rsid w:val="00D853A7"/>
    <w:rsid w:val="00D868B0"/>
    <w:rsid w:val="00D86965"/>
    <w:rsid w:val="00D86ED0"/>
    <w:rsid w:val="00D875C5"/>
    <w:rsid w:val="00D900E8"/>
    <w:rsid w:val="00D90AB9"/>
    <w:rsid w:val="00D9144F"/>
    <w:rsid w:val="00D91456"/>
    <w:rsid w:val="00D915E9"/>
    <w:rsid w:val="00D922B2"/>
    <w:rsid w:val="00D92F72"/>
    <w:rsid w:val="00D93F61"/>
    <w:rsid w:val="00D94020"/>
    <w:rsid w:val="00D94AED"/>
    <w:rsid w:val="00D95839"/>
    <w:rsid w:val="00D97525"/>
    <w:rsid w:val="00D97DE5"/>
    <w:rsid w:val="00DA1255"/>
    <w:rsid w:val="00DA1B4E"/>
    <w:rsid w:val="00DA1C55"/>
    <w:rsid w:val="00DA2A5D"/>
    <w:rsid w:val="00DA337C"/>
    <w:rsid w:val="00DA353B"/>
    <w:rsid w:val="00DA354C"/>
    <w:rsid w:val="00DA4C24"/>
    <w:rsid w:val="00DA6623"/>
    <w:rsid w:val="00DA7A99"/>
    <w:rsid w:val="00DB187C"/>
    <w:rsid w:val="00DB2CF2"/>
    <w:rsid w:val="00DB3588"/>
    <w:rsid w:val="00DB4219"/>
    <w:rsid w:val="00DB5E4C"/>
    <w:rsid w:val="00DB6019"/>
    <w:rsid w:val="00DB6CD2"/>
    <w:rsid w:val="00DC0051"/>
    <w:rsid w:val="00DC25CE"/>
    <w:rsid w:val="00DC2D8B"/>
    <w:rsid w:val="00DC317C"/>
    <w:rsid w:val="00DC33E3"/>
    <w:rsid w:val="00DC3468"/>
    <w:rsid w:val="00DC346B"/>
    <w:rsid w:val="00DC393E"/>
    <w:rsid w:val="00DC3970"/>
    <w:rsid w:val="00DC3F3C"/>
    <w:rsid w:val="00DC4E04"/>
    <w:rsid w:val="00DC5333"/>
    <w:rsid w:val="00DC55E7"/>
    <w:rsid w:val="00DD0991"/>
    <w:rsid w:val="00DD1439"/>
    <w:rsid w:val="00DD1E79"/>
    <w:rsid w:val="00DD2E8A"/>
    <w:rsid w:val="00DD4165"/>
    <w:rsid w:val="00DD55EC"/>
    <w:rsid w:val="00DD5605"/>
    <w:rsid w:val="00DD73C8"/>
    <w:rsid w:val="00DE0B4B"/>
    <w:rsid w:val="00DE0FA7"/>
    <w:rsid w:val="00DE18B4"/>
    <w:rsid w:val="00DE250D"/>
    <w:rsid w:val="00DE2D12"/>
    <w:rsid w:val="00DE3127"/>
    <w:rsid w:val="00DE474B"/>
    <w:rsid w:val="00DE63E1"/>
    <w:rsid w:val="00DE7752"/>
    <w:rsid w:val="00DE7A82"/>
    <w:rsid w:val="00DF05CC"/>
    <w:rsid w:val="00DF07B2"/>
    <w:rsid w:val="00DF22FA"/>
    <w:rsid w:val="00DF2879"/>
    <w:rsid w:val="00DF38E5"/>
    <w:rsid w:val="00DF3A13"/>
    <w:rsid w:val="00DF3B10"/>
    <w:rsid w:val="00DF4D5F"/>
    <w:rsid w:val="00DF582B"/>
    <w:rsid w:val="00DF5B83"/>
    <w:rsid w:val="00DF7D81"/>
    <w:rsid w:val="00E00A3D"/>
    <w:rsid w:val="00E023D9"/>
    <w:rsid w:val="00E0268F"/>
    <w:rsid w:val="00E02A0B"/>
    <w:rsid w:val="00E03DC7"/>
    <w:rsid w:val="00E04A71"/>
    <w:rsid w:val="00E05616"/>
    <w:rsid w:val="00E0623E"/>
    <w:rsid w:val="00E0656C"/>
    <w:rsid w:val="00E06B60"/>
    <w:rsid w:val="00E12360"/>
    <w:rsid w:val="00E12582"/>
    <w:rsid w:val="00E149CB"/>
    <w:rsid w:val="00E15600"/>
    <w:rsid w:val="00E1591B"/>
    <w:rsid w:val="00E16268"/>
    <w:rsid w:val="00E20523"/>
    <w:rsid w:val="00E20874"/>
    <w:rsid w:val="00E209DD"/>
    <w:rsid w:val="00E211D3"/>
    <w:rsid w:val="00E21600"/>
    <w:rsid w:val="00E22627"/>
    <w:rsid w:val="00E2278B"/>
    <w:rsid w:val="00E241E0"/>
    <w:rsid w:val="00E24E08"/>
    <w:rsid w:val="00E25EAD"/>
    <w:rsid w:val="00E273C3"/>
    <w:rsid w:val="00E27A67"/>
    <w:rsid w:val="00E3005A"/>
    <w:rsid w:val="00E337AD"/>
    <w:rsid w:val="00E33B4B"/>
    <w:rsid w:val="00E34772"/>
    <w:rsid w:val="00E35FD3"/>
    <w:rsid w:val="00E3690E"/>
    <w:rsid w:val="00E37865"/>
    <w:rsid w:val="00E379D3"/>
    <w:rsid w:val="00E379D7"/>
    <w:rsid w:val="00E37AF5"/>
    <w:rsid w:val="00E4025C"/>
    <w:rsid w:val="00E42212"/>
    <w:rsid w:val="00E43DD0"/>
    <w:rsid w:val="00E44626"/>
    <w:rsid w:val="00E44DE5"/>
    <w:rsid w:val="00E458E5"/>
    <w:rsid w:val="00E458F4"/>
    <w:rsid w:val="00E468D1"/>
    <w:rsid w:val="00E47C32"/>
    <w:rsid w:val="00E5004E"/>
    <w:rsid w:val="00E5021A"/>
    <w:rsid w:val="00E50701"/>
    <w:rsid w:val="00E50D52"/>
    <w:rsid w:val="00E5104C"/>
    <w:rsid w:val="00E51A03"/>
    <w:rsid w:val="00E522B1"/>
    <w:rsid w:val="00E52E9A"/>
    <w:rsid w:val="00E52FF1"/>
    <w:rsid w:val="00E534C8"/>
    <w:rsid w:val="00E54E2D"/>
    <w:rsid w:val="00E54F98"/>
    <w:rsid w:val="00E55159"/>
    <w:rsid w:val="00E55199"/>
    <w:rsid w:val="00E55BC8"/>
    <w:rsid w:val="00E5631B"/>
    <w:rsid w:val="00E566EF"/>
    <w:rsid w:val="00E57173"/>
    <w:rsid w:val="00E578FF"/>
    <w:rsid w:val="00E6136C"/>
    <w:rsid w:val="00E6214C"/>
    <w:rsid w:val="00E63635"/>
    <w:rsid w:val="00E63E8E"/>
    <w:rsid w:val="00E64484"/>
    <w:rsid w:val="00E6476D"/>
    <w:rsid w:val="00E6584A"/>
    <w:rsid w:val="00E65A03"/>
    <w:rsid w:val="00E67ED9"/>
    <w:rsid w:val="00E67F34"/>
    <w:rsid w:val="00E71CA2"/>
    <w:rsid w:val="00E71F41"/>
    <w:rsid w:val="00E72351"/>
    <w:rsid w:val="00E728F4"/>
    <w:rsid w:val="00E73771"/>
    <w:rsid w:val="00E73F30"/>
    <w:rsid w:val="00E7475F"/>
    <w:rsid w:val="00E74910"/>
    <w:rsid w:val="00E74AD2"/>
    <w:rsid w:val="00E77072"/>
    <w:rsid w:val="00E800BE"/>
    <w:rsid w:val="00E80578"/>
    <w:rsid w:val="00E80589"/>
    <w:rsid w:val="00E8097C"/>
    <w:rsid w:val="00E80A97"/>
    <w:rsid w:val="00E80CD2"/>
    <w:rsid w:val="00E819D0"/>
    <w:rsid w:val="00E831EE"/>
    <w:rsid w:val="00E835F3"/>
    <w:rsid w:val="00E83C56"/>
    <w:rsid w:val="00E841A3"/>
    <w:rsid w:val="00E84834"/>
    <w:rsid w:val="00E85AAF"/>
    <w:rsid w:val="00E8601F"/>
    <w:rsid w:val="00E86F8E"/>
    <w:rsid w:val="00E87BC7"/>
    <w:rsid w:val="00E87D44"/>
    <w:rsid w:val="00E90465"/>
    <w:rsid w:val="00E908BE"/>
    <w:rsid w:val="00E90F0C"/>
    <w:rsid w:val="00E91728"/>
    <w:rsid w:val="00E9278B"/>
    <w:rsid w:val="00E92CC4"/>
    <w:rsid w:val="00E92F78"/>
    <w:rsid w:val="00E935C5"/>
    <w:rsid w:val="00E93E80"/>
    <w:rsid w:val="00E93FAC"/>
    <w:rsid w:val="00E95502"/>
    <w:rsid w:val="00E957CB"/>
    <w:rsid w:val="00E9606D"/>
    <w:rsid w:val="00E9648F"/>
    <w:rsid w:val="00E96C2D"/>
    <w:rsid w:val="00E96D57"/>
    <w:rsid w:val="00EA0739"/>
    <w:rsid w:val="00EA0990"/>
    <w:rsid w:val="00EA2396"/>
    <w:rsid w:val="00EA2773"/>
    <w:rsid w:val="00EA36A5"/>
    <w:rsid w:val="00EA4C7D"/>
    <w:rsid w:val="00EA4CFA"/>
    <w:rsid w:val="00EA7D61"/>
    <w:rsid w:val="00EB0837"/>
    <w:rsid w:val="00EB0C69"/>
    <w:rsid w:val="00EB0D5C"/>
    <w:rsid w:val="00EB1BD3"/>
    <w:rsid w:val="00EB1C6D"/>
    <w:rsid w:val="00EB2064"/>
    <w:rsid w:val="00EB2143"/>
    <w:rsid w:val="00EB296A"/>
    <w:rsid w:val="00EB4948"/>
    <w:rsid w:val="00EB683A"/>
    <w:rsid w:val="00EB6B1A"/>
    <w:rsid w:val="00EB6F73"/>
    <w:rsid w:val="00EB78EE"/>
    <w:rsid w:val="00EB7C0F"/>
    <w:rsid w:val="00EC0059"/>
    <w:rsid w:val="00EC0177"/>
    <w:rsid w:val="00EC148C"/>
    <w:rsid w:val="00EC2100"/>
    <w:rsid w:val="00EC3AF7"/>
    <w:rsid w:val="00EC3E17"/>
    <w:rsid w:val="00EC46BF"/>
    <w:rsid w:val="00EC46FB"/>
    <w:rsid w:val="00EC4C96"/>
    <w:rsid w:val="00EC5588"/>
    <w:rsid w:val="00EC7AD0"/>
    <w:rsid w:val="00ED04E8"/>
    <w:rsid w:val="00ED1C7F"/>
    <w:rsid w:val="00ED2509"/>
    <w:rsid w:val="00ED344E"/>
    <w:rsid w:val="00ED56C3"/>
    <w:rsid w:val="00ED61E7"/>
    <w:rsid w:val="00ED7399"/>
    <w:rsid w:val="00ED7AA1"/>
    <w:rsid w:val="00ED7B13"/>
    <w:rsid w:val="00ED7E82"/>
    <w:rsid w:val="00ED7FC4"/>
    <w:rsid w:val="00EE02E0"/>
    <w:rsid w:val="00EE0CBD"/>
    <w:rsid w:val="00EE101A"/>
    <w:rsid w:val="00EE1F3A"/>
    <w:rsid w:val="00EE3138"/>
    <w:rsid w:val="00EE3F60"/>
    <w:rsid w:val="00EE4334"/>
    <w:rsid w:val="00EE4B96"/>
    <w:rsid w:val="00EE5AF3"/>
    <w:rsid w:val="00EE7085"/>
    <w:rsid w:val="00EE7C82"/>
    <w:rsid w:val="00EE7E42"/>
    <w:rsid w:val="00EE7F97"/>
    <w:rsid w:val="00EF0939"/>
    <w:rsid w:val="00EF0E4B"/>
    <w:rsid w:val="00EF1B67"/>
    <w:rsid w:val="00EF2C2E"/>
    <w:rsid w:val="00EF2F3E"/>
    <w:rsid w:val="00EF3C49"/>
    <w:rsid w:val="00EF3C78"/>
    <w:rsid w:val="00EF3D86"/>
    <w:rsid w:val="00EF4069"/>
    <w:rsid w:val="00EF48E4"/>
    <w:rsid w:val="00EF4DFA"/>
    <w:rsid w:val="00EF533F"/>
    <w:rsid w:val="00EF6095"/>
    <w:rsid w:val="00EF6F5D"/>
    <w:rsid w:val="00EF74B2"/>
    <w:rsid w:val="00EF7918"/>
    <w:rsid w:val="00EF7AFF"/>
    <w:rsid w:val="00EF7B60"/>
    <w:rsid w:val="00EF7F6C"/>
    <w:rsid w:val="00F002C0"/>
    <w:rsid w:val="00F00569"/>
    <w:rsid w:val="00F00D07"/>
    <w:rsid w:val="00F0215C"/>
    <w:rsid w:val="00F02292"/>
    <w:rsid w:val="00F0379E"/>
    <w:rsid w:val="00F037F1"/>
    <w:rsid w:val="00F03F77"/>
    <w:rsid w:val="00F0549D"/>
    <w:rsid w:val="00F058CB"/>
    <w:rsid w:val="00F06585"/>
    <w:rsid w:val="00F0660C"/>
    <w:rsid w:val="00F07854"/>
    <w:rsid w:val="00F07B39"/>
    <w:rsid w:val="00F07B89"/>
    <w:rsid w:val="00F07CC1"/>
    <w:rsid w:val="00F10F42"/>
    <w:rsid w:val="00F11A81"/>
    <w:rsid w:val="00F11CDE"/>
    <w:rsid w:val="00F12410"/>
    <w:rsid w:val="00F12549"/>
    <w:rsid w:val="00F12983"/>
    <w:rsid w:val="00F12B14"/>
    <w:rsid w:val="00F13D27"/>
    <w:rsid w:val="00F14D0E"/>
    <w:rsid w:val="00F14EB1"/>
    <w:rsid w:val="00F15894"/>
    <w:rsid w:val="00F17344"/>
    <w:rsid w:val="00F20A4A"/>
    <w:rsid w:val="00F21865"/>
    <w:rsid w:val="00F23847"/>
    <w:rsid w:val="00F23ACC"/>
    <w:rsid w:val="00F23AD1"/>
    <w:rsid w:val="00F23C5E"/>
    <w:rsid w:val="00F2431B"/>
    <w:rsid w:val="00F25C26"/>
    <w:rsid w:val="00F267A2"/>
    <w:rsid w:val="00F26EE6"/>
    <w:rsid w:val="00F27D7D"/>
    <w:rsid w:val="00F31135"/>
    <w:rsid w:val="00F33306"/>
    <w:rsid w:val="00F35D01"/>
    <w:rsid w:val="00F36295"/>
    <w:rsid w:val="00F4032F"/>
    <w:rsid w:val="00F412C6"/>
    <w:rsid w:val="00F42288"/>
    <w:rsid w:val="00F42513"/>
    <w:rsid w:val="00F42FD0"/>
    <w:rsid w:val="00F43356"/>
    <w:rsid w:val="00F435A0"/>
    <w:rsid w:val="00F437E0"/>
    <w:rsid w:val="00F463C0"/>
    <w:rsid w:val="00F46F61"/>
    <w:rsid w:val="00F47A33"/>
    <w:rsid w:val="00F47ABC"/>
    <w:rsid w:val="00F47B3A"/>
    <w:rsid w:val="00F50727"/>
    <w:rsid w:val="00F50884"/>
    <w:rsid w:val="00F50ACB"/>
    <w:rsid w:val="00F50E83"/>
    <w:rsid w:val="00F50EC3"/>
    <w:rsid w:val="00F514C4"/>
    <w:rsid w:val="00F51511"/>
    <w:rsid w:val="00F51EDC"/>
    <w:rsid w:val="00F527ED"/>
    <w:rsid w:val="00F528DB"/>
    <w:rsid w:val="00F531B5"/>
    <w:rsid w:val="00F53A15"/>
    <w:rsid w:val="00F541F0"/>
    <w:rsid w:val="00F54BD3"/>
    <w:rsid w:val="00F55446"/>
    <w:rsid w:val="00F559CC"/>
    <w:rsid w:val="00F56114"/>
    <w:rsid w:val="00F5618F"/>
    <w:rsid w:val="00F5747E"/>
    <w:rsid w:val="00F57E18"/>
    <w:rsid w:val="00F60189"/>
    <w:rsid w:val="00F604BE"/>
    <w:rsid w:val="00F60E15"/>
    <w:rsid w:val="00F61083"/>
    <w:rsid w:val="00F6111D"/>
    <w:rsid w:val="00F616D5"/>
    <w:rsid w:val="00F62359"/>
    <w:rsid w:val="00F63821"/>
    <w:rsid w:val="00F63F6D"/>
    <w:rsid w:val="00F64760"/>
    <w:rsid w:val="00F6594E"/>
    <w:rsid w:val="00F65FED"/>
    <w:rsid w:val="00F663E1"/>
    <w:rsid w:val="00F70274"/>
    <w:rsid w:val="00F710C7"/>
    <w:rsid w:val="00F718CE"/>
    <w:rsid w:val="00F730C9"/>
    <w:rsid w:val="00F74AA8"/>
    <w:rsid w:val="00F757A0"/>
    <w:rsid w:val="00F75C51"/>
    <w:rsid w:val="00F76211"/>
    <w:rsid w:val="00F76297"/>
    <w:rsid w:val="00F7651E"/>
    <w:rsid w:val="00F77557"/>
    <w:rsid w:val="00F77B34"/>
    <w:rsid w:val="00F80463"/>
    <w:rsid w:val="00F80577"/>
    <w:rsid w:val="00F81D8C"/>
    <w:rsid w:val="00F81F2E"/>
    <w:rsid w:val="00F82F47"/>
    <w:rsid w:val="00F83551"/>
    <w:rsid w:val="00F84356"/>
    <w:rsid w:val="00F857E2"/>
    <w:rsid w:val="00F86B90"/>
    <w:rsid w:val="00F902D9"/>
    <w:rsid w:val="00F914B4"/>
    <w:rsid w:val="00F9196A"/>
    <w:rsid w:val="00F92854"/>
    <w:rsid w:val="00F93394"/>
    <w:rsid w:val="00F93E96"/>
    <w:rsid w:val="00F947E9"/>
    <w:rsid w:val="00F95251"/>
    <w:rsid w:val="00F95ADF"/>
    <w:rsid w:val="00F979E3"/>
    <w:rsid w:val="00F97DB6"/>
    <w:rsid w:val="00F97EB1"/>
    <w:rsid w:val="00FA0432"/>
    <w:rsid w:val="00FA0470"/>
    <w:rsid w:val="00FA0671"/>
    <w:rsid w:val="00FA0DF6"/>
    <w:rsid w:val="00FA18D1"/>
    <w:rsid w:val="00FA2BC5"/>
    <w:rsid w:val="00FA3676"/>
    <w:rsid w:val="00FA6703"/>
    <w:rsid w:val="00FA70AC"/>
    <w:rsid w:val="00FB05DC"/>
    <w:rsid w:val="00FB2C2C"/>
    <w:rsid w:val="00FB4799"/>
    <w:rsid w:val="00FB4D64"/>
    <w:rsid w:val="00FB5545"/>
    <w:rsid w:val="00FB5FF8"/>
    <w:rsid w:val="00FB740C"/>
    <w:rsid w:val="00FB7AC0"/>
    <w:rsid w:val="00FC0038"/>
    <w:rsid w:val="00FC029C"/>
    <w:rsid w:val="00FC0C7C"/>
    <w:rsid w:val="00FC0E3F"/>
    <w:rsid w:val="00FC104A"/>
    <w:rsid w:val="00FC18C2"/>
    <w:rsid w:val="00FC2A1A"/>
    <w:rsid w:val="00FC39AD"/>
    <w:rsid w:val="00FC4A55"/>
    <w:rsid w:val="00FC4B22"/>
    <w:rsid w:val="00FC5885"/>
    <w:rsid w:val="00FC6089"/>
    <w:rsid w:val="00FC6C3C"/>
    <w:rsid w:val="00FC70F2"/>
    <w:rsid w:val="00FC742B"/>
    <w:rsid w:val="00FD0C11"/>
    <w:rsid w:val="00FD2D59"/>
    <w:rsid w:val="00FD2FEA"/>
    <w:rsid w:val="00FD3776"/>
    <w:rsid w:val="00FD3D28"/>
    <w:rsid w:val="00FD3F0F"/>
    <w:rsid w:val="00FD4654"/>
    <w:rsid w:val="00FD49A3"/>
    <w:rsid w:val="00FD57FB"/>
    <w:rsid w:val="00FD60CE"/>
    <w:rsid w:val="00FD6A20"/>
    <w:rsid w:val="00FD7BF0"/>
    <w:rsid w:val="00FD7E06"/>
    <w:rsid w:val="00FE001A"/>
    <w:rsid w:val="00FE0437"/>
    <w:rsid w:val="00FE0A2C"/>
    <w:rsid w:val="00FE1F72"/>
    <w:rsid w:val="00FE2DCC"/>
    <w:rsid w:val="00FE3C55"/>
    <w:rsid w:val="00FE47B5"/>
    <w:rsid w:val="00FE5FE6"/>
    <w:rsid w:val="00FE6034"/>
    <w:rsid w:val="00FE6190"/>
    <w:rsid w:val="00FE7876"/>
    <w:rsid w:val="00FF1994"/>
    <w:rsid w:val="00FF52AE"/>
    <w:rsid w:val="00FF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C3647A"/>
  <w15:docId w15:val="{3E423921-98DD-4890-B458-4C7C676AE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3">
    <w:name w:val="Normal"/>
    <w:qFormat/>
    <w:rsid w:val="00A578A0"/>
    <w:pPr>
      <w:spacing w:after="120"/>
      <w:jc w:val="both"/>
    </w:pPr>
    <w:rPr>
      <w:rFonts w:ascii="Times New Roman" w:hAnsi="Times New Roman"/>
      <w:sz w:val="28"/>
    </w:rPr>
  </w:style>
  <w:style w:type="paragraph" w:styleId="1">
    <w:name w:val="heading 1"/>
    <w:aliases w:val="ТТ_Заголовок раздел"/>
    <w:basedOn w:val="a"/>
    <w:next w:val="a3"/>
    <w:link w:val="12"/>
    <w:uiPriority w:val="99"/>
    <w:qFormat/>
    <w:rsid w:val="00964691"/>
    <w:pPr>
      <w:numPr>
        <w:numId w:val="2"/>
      </w:numPr>
      <w:spacing w:before="240" w:after="240"/>
      <w:outlineLvl w:val="0"/>
    </w:pPr>
    <w:rPr>
      <w:b/>
    </w:rPr>
  </w:style>
  <w:style w:type="paragraph" w:styleId="20">
    <w:name w:val="heading 2"/>
    <w:basedOn w:val="2"/>
    <w:next w:val="a3"/>
    <w:link w:val="21"/>
    <w:uiPriority w:val="9"/>
    <w:unhideWhenUsed/>
    <w:qFormat/>
    <w:rsid w:val="0009776D"/>
    <w:pPr>
      <w:keepNext/>
      <w:tabs>
        <w:tab w:val="left" w:pos="1134"/>
      </w:tabs>
      <w:spacing w:before="240"/>
      <w:outlineLvl w:val="1"/>
    </w:pPr>
    <w:rPr>
      <w:b/>
    </w:rPr>
  </w:style>
  <w:style w:type="paragraph" w:styleId="30">
    <w:name w:val="heading 3"/>
    <w:basedOn w:val="3"/>
    <w:next w:val="a3"/>
    <w:link w:val="31"/>
    <w:uiPriority w:val="9"/>
    <w:unhideWhenUsed/>
    <w:qFormat/>
    <w:rsid w:val="00DE474B"/>
    <w:pPr>
      <w:spacing w:after="200"/>
      <w:ind w:left="567" w:firstLine="0"/>
      <w:outlineLvl w:val="2"/>
    </w:pPr>
    <w:rPr>
      <w:b/>
    </w:rPr>
  </w:style>
  <w:style w:type="paragraph" w:styleId="40">
    <w:name w:val="heading 4"/>
    <w:basedOn w:val="4"/>
    <w:next w:val="a3"/>
    <w:link w:val="41"/>
    <w:uiPriority w:val="99"/>
    <w:unhideWhenUsed/>
    <w:qFormat/>
    <w:rsid w:val="002428BF"/>
    <w:pPr>
      <w:spacing w:after="200"/>
      <w:outlineLvl w:val="3"/>
    </w:pPr>
  </w:style>
  <w:style w:type="paragraph" w:styleId="50">
    <w:name w:val="heading 5"/>
    <w:basedOn w:val="a3"/>
    <w:next w:val="a3"/>
    <w:link w:val="51"/>
    <w:uiPriority w:val="99"/>
    <w:qFormat/>
    <w:rsid w:val="0054094D"/>
    <w:pPr>
      <w:numPr>
        <w:ilvl w:val="4"/>
        <w:numId w:val="4"/>
      </w:numPr>
      <w:spacing w:before="240" w:after="60" w:line="240" w:lineRule="auto"/>
      <w:jc w:val="left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3"/>
    <w:next w:val="a3"/>
    <w:link w:val="61"/>
    <w:uiPriority w:val="99"/>
    <w:unhideWhenUsed/>
    <w:qFormat/>
    <w:rsid w:val="008B4DCD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3"/>
    <w:next w:val="a3"/>
    <w:link w:val="71"/>
    <w:uiPriority w:val="99"/>
    <w:unhideWhenUsed/>
    <w:qFormat/>
    <w:rsid w:val="0054094D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</w:rPr>
  </w:style>
  <w:style w:type="paragraph" w:styleId="8">
    <w:name w:val="heading 8"/>
    <w:basedOn w:val="a3"/>
    <w:next w:val="a3"/>
    <w:link w:val="80"/>
    <w:uiPriority w:val="99"/>
    <w:qFormat/>
    <w:rsid w:val="0054094D"/>
    <w:pPr>
      <w:numPr>
        <w:ilvl w:val="7"/>
        <w:numId w:val="4"/>
      </w:numPr>
      <w:spacing w:before="240" w:after="60" w:line="240" w:lineRule="auto"/>
      <w:jc w:val="left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9">
    <w:name w:val="heading 9"/>
    <w:basedOn w:val="a3"/>
    <w:next w:val="a3"/>
    <w:link w:val="90"/>
    <w:uiPriority w:val="99"/>
    <w:qFormat/>
    <w:rsid w:val="0054094D"/>
    <w:pPr>
      <w:numPr>
        <w:ilvl w:val="8"/>
        <w:numId w:val="4"/>
      </w:numPr>
      <w:spacing w:before="240" w:after="60" w:line="240" w:lineRule="auto"/>
      <w:jc w:val="left"/>
      <w:outlineLvl w:val="8"/>
    </w:pPr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2">
    <w:name w:val="Заголовок 1 Знак"/>
    <w:aliases w:val="ТТ_Заголовок раздел Знак"/>
    <w:basedOn w:val="a4"/>
    <w:link w:val="1"/>
    <w:uiPriority w:val="99"/>
    <w:rsid w:val="00964691"/>
    <w:rPr>
      <w:rFonts w:ascii="Times New Roman" w:hAnsi="Times New Roman"/>
      <w:b/>
      <w:sz w:val="28"/>
    </w:rPr>
  </w:style>
  <w:style w:type="character" w:customStyle="1" w:styleId="21">
    <w:name w:val="Заголовок 2 Знак"/>
    <w:basedOn w:val="a4"/>
    <w:link w:val="20"/>
    <w:uiPriority w:val="9"/>
    <w:rsid w:val="0009776D"/>
    <w:rPr>
      <w:rFonts w:ascii="Times New Roman" w:hAnsi="Times New Roman"/>
      <w:b/>
      <w:sz w:val="28"/>
    </w:rPr>
  </w:style>
  <w:style w:type="character" w:customStyle="1" w:styleId="31">
    <w:name w:val="Заголовок 3 Знак"/>
    <w:basedOn w:val="a4"/>
    <w:link w:val="30"/>
    <w:uiPriority w:val="9"/>
    <w:rsid w:val="00DE474B"/>
    <w:rPr>
      <w:rFonts w:ascii="Times New Roman" w:hAnsi="Times New Roman"/>
      <w:b/>
      <w:sz w:val="28"/>
    </w:rPr>
  </w:style>
  <w:style w:type="paragraph" w:styleId="a">
    <w:name w:val="List Paragraph"/>
    <w:aliases w:val="ТТ_Требование"/>
    <w:basedOn w:val="a3"/>
    <w:link w:val="a7"/>
    <w:uiPriority w:val="34"/>
    <w:qFormat/>
    <w:rsid w:val="00B567C6"/>
    <w:pPr>
      <w:numPr>
        <w:numId w:val="5"/>
      </w:numPr>
      <w:tabs>
        <w:tab w:val="left" w:pos="851"/>
      </w:tabs>
      <w:spacing w:after="0" w:line="264" w:lineRule="auto"/>
      <w:contextualSpacing/>
    </w:pPr>
  </w:style>
  <w:style w:type="paragraph" w:styleId="a8">
    <w:name w:val="Title"/>
    <w:basedOn w:val="a3"/>
    <w:next w:val="a3"/>
    <w:link w:val="a9"/>
    <w:qFormat/>
    <w:rsid w:val="00F0215C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4"/>
    <w:link w:val="a8"/>
    <w:rsid w:val="00F0215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1">
    <w:name w:val="Ненум.список"/>
    <w:basedOn w:val="a"/>
    <w:link w:val="aa"/>
    <w:qFormat/>
    <w:rsid w:val="002428BF"/>
    <w:pPr>
      <w:numPr>
        <w:numId w:val="7"/>
      </w:numPr>
      <w:tabs>
        <w:tab w:val="clear" w:pos="851"/>
        <w:tab w:val="left" w:pos="1134"/>
      </w:tabs>
      <w:spacing w:line="240" w:lineRule="auto"/>
    </w:pPr>
  </w:style>
  <w:style w:type="character" w:styleId="ab">
    <w:name w:val="annotation reference"/>
    <w:basedOn w:val="a4"/>
    <w:uiPriority w:val="99"/>
    <w:semiHidden/>
    <w:unhideWhenUsed/>
    <w:rsid w:val="00F77B34"/>
    <w:rPr>
      <w:sz w:val="16"/>
      <w:szCs w:val="16"/>
    </w:rPr>
  </w:style>
  <w:style w:type="character" w:customStyle="1" w:styleId="a7">
    <w:name w:val="Абзац списка Знак"/>
    <w:aliases w:val="ТТ_Требование Знак"/>
    <w:basedOn w:val="a4"/>
    <w:link w:val="a"/>
    <w:uiPriority w:val="34"/>
    <w:rsid w:val="00B567C6"/>
    <w:rPr>
      <w:rFonts w:ascii="Times New Roman" w:hAnsi="Times New Roman"/>
      <w:sz w:val="28"/>
    </w:rPr>
  </w:style>
  <w:style w:type="character" w:customStyle="1" w:styleId="aa">
    <w:name w:val="Ненум.список Знак"/>
    <w:basedOn w:val="a7"/>
    <w:link w:val="a1"/>
    <w:rsid w:val="002428BF"/>
    <w:rPr>
      <w:rFonts w:ascii="Times New Roman" w:hAnsi="Times New Roman"/>
      <w:sz w:val="28"/>
    </w:rPr>
  </w:style>
  <w:style w:type="paragraph" w:styleId="ac">
    <w:name w:val="annotation text"/>
    <w:basedOn w:val="a3"/>
    <w:link w:val="ad"/>
    <w:uiPriority w:val="99"/>
    <w:unhideWhenUsed/>
    <w:rsid w:val="00F77B34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4"/>
    <w:link w:val="ac"/>
    <w:uiPriority w:val="99"/>
    <w:rsid w:val="00F77B34"/>
    <w:rPr>
      <w:rFonts w:ascii="Times New Roman" w:hAnsi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77B3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77B34"/>
    <w:rPr>
      <w:rFonts w:ascii="Times New Roman" w:hAnsi="Times New Roman"/>
      <w:b/>
      <w:bCs/>
      <w:sz w:val="20"/>
      <w:szCs w:val="20"/>
    </w:rPr>
  </w:style>
  <w:style w:type="paragraph" w:styleId="af0">
    <w:name w:val="Balloon Text"/>
    <w:basedOn w:val="a3"/>
    <w:link w:val="af1"/>
    <w:uiPriority w:val="99"/>
    <w:unhideWhenUsed/>
    <w:rsid w:val="00F77B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4"/>
    <w:link w:val="af0"/>
    <w:uiPriority w:val="99"/>
    <w:rsid w:val="00F77B34"/>
    <w:rPr>
      <w:rFonts w:ascii="Segoe UI" w:hAnsi="Segoe UI" w:cs="Segoe UI"/>
      <w:sz w:val="18"/>
      <w:szCs w:val="18"/>
    </w:rPr>
  </w:style>
  <w:style w:type="paragraph" w:styleId="af2">
    <w:name w:val="header"/>
    <w:basedOn w:val="a3"/>
    <w:link w:val="af3"/>
    <w:uiPriority w:val="99"/>
    <w:unhideWhenUsed/>
    <w:rsid w:val="00523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4"/>
    <w:link w:val="af2"/>
    <w:uiPriority w:val="99"/>
    <w:rsid w:val="005232D7"/>
    <w:rPr>
      <w:rFonts w:ascii="Times New Roman" w:hAnsi="Times New Roman"/>
      <w:sz w:val="28"/>
    </w:rPr>
  </w:style>
  <w:style w:type="paragraph" w:styleId="af4">
    <w:name w:val="footer"/>
    <w:basedOn w:val="a3"/>
    <w:link w:val="af5"/>
    <w:uiPriority w:val="99"/>
    <w:unhideWhenUsed/>
    <w:rsid w:val="00523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4"/>
    <w:link w:val="af4"/>
    <w:uiPriority w:val="99"/>
    <w:rsid w:val="005232D7"/>
    <w:rPr>
      <w:rFonts w:ascii="Times New Roman" w:hAnsi="Times New Roman"/>
      <w:sz w:val="28"/>
    </w:rPr>
  </w:style>
  <w:style w:type="paragraph" w:styleId="af6">
    <w:name w:val="caption"/>
    <w:basedOn w:val="a3"/>
    <w:next w:val="a3"/>
    <w:link w:val="af7"/>
    <w:uiPriority w:val="35"/>
    <w:unhideWhenUsed/>
    <w:qFormat/>
    <w:rsid w:val="00673D5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af8">
    <w:name w:val="Table Grid"/>
    <w:basedOn w:val="a5"/>
    <w:uiPriority w:val="39"/>
    <w:rsid w:val="00382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Название раздела инструкции"/>
    <w:basedOn w:val="a3"/>
    <w:rsid w:val="001F44B2"/>
    <w:pPr>
      <w:numPr>
        <w:ilvl w:val="2"/>
        <w:numId w:val="1"/>
      </w:numPr>
    </w:pPr>
  </w:style>
  <w:style w:type="character" w:customStyle="1" w:styleId="41">
    <w:name w:val="Заголовок 4 Знак"/>
    <w:basedOn w:val="a4"/>
    <w:link w:val="40"/>
    <w:uiPriority w:val="99"/>
    <w:rsid w:val="002428BF"/>
    <w:rPr>
      <w:rFonts w:ascii="Times New Roman" w:hAnsi="Times New Roman"/>
      <w:sz w:val="28"/>
    </w:rPr>
  </w:style>
  <w:style w:type="paragraph" w:styleId="af9">
    <w:name w:val="TOC Heading"/>
    <w:basedOn w:val="1"/>
    <w:next w:val="a3"/>
    <w:uiPriority w:val="39"/>
    <w:unhideWhenUsed/>
    <w:qFormat/>
    <w:rsid w:val="00C21A33"/>
    <w:pPr>
      <w:keepNext/>
      <w:keepLines/>
      <w:numPr>
        <w:numId w:val="0"/>
      </w:numPr>
      <w:spacing w:after="0"/>
      <w:contextualSpacing w:val="0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eastAsia="ru-RU"/>
    </w:rPr>
  </w:style>
  <w:style w:type="paragraph" w:styleId="13">
    <w:name w:val="toc 1"/>
    <w:basedOn w:val="a3"/>
    <w:next w:val="a3"/>
    <w:autoRedefine/>
    <w:uiPriority w:val="39"/>
    <w:unhideWhenUsed/>
    <w:rsid w:val="00C21A33"/>
    <w:pPr>
      <w:spacing w:after="100"/>
    </w:pPr>
  </w:style>
  <w:style w:type="paragraph" w:styleId="22">
    <w:name w:val="toc 2"/>
    <w:basedOn w:val="a3"/>
    <w:next w:val="a3"/>
    <w:autoRedefine/>
    <w:uiPriority w:val="39"/>
    <w:unhideWhenUsed/>
    <w:rsid w:val="00C21A33"/>
    <w:pPr>
      <w:spacing w:after="100"/>
      <w:ind w:left="280"/>
    </w:pPr>
  </w:style>
  <w:style w:type="paragraph" w:styleId="32">
    <w:name w:val="toc 3"/>
    <w:basedOn w:val="a3"/>
    <w:next w:val="a3"/>
    <w:autoRedefine/>
    <w:uiPriority w:val="39"/>
    <w:unhideWhenUsed/>
    <w:rsid w:val="001006B6"/>
    <w:pPr>
      <w:tabs>
        <w:tab w:val="left" w:pos="1440"/>
        <w:tab w:val="right" w:leader="dot" w:pos="9344"/>
      </w:tabs>
      <w:spacing w:after="100"/>
      <w:ind w:left="560"/>
    </w:pPr>
  </w:style>
  <w:style w:type="character" w:styleId="afa">
    <w:name w:val="Hyperlink"/>
    <w:basedOn w:val="a4"/>
    <w:uiPriority w:val="99"/>
    <w:unhideWhenUsed/>
    <w:rsid w:val="00C21A33"/>
    <w:rPr>
      <w:color w:val="0563C1" w:themeColor="hyperlink"/>
      <w:u w:val="single"/>
    </w:rPr>
  </w:style>
  <w:style w:type="paragraph" w:styleId="42">
    <w:name w:val="toc 4"/>
    <w:basedOn w:val="a3"/>
    <w:next w:val="a3"/>
    <w:autoRedefine/>
    <w:uiPriority w:val="39"/>
    <w:unhideWhenUsed/>
    <w:rsid w:val="00C21A33"/>
    <w:pPr>
      <w:spacing w:after="100"/>
      <w:ind w:left="840"/>
    </w:pPr>
  </w:style>
  <w:style w:type="paragraph" w:customStyle="1" w:styleId="afb">
    <w:name w:val="ТТ_Осн.текст"/>
    <w:basedOn w:val="a3"/>
    <w:link w:val="afc"/>
    <w:qFormat/>
    <w:rsid w:val="0029538D"/>
    <w:pPr>
      <w:spacing w:after="0" w:line="240" w:lineRule="auto"/>
      <w:ind w:firstLine="284"/>
    </w:pPr>
    <w:rPr>
      <w:rFonts w:cs="Times New Roman"/>
      <w:szCs w:val="28"/>
    </w:rPr>
  </w:style>
  <w:style w:type="character" w:customStyle="1" w:styleId="afc">
    <w:name w:val="ТТ_Осн.текст Знак"/>
    <w:basedOn w:val="a4"/>
    <w:link w:val="afb"/>
    <w:rsid w:val="0029538D"/>
    <w:rPr>
      <w:rFonts w:ascii="Times New Roman" w:hAnsi="Times New Roman" w:cs="Times New Roman"/>
      <w:sz w:val="28"/>
      <w:szCs w:val="28"/>
    </w:rPr>
  </w:style>
  <w:style w:type="paragraph" w:styleId="afd">
    <w:name w:val="footnote text"/>
    <w:basedOn w:val="a3"/>
    <w:link w:val="afe"/>
    <w:uiPriority w:val="99"/>
    <w:semiHidden/>
    <w:rsid w:val="00484793"/>
    <w:pPr>
      <w:spacing w:before="100" w:after="60" w:line="240" w:lineRule="auto"/>
    </w:pPr>
    <w:rPr>
      <w:rFonts w:eastAsia="Calibri" w:cs="Times New Roman"/>
      <w:sz w:val="20"/>
      <w:szCs w:val="20"/>
      <w:lang w:val="x-none" w:eastAsia="ru-RU"/>
    </w:rPr>
  </w:style>
  <w:style w:type="character" w:customStyle="1" w:styleId="afe">
    <w:name w:val="Текст сноски Знак"/>
    <w:basedOn w:val="a4"/>
    <w:link w:val="afd"/>
    <w:uiPriority w:val="99"/>
    <w:semiHidden/>
    <w:rsid w:val="00484793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styleId="aff">
    <w:name w:val="footnote reference"/>
    <w:uiPriority w:val="99"/>
    <w:semiHidden/>
    <w:rsid w:val="00484793"/>
    <w:rPr>
      <w:rFonts w:cs="Times New Roman"/>
      <w:vertAlign w:val="superscript"/>
    </w:rPr>
  </w:style>
  <w:style w:type="character" w:customStyle="1" w:styleId="61">
    <w:name w:val="Заголовок 6 Знак"/>
    <w:basedOn w:val="a4"/>
    <w:link w:val="6"/>
    <w:uiPriority w:val="99"/>
    <w:rsid w:val="008B4DCD"/>
    <w:rPr>
      <w:rFonts w:asciiTheme="majorHAnsi" w:eastAsiaTheme="majorEastAsia" w:hAnsiTheme="majorHAnsi" w:cstheme="majorBidi"/>
      <w:color w:val="1F4D78" w:themeColor="accent1" w:themeShade="7F"/>
      <w:sz w:val="28"/>
    </w:rPr>
  </w:style>
  <w:style w:type="character" w:customStyle="1" w:styleId="51">
    <w:name w:val="Заголовок 5 Знак"/>
    <w:basedOn w:val="a4"/>
    <w:link w:val="50"/>
    <w:uiPriority w:val="99"/>
    <w:rsid w:val="0054094D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71">
    <w:name w:val="Заголовок 7 Знак"/>
    <w:basedOn w:val="a4"/>
    <w:link w:val="7"/>
    <w:uiPriority w:val="99"/>
    <w:rsid w:val="0054094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4"/>
    <w:link w:val="8"/>
    <w:uiPriority w:val="99"/>
    <w:rsid w:val="0054094D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4"/>
    <w:link w:val="9"/>
    <w:uiPriority w:val="99"/>
    <w:rsid w:val="0054094D"/>
    <w:rPr>
      <w:rFonts w:ascii="Cambria" w:eastAsia="Times New Roman" w:hAnsi="Cambria" w:cs="Times New Roman"/>
      <w:sz w:val="20"/>
      <w:szCs w:val="20"/>
      <w:lang w:val="x-none" w:eastAsia="x-none"/>
    </w:rPr>
  </w:style>
  <w:style w:type="paragraph" w:customStyle="1" w:styleId="Text2">
    <w:name w:val="Text 2"/>
    <w:basedOn w:val="a3"/>
    <w:uiPriority w:val="99"/>
    <w:rsid w:val="0054094D"/>
    <w:pPr>
      <w:spacing w:before="120" w:after="0" w:line="360" w:lineRule="auto"/>
      <w:ind w:firstLine="681"/>
    </w:pPr>
    <w:rPr>
      <w:rFonts w:eastAsia="Times New Roman" w:cs="Times New Roman"/>
      <w:sz w:val="24"/>
      <w:szCs w:val="20"/>
    </w:rPr>
  </w:style>
  <w:style w:type="paragraph" w:customStyle="1" w:styleId="Text">
    <w:name w:val="Text"/>
    <w:uiPriority w:val="99"/>
    <w:rsid w:val="0054094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styleId="aff0">
    <w:name w:val="page number"/>
    <w:uiPriority w:val="99"/>
    <w:rsid w:val="0054094D"/>
    <w:rPr>
      <w:rFonts w:cs="Times New Roman"/>
    </w:rPr>
  </w:style>
  <w:style w:type="paragraph" w:styleId="23">
    <w:name w:val="List Bullet 2"/>
    <w:basedOn w:val="a3"/>
    <w:rsid w:val="0054094D"/>
    <w:pPr>
      <w:tabs>
        <w:tab w:val="num" w:pos="720"/>
      </w:tabs>
      <w:spacing w:after="0" w:line="240" w:lineRule="auto"/>
      <w:ind w:left="720" w:hanging="663"/>
      <w:jc w:val="left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f1">
    <w:name w:val="Body Text Indent"/>
    <w:basedOn w:val="aff2"/>
    <w:link w:val="aff3"/>
    <w:uiPriority w:val="99"/>
    <w:rsid w:val="007333FC"/>
    <w:pPr>
      <w:ind w:firstLine="567"/>
    </w:pPr>
  </w:style>
  <w:style w:type="character" w:customStyle="1" w:styleId="aff3">
    <w:name w:val="Основной текст с отступом Знак"/>
    <w:basedOn w:val="a4"/>
    <w:link w:val="aff1"/>
    <w:uiPriority w:val="99"/>
    <w:rsid w:val="007333FC"/>
    <w:rPr>
      <w:rFonts w:ascii="Times New Roman" w:hAnsi="Times New Roman"/>
      <w:sz w:val="28"/>
    </w:rPr>
  </w:style>
  <w:style w:type="paragraph" w:styleId="33">
    <w:name w:val="Body Text Indent 3"/>
    <w:basedOn w:val="a3"/>
    <w:link w:val="34"/>
    <w:uiPriority w:val="99"/>
    <w:rsid w:val="0054094D"/>
    <w:pPr>
      <w:spacing w:before="120" w:after="0" w:line="240" w:lineRule="auto"/>
      <w:ind w:firstLine="567"/>
    </w:pPr>
    <w:rPr>
      <w:rFonts w:eastAsia="Calibri" w:cs="Times New Roman"/>
      <w:sz w:val="24"/>
      <w:szCs w:val="24"/>
      <w:lang w:val="x-none" w:eastAsia="x-none"/>
    </w:rPr>
  </w:style>
  <w:style w:type="character" w:customStyle="1" w:styleId="34">
    <w:name w:val="Основной текст с отступом 3 Знак"/>
    <w:basedOn w:val="a4"/>
    <w:link w:val="33"/>
    <w:uiPriority w:val="99"/>
    <w:rsid w:val="0054094D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customStyle="1" w:styleId="14">
    <w:name w:val="Обычный1"/>
    <w:uiPriority w:val="99"/>
    <w:rsid w:val="0054094D"/>
    <w:pPr>
      <w:widowControl w:val="0"/>
      <w:spacing w:after="0" w:line="240" w:lineRule="auto"/>
    </w:pPr>
    <w:rPr>
      <w:rFonts w:ascii="System" w:eastAsia="Times New Roman" w:hAnsi="System" w:cs="Times New Roman"/>
      <w:b/>
      <w:sz w:val="20"/>
      <w:szCs w:val="20"/>
      <w:lang w:eastAsia="ru-RU"/>
    </w:rPr>
  </w:style>
  <w:style w:type="paragraph" w:styleId="52">
    <w:name w:val="toc 5"/>
    <w:basedOn w:val="a3"/>
    <w:next w:val="a3"/>
    <w:autoRedefine/>
    <w:uiPriority w:val="39"/>
    <w:rsid w:val="0054094D"/>
    <w:pPr>
      <w:spacing w:after="0" w:line="240" w:lineRule="auto"/>
      <w:ind w:left="960"/>
      <w:jc w:val="left"/>
    </w:pPr>
    <w:rPr>
      <w:rFonts w:ascii="Calibri" w:eastAsia="Times New Roman" w:hAnsi="Calibri" w:cs="Times New Roman"/>
      <w:sz w:val="18"/>
      <w:szCs w:val="18"/>
      <w:lang w:eastAsia="ru-RU"/>
    </w:rPr>
  </w:style>
  <w:style w:type="paragraph" w:styleId="62">
    <w:name w:val="toc 6"/>
    <w:basedOn w:val="a3"/>
    <w:next w:val="a3"/>
    <w:autoRedefine/>
    <w:uiPriority w:val="39"/>
    <w:rsid w:val="0054094D"/>
    <w:pPr>
      <w:spacing w:after="0" w:line="240" w:lineRule="auto"/>
      <w:ind w:left="1200"/>
      <w:jc w:val="left"/>
    </w:pPr>
    <w:rPr>
      <w:rFonts w:ascii="Calibri" w:eastAsia="Times New Roman" w:hAnsi="Calibri" w:cs="Times New Roman"/>
      <w:sz w:val="18"/>
      <w:szCs w:val="18"/>
      <w:lang w:eastAsia="ru-RU"/>
    </w:rPr>
  </w:style>
  <w:style w:type="paragraph" w:styleId="72">
    <w:name w:val="toc 7"/>
    <w:basedOn w:val="a3"/>
    <w:next w:val="a3"/>
    <w:autoRedefine/>
    <w:uiPriority w:val="39"/>
    <w:rsid w:val="0054094D"/>
    <w:pPr>
      <w:spacing w:after="0" w:line="240" w:lineRule="auto"/>
      <w:ind w:left="1440"/>
      <w:jc w:val="left"/>
    </w:pPr>
    <w:rPr>
      <w:rFonts w:ascii="Calibri" w:eastAsia="Times New Roman" w:hAnsi="Calibri" w:cs="Times New Roman"/>
      <w:sz w:val="18"/>
      <w:szCs w:val="18"/>
      <w:lang w:eastAsia="ru-RU"/>
    </w:rPr>
  </w:style>
  <w:style w:type="paragraph" w:styleId="81">
    <w:name w:val="toc 8"/>
    <w:basedOn w:val="a3"/>
    <w:next w:val="a3"/>
    <w:autoRedefine/>
    <w:uiPriority w:val="39"/>
    <w:rsid w:val="0054094D"/>
    <w:pPr>
      <w:spacing w:after="0" w:line="240" w:lineRule="auto"/>
      <w:ind w:left="1680"/>
      <w:jc w:val="left"/>
    </w:pPr>
    <w:rPr>
      <w:rFonts w:ascii="Calibri" w:eastAsia="Times New Roman" w:hAnsi="Calibri" w:cs="Times New Roman"/>
      <w:sz w:val="18"/>
      <w:szCs w:val="18"/>
      <w:lang w:eastAsia="ru-RU"/>
    </w:rPr>
  </w:style>
  <w:style w:type="paragraph" w:styleId="91">
    <w:name w:val="toc 9"/>
    <w:basedOn w:val="a3"/>
    <w:next w:val="a3"/>
    <w:autoRedefine/>
    <w:uiPriority w:val="39"/>
    <w:rsid w:val="0054094D"/>
    <w:pPr>
      <w:spacing w:after="0" w:line="240" w:lineRule="auto"/>
      <w:ind w:left="1920"/>
      <w:jc w:val="left"/>
    </w:pPr>
    <w:rPr>
      <w:rFonts w:ascii="Calibri" w:eastAsia="Times New Roman" w:hAnsi="Calibri" w:cs="Times New Roman"/>
      <w:sz w:val="18"/>
      <w:szCs w:val="18"/>
      <w:lang w:eastAsia="ru-RU"/>
    </w:rPr>
  </w:style>
  <w:style w:type="paragraph" w:customStyle="1" w:styleId="aff4">
    <w:name w:val="текст документа"/>
    <w:basedOn w:val="a3"/>
    <w:uiPriority w:val="99"/>
    <w:rsid w:val="0054094D"/>
    <w:pPr>
      <w:suppressAutoHyphens/>
      <w:spacing w:line="240" w:lineRule="auto"/>
      <w:ind w:firstLine="567"/>
    </w:pPr>
    <w:rPr>
      <w:rFonts w:eastAsia="Arial Unicode MS" w:cs="Times New Roman"/>
      <w:color w:val="000000"/>
      <w:szCs w:val="24"/>
      <w:lang w:eastAsia="ru-RU"/>
    </w:rPr>
  </w:style>
  <w:style w:type="paragraph" w:styleId="aff5">
    <w:name w:val="Plain Text"/>
    <w:basedOn w:val="a3"/>
    <w:link w:val="aff6"/>
    <w:uiPriority w:val="99"/>
    <w:rsid w:val="0054094D"/>
    <w:pPr>
      <w:spacing w:after="0" w:line="240" w:lineRule="auto"/>
      <w:jc w:val="left"/>
    </w:pPr>
    <w:rPr>
      <w:rFonts w:ascii="Courier New" w:eastAsia="Calibri" w:hAnsi="Courier New" w:cs="Times New Roman"/>
      <w:sz w:val="20"/>
      <w:szCs w:val="20"/>
      <w:lang w:val="x-none" w:eastAsia="ru-RU"/>
    </w:rPr>
  </w:style>
  <w:style w:type="character" w:customStyle="1" w:styleId="aff6">
    <w:name w:val="Текст Знак"/>
    <w:basedOn w:val="a4"/>
    <w:link w:val="aff5"/>
    <w:uiPriority w:val="99"/>
    <w:rsid w:val="0054094D"/>
    <w:rPr>
      <w:rFonts w:ascii="Courier New" w:eastAsia="Calibri" w:hAnsi="Courier New" w:cs="Times New Roman"/>
      <w:sz w:val="20"/>
      <w:szCs w:val="20"/>
      <w:lang w:val="x-none" w:eastAsia="ru-RU"/>
    </w:rPr>
  </w:style>
  <w:style w:type="paragraph" w:customStyle="1" w:styleId="Table">
    <w:name w:val="Table"/>
    <w:uiPriority w:val="99"/>
    <w:rsid w:val="0054094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1">
    <w:name w:val="Text 1"/>
    <w:aliases w:val="5"/>
    <w:basedOn w:val="Text"/>
    <w:uiPriority w:val="99"/>
    <w:rsid w:val="00DE474B"/>
    <w:pPr>
      <w:tabs>
        <w:tab w:val="left" w:pos="2880"/>
      </w:tabs>
      <w:ind w:firstLine="567"/>
    </w:pPr>
    <w:rPr>
      <w:sz w:val="24"/>
    </w:rPr>
  </w:style>
  <w:style w:type="paragraph" w:styleId="aff2">
    <w:name w:val="Body Text"/>
    <w:basedOn w:val="a3"/>
    <w:link w:val="aff7"/>
    <w:uiPriority w:val="99"/>
    <w:rsid w:val="002E14ED"/>
    <w:pPr>
      <w:spacing w:after="0" w:line="264" w:lineRule="auto"/>
    </w:pPr>
  </w:style>
  <w:style w:type="character" w:customStyle="1" w:styleId="aff7">
    <w:name w:val="Основной текст Знак"/>
    <w:basedOn w:val="a4"/>
    <w:link w:val="aff2"/>
    <w:uiPriority w:val="99"/>
    <w:rsid w:val="002E14ED"/>
    <w:rPr>
      <w:rFonts w:ascii="Times New Roman" w:hAnsi="Times New Roman"/>
      <w:sz w:val="28"/>
    </w:rPr>
  </w:style>
  <w:style w:type="paragraph" w:styleId="24">
    <w:name w:val="Body Text 2"/>
    <w:basedOn w:val="a3"/>
    <w:link w:val="25"/>
    <w:uiPriority w:val="99"/>
    <w:rsid w:val="0054094D"/>
    <w:pPr>
      <w:autoSpaceDE w:val="0"/>
      <w:autoSpaceDN w:val="0"/>
      <w:adjustRightInd w:val="0"/>
      <w:spacing w:after="0" w:line="240" w:lineRule="auto"/>
      <w:jc w:val="center"/>
    </w:pPr>
    <w:rPr>
      <w:rFonts w:eastAsia="Calibri" w:cs="Times New Roman"/>
      <w:color w:val="000000"/>
      <w:sz w:val="24"/>
      <w:szCs w:val="24"/>
      <w:lang w:val="x-none" w:eastAsia="x-none"/>
    </w:rPr>
  </w:style>
  <w:style w:type="character" w:customStyle="1" w:styleId="25">
    <w:name w:val="Основной текст 2 Знак"/>
    <w:basedOn w:val="a4"/>
    <w:link w:val="24"/>
    <w:uiPriority w:val="99"/>
    <w:rsid w:val="0054094D"/>
    <w:rPr>
      <w:rFonts w:ascii="Times New Roman" w:eastAsia="Calibri" w:hAnsi="Times New Roman" w:cs="Times New Roman"/>
      <w:color w:val="000000"/>
      <w:sz w:val="24"/>
      <w:szCs w:val="24"/>
      <w:lang w:val="x-none" w:eastAsia="x-none"/>
    </w:rPr>
  </w:style>
  <w:style w:type="paragraph" w:customStyle="1" w:styleId="Box9">
    <w:name w:val="Box 9"/>
    <w:uiPriority w:val="99"/>
    <w:rsid w:val="0054094D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Box10">
    <w:name w:val="Box 10"/>
    <w:uiPriority w:val="99"/>
    <w:rsid w:val="0054094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character" w:styleId="aff8">
    <w:name w:val="FollowedHyperlink"/>
    <w:uiPriority w:val="99"/>
    <w:rsid w:val="0054094D"/>
    <w:rPr>
      <w:rFonts w:cs="Times New Roman"/>
      <w:color w:val="800080"/>
      <w:u w:val="single"/>
    </w:rPr>
  </w:style>
  <w:style w:type="character" w:styleId="aff9">
    <w:name w:val="Strong"/>
    <w:uiPriority w:val="99"/>
    <w:qFormat/>
    <w:rsid w:val="0054094D"/>
    <w:rPr>
      <w:rFonts w:cs="Times New Roman"/>
      <w:b/>
      <w:bCs/>
    </w:rPr>
  </w:style>
  <w:style w:type="paragraph" w:styleId="35">
    <w:name w:val="Body Text 3"/>
    <w:basedOn w:val="a3"/>
    <w:link w:val="36"/>
    <w:uiPriority w:val="99"/>
    <w:rsid w:val="0054094D"/>
    <w:pPr>
      <w:widowControl w:val="0"/>
      <w:spacing w:after="0" w:line="240" w:lineRule="auto"/>
      <w:jc w:val="left"/>
    </w:pPr>
    <w:rPr>
      <w:rFonts w:eastAsia="Calibri" w:cs="Times New Roman"/>
      <w:sz w:val="24"/>
      <w:szCs w:val="24"/>
      <w:lang w:val="x-none" w:eastAsia="x-none"/>
    </w:rPr>
  </w:style>
  <w:style w:type="character" w:customStyle="1" w:styleId="36">
    <w:name w:val="Основной текст 3 Знак"/>
    <w:basedOn w:val="a4"/>
    <w:link w:val="35"/>
    <w:uiPriority w:val="99"/>
    <w:rsid w:val="0054094D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26">
    <w:name w:val="Body Text Indent 2"/>
    <w:basedOn w:val="a3"/>
    <w:link w:val="27"/>
    <w:uiPriority w:val="99"/>
    <w:rsid w:val="0054094D"/>
    <w:pPr>
      <w:spacing w:line="480" w:lineRule="auto"/>
      <w:ind w:left="283"/>
      <w:jc w:val="left"/>
    </w:pPr>
    <w:rPr>
      <w:rFonts w:eastAsia="Calibri" w:cs="Times New Roman"/>
      <w:sz w:val="20"/>
      <w:szCs w:val="20"/>
      <w:lang w:val="x-none" w:eastAsia="ru-RU"/>
    </w:rPr>
  </w:style>
  <w:style w:type="character" w:customStyle="1" w:styleId="27">
    <w:name w:val="Основной текст с отступом 2 Знак"/>
    <w:basedOn w:val="a4"/>
    <w:link w:val="26"/>
    <w:uiPriority w:val="99"/>
    <w:rsid w:val="0054094D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customStyle="1" w:styleId="xl24">
    <w:name w:val="xl24"/>
    <w:basedOn w:val="a3"/>
    <w:uiPriority w:val="99"/>
    <w:rsid w:val="00540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24"/>
      <w:szCs w:val="24"/>
      <w:lang w:eastAsia="ru-RU"/>
    </w:rPr>
  </w:style>
  <w:style w:type="paragraph" w:customStyle="1" w:styleId="xl25">
    <w:name w:val="xl25"/>
    <w:basedOn w:val="a3"/>
    <w:uiPriority w:val="99"/>
    <w:rsid w:val="00540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Arial Unicode MS" w:cs="Times New Roman"/>
      <w:sz w:val="24"/>
      <w:szCs w:val="24"/>
      <w:lang w:eastAsia="ru-RU"/>
    </w:rPr>
  </w:style>
  <w:style w:type="paragraph" w:customStyle="1" w:styleId="xl26">
    <w:name w:val="xl26"/>
    <w:basedOn w:val="a3"/>
    <w:uiPriority w:val="99"/>
    <w:rsid w:val="00540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Arial Unicode MS" w:cs="Times New Roman"/>
      <w:sz w:val="24"/>
      <w:szCs w:val="24"/>
      <w:lang w:eastAsia="ru-RU"/>
    </w:rPr>
  </w:style>
  <w:style w:type="paragraph" w:customStyle="1" w:styleId="xl27">
    <w:name w:val="xl27"/>
    <w:basedOn w:val="a3"/>
    <w:uiPriority w:val="99"/>
    <w:rsid w:val="00540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8">
    <w:name w:val="xl28"/>
    <w:basedOn w:val="a3"/>
    <w:uiPriority w:val="99"/>
    <w:rsid w:val="00540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Times New Roman"/>
      <w:b/>
      <w:bCs/>
      <w:sz w:val="24"/>
      <w:szCs w:val="24"/>
      <w:lang w:eastAsia="ru-RU"/>
    </w:rPr>
  </w:style>
  <w:style w:type="paragraph" w:customStyle="1" w:styleId="xl29">
    <w:name w:val="xl29"/>
    <w:basedOn w:val="a3"/>
    <w:uiPriority w:val="99"/>
    <w:rsid w:val="00540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ffa">
    <w:name w:val="Document Map"/>
    <w:basedOn w:val="a3"/>
    <w:link w:val="affb"/>
    <w:uiPriority w:val="99"/>
    <w:semiHidden/>
    <w:rsid w:val="0054094D"/>
    <w:pPr>
      <w:shd w:val="clear" w:color="auto" w:fill="000080"/>
      <w:spacing w:after="0" w:line="240" w:lineRule="auto"/>
      <w:jc w:val="left"/>
    </w:pPr>
    <w:rPr>
      <w:rFonts w:ascii="Tahoma" w:eastAsia="Calibri" w:hAnsi="Tahoma" w:cs="Times New Roman"/>
      <w:sz w:val="20"/>
      <w:szCs w:val="20"/>
      <w:lang w:val="x-none" w:eastAsia="ru-RU"/>
    </w:rPr>
  </w:style>
  <w:style w:type="character" w:customStyle="1" w:styleId="affb">
    <w:name w:val="Схема документа Знак"/>
    <w:basedOn w:val="a4"/>
    <w:link w:val="affa"/>
    <w:uiPriority w:val="99"/>
    <w:semiHidden/>
    <w:rsid w:val="0054094D"/>
    <w:rPr>
      <w:rFonts w:ascii="Tahoma" w:eastAsia="Calibri" w:hAnsi="Tahoma" w:cs="Times New Roman"/>
      <w:sz w:val="20"/>
      <w:szCs w:val="20"/>
      <w:shd w:val="clear" w:color="auto" w:fill="000080"/>
      <w:lang w:val="x-none" w:eastAsia="ru-RU"/>
    </w:rPr>
  </w:style>
  <w:style w:type="paragraph" w:styleId="affc">
    <w:name w:val="Revision"/>
    <w:hidden/>
    <w:uiPriority w:val="99"/>
    <w:semiHidden/>
    <w:rsid w:val="0054094D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affd">
    <w:name w:val="Штамп"/>
    <w:basedOn w:val="a3"/>
    <w:rsid w:val="0054094D"/>
    <w:pPr>
      <w:spacing w:before="120" w:line="360" w:lineRule="auto"/>
      <w:ind w:left="11"/>
      <w:jc w:val="center"/>
    </w:pPr>
    <w:rPr>
      <w:rFonts w:ascii="ГОСТ тип А" w:eastAsia="Times New Roman" w:hAnsi="ГОСТ тип А" w:cs="Times New Roman"/>
      <w:i/>
      <w:noProof/>
      <w:sz w:val="18"/>
      <w:szCs w:val="20"/>
      <w:lang w:eastAsia="ru-RU"/>
    </w:rPr>
  </w:style>
  <w:style w:type="paragraph" w:styleId="affe">
    <w:name w:val="Normal (Web)"/>
    <w:basedOn w:val="a3"/>
    <w:uiPriority w:val="99"/>
    <w:semiHidden/>
    <w:unhideWhenUsed/>
    <w:rsid w:val="0054094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fff">
    <w:name w:val="Placeholder Text"/>
    <w:basedOn w:val="a4"/>
    <w:uiPriority w:val="99"/>
    <w:semiHidden/>
    <w:rsid w:val="0054094D"/>
    <w:rPr>
      <w:color w:val="808080"/>
    </w:rPr>
  </w:style>
  <w:style w:type="paragraph" w:styleId="afff0">
    <w:name w:val="endnote text"/>
    <w:basedOn w:val="a3"/>
    <w:link w:val="afff1"/>
    <w:uiPriority w:val="99"/>
    <w:semiHidden/>
    <w:unhideWhenUsed/>
    <w:rsid w:val="0054094D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fff1">
    <w:name w:val="Текст концевой сноски Знак"/>
    <w:basedOn w:val="a4"/>
    <w:link w:val="afff0"/>
    <w:uiPriority w:val="99"/>
    <w:semiHidden/>
    <w:rsid w:val="0054094D"/>
    <w:rPr>
      <w:rFonts w:ascii="Times New Roman" w:hAnsi="Times New Roman" w:cs="Times New Roman"/>
      <w:sz w:val="20"/>
      <w:szCs w:val="20"/>
    </w:rPr>
  </w:style>
  <w:style w:type="character" w:styleId="afff2">
    <w:name w:val="endnote reference"/>
    <w:basedOn w:val="a4"/>
    <w:uiPriority w:val="99"/>
    <w:semiHidden/>
    <w:unhideWhenUsed/>
    <w:rsid w:val="0054094D"/>
    <w:rPr>
      <w:vertAlign w:val="superscript"/>
    </w:rPr>
  </w:style>
  <w:style w:type="table" w:customStyle="1" w:styleId="-631">
    <w:name w:val="Таблица-сетка 6 цветная — акцент 31"/>
    <w:basedOn w:val="a5"/>
    <w:uiPriority w:val="51"/>
    <w:rsid w:val="0054094D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afff3">
    <w:name w:val="Subtitle"/>
    <w:basedOn w:val="30"/>
    <w:next w:val="a3"/>
    <w:link w:val="afff4"/>
    <w:uiPriority w:val="11"/>
    <w:qFormat/>
    <w:rsid w:val="0054094D"/>
    <w:pPr>
      <w:numPr>
        <w:ilvl w:val="0"/>
        <w:numId w:val="0"/>
      </w:numPr>
      <w:ind w:left="851"/>
    </w:pPr>
  </w:style>
  <w:style w:type="character" w:customStyle="1" w:styleId="afff4">
    <w:name w:val="Подзаголовок Знак"/>
    <w:basedOn w:val="a4"/>
    <w:link w:val="afff3"/>
    <w:uiPriority w:val="11"/>
    <w:rsid w:val="0054094D"/>
    <w:rPr>
      <w:rFonts w:ascii="Times New Roman" w:hAnsi="Times New Roman"/>
      <w:b/>
      <w:sz w:val="28"/>
    </w:rPr>
  </w:style>
  <w:style w:type="paragraph" w:customStyle="1" w:styleId="afff5">
    <w:name w:val="Рисунок"/>
    <w:basedOn w:val="a3"/>
    <w:link w:val="afff6"/>
    <w:qFormat/>
    <w:rsid w:val="0044432D"/>
    <w:pPr>
      <w:spacing w:before="240" w:after="160"/>
      <w:jc w:val="center"/>
    </w:pPr>
    <w:rPr>
      <w:rFonts w:eastAsiaTheme="minorEastAsia" w:cs="Times New Roman"/>
      <w:iCs/>
      <w:szCs w:val="28"/>
    </w:rPr>
  </w:style>
  <w:style w:type="character" w:customStyle="1" w:styleId="afff6">
    <w:name w:val="Рисунок Знак"/>
    <w:basedOn w:val="a4"/>
    <w:link w:val="afff5"/>
    <w:rsid w:val="0044432D"/>
    <w:rPr>
      <w:rFonts w:ascii="Times New Roman" w:eastAsiaTheme="minorEastAsia" w:hAnsi="Times New Roman" w:cs="Times New Roman"/>
      <w:iCs/>
      <w:sz w:val="28"/>
      <w:szCs w:val="28"/>
    </w:rPr>
  </w:style>
  <w:style w:type="paragraph" w:customStyle="1" w:styleId="a2">
    <w:name w:val="Нумерован список"/>
    <w:basedOn w:val="a3"/>
    <w:link w:val="afff7"/>
    <w:qFormat/>
    <w:rsid w:val="00FD49A3"/>
    <w:pPr>
      <w:numPr>
        <w:numId w:val="3"/>
      </w:numPr>
      <w:spacing w:after="0" w:line="264" w:lineRule="auto"/>
      <w:contextualSpacing/>
    </w:pPr>
  </w:style>
  <w:style w:type="paragraph" w:customStyle="1" w:styleId="-">
    <w:name w:val="Рис-подпись"/>
    <w:basedOn w:val="af6"/>
    <w:link w:val="-0"/>
    <w:qFormat/>
    <w:rsid w:val="00E52E9A"/>
    <w:pPr>
      <w:tabs>
        <w:tab w:val="left" w:pos="2010"/>
        <w:tab w:val="center" w:pos="4819"/>
      </w:tabs>
      <w:jc w:val="center"/>
    </w:pPr>
    <w:rPr>
      <w:i w:val="0"/>
      <w:color w:val="auto"/>
      <w:sz w:val="28"/>
      <w:szCs w:val="28"/>
    </w:rPr>
  </w:style>
  <w:style w:type="character" w:customStyle="1" w:styleId="afff7">
    <w:name w:val="Нумерован список Знак"/>
    <w:basedOn w:val="aa"/>
    <w:link w:val="a2"/>
    <w:rsid w:val="00FD49A3"/>
    <w:rPr>
      <w:rFonts w:ascii="Times New Roman" w:hAnsi="Times New Roman"/>
      <w:sz w:val="28"/>
    </w:rPr>
  </w:style>
  <w:style w:type="character" w:customStyle="1" w:styleId="af7">
    <w:name w:val="Название объекта Знак"/>
    <w:basedOn w:val="a4"/>
    <w:link w:val="af6"/>
    <w:uiPriority w:val="35"/>
    <w:rsid w:val="009B5354"/>
    <w:rPr>
      <w:rFonts w:ascii="Times New Roman" w:hAnsi="Times New Roman"/>
      <w:i/>
      <w:iCs/>
      <w:color w:val="44546A" w:themeColor="text2"/>
      <w:sz w:val="18"/>
      <w:szCs w:val="18"/>
    </w:rPr>
  </w:style>
  <w:style w:type="character" w:customStyle="1" w:styleId="-0">
    <w:name w:val="Рис-подпись Знак"/>
    <w:basedOn w:val="af7"/>
    <w:link w:val="-"/>
    <w:rsid w:val="00E52E9A"/>
    <w:rPr>
      <w:rFonts w:ascii="Times New Roman" w:hAnsi="Times New Roman"/>
      <w:i w:val="0"/>
      <w:iCs/>
      <w:color w:val="44546A" w:themeColor="text2"/>
      <w:sz w:val="28"/>
      <w:szCs w:val="28"/>
    </w:rPr>
  </w:style>
  <w:style w:type="paragraph" w:customStyle="1" w:styleId="2">
    <w:name w:val="Стиль2"/>
    <w:link w:val="28"/>
    <w:qFormat/>
    <w:rsid w:val="003C092A"/>
    <w:pPr>
      <w:numPr>
        <w:ilvl w:val="1"/>
        <w:numId w:val="2"/>
      </w:numPr>
      <w:spacing w:before="120" w:after="0" w:line="264" w:lineRule="auto"/>
      <w:jc w:val="both"/>
    </w:pPr>
    <w:rPr>
      <w:rFonts w:ascii="Times New Roman" w:hAnsi="Times New Roman"/>
      <w:sz w:val="28"/>
    </w:rPr>
  </w:style>
  <w:style w:type="paragraph" w:customStyle="1" w:styleId="3">
    <w:name w:val="Стиль3"/>
    <w:link w:val="37"/>
    <w:qFormat/>
    <w:rsid w:val="00964691"/>
    <w:pPr>
      <w:numPr>
        <w:ilvl w:val="2"/>
        <w:numId w:val="2"/>
      </w:numPr>
      <w:spacing w:before="120" w:after="0" w:line="264" w:lineRule="auto"/>
      <w:jc w:val="both"/>
    </w:pPr>
    <w:rPr>
      <w:rFonts w:ascii="Times New Roman" w:hAnsi="Times New Roman"/>
      <w:sz w:val="28"/>
    </w:rPr>
  </w:style>
  <w:style w:type="character" w:customStyle="1" w:styleId="28">
    <w:name w:val="Стиль2 Знак"/>
    <w:basedOn w:val="12"/>
    <w:link w:val="2"/>
    <w:rsid w:val="003C092A"/>
    <w:rPr>
      <w:rFonts w:ascii="Times New Roman" w:hAnsi="Times New Roman"/>
      <w:b w:val="0"/>
      <w:sz w:val="28"/>
    </w:rPr>
  </w:style>
  <w:style w:type="paragraph" w:customStyle="1" w:styleId="4">
    <w:name w:val="Стиль4"/>
    <w:link w:val="43"/>
    <w:qFormat/>
    <w:rsid w:val="00964691"/>
    <w:pPr>
      <w:numPr>
        <w:ilvl w:val="3"/>
        <w:numId w:val="2"/>
      </w:numPr>
      <w:tabs>
        <w:tab w:val="left" w:pos="1701"/>
      </w:tabs>
      <w:spacing w:before="120" w:after="0"/>
      <w:ind w:left="0" w:firstLine="624"/>
      <w:jc w:val="both"/>
    </w:pPr>
    <w:rPr>
      <w:rFonts w:ascii="Times New Roman" w:hAnsi="Times New Roman"/>
      <w:sz w:val="28"/>
    </w:rPr>
  </w:style>
  <w:style w:type="character" w:customStyle="1" w:styleId="37">
    <w:name w:val="Стиль3 Знак"/>
    <w:basedOn w:val="12"/>
    <w:link w:val="3"/>
    <w:rsid w:val="00964691"/>
    <w:rPr>
      <w:rFonts w:ascii="Times New Roman" w:hAnsi="Times New Roman"/>
      <w:b w:val="0"/>
      <w:sz w:val="28"/>
    </w:rPr>
  </w:style>
  <w:style w:type="character" w:customStyle="1" w:styleId="43">
    <w:name w:val="Стиль4 Знак"/>
    <w:basedOn w:val="12"/>
    <w:link w:val="4"/>
    <w:rsid w:val="00964691"/>
    <w:rPr>
      <w:rFonts w:ascii="Times New Roman" w:hAnsi="Times New Roman"/>
      <w:b w:val="0"/>
      <w:sz w:val="28"/>
    </w:rPr>
  </w:style>
  <w:style w:type="paragraph" w:styleId="29">
    <w:name w:val="List 2"/>
    <w:basedOn w:val="a3"/>
    <w:uiPriority w:val="99"/>
    <w:semiHidden/>
    <w:unhideWhenUsed/>
    <w:rsid w:val="00197E90"/>
    <w:pPr>
      <w:ind w:left="566" w:hanging="283"/>
      <w:contextualSpacing/>
    </w:pPr>
  </w:style>
  <w:style w:type="character" w:customStyle="1" w:styleId="apple-converted-space">
    <w:name w:val="apple-converted-space"/>
    <w:basedOn w:val="a4"/>
    <w:rsid w:val="00060222"/>
  </w:style>
  <w:style w:type="character" w:styleId="afff8">
    <w:name w:val="Emphasis"/>
    <w:basedOn w:val="a4"/>
    <w:uiPriority w:val="20"/>
    <w:qFormat/>
    <w:rsid w:val="00066C78"/>
    <w:rPr>
      <w:i/>
      <w:iCs/>
    </w:rPr>
  </w:style>
  <w:style w:type="paragraph" w:customStyle="1" w:styleId="afff9">
    <w:name w:val="Формула"/>
    <w:basedOn w:val="a3"/>
    <w:qFormat/>
    <w:rsid w:val="0044432D"/>
    <w:pPr>
      <w:spacing w:before="240"/>
    </w:pPr>
  </w:style>
  <w:style w:type="paragraph" w:customStyle="1" w:styleId="10">
    <w:name w:val="Нумерованный список 1)"/>
    <w:basedOn w:val="a2"/>
    <w:link w:val="15"/>
    <w:qFormat/>
    <w:rsid w:val="0009776D"/>
    <w:pPr>
      <w:numPr>
        <w:numId w:val="6"/>
      </w:numPr>
      <w:tabs>
        <w:tab w:val="left" w:pos="1134"/>
      </w:tabs>
    </w:pPr>
  </w:style>
  <w:style w:type="character" w:customStyle="1" w:styleId="15">
    <w:name w:val="Нумерованный список 1) Знак"/>
    <w:basedOn w:val="afff7"/>
    <w:link w:val="10"/>
    <w:rsid w:val="0009776D"/>
    <w:rPr>
      <w:rFonts w:ascii="Times New Roman" w:hAnsi="Times New Roman"/>
      <w:sz w:val="28"/>
    </w:rPr>
  </w:style>
  <w:style w:type="paragraph" w:customStyle="1" w:styleId="11">
    <w:name w:val="Нумерованный абзац ур.1"/>
    <w:basedOn w:val="a3"/>
    <w:link w:val="16"/>
    <w:qFormat/>
    <w:rsid w:val="00E44626"/>
    <w:pPr>
      <w:widowControl w:val="0"/>
      <w:numPr>
        <w:numId w:val="8"/>
      </w:numPr>
      <w:tabs>
        <w:tab w:val="left" w:pos="993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Cs w:val="28"/>
      <w:lang w:eastAsia="ru-RU"/>
    </w:rPr>
  </w:style>
  <w:style w:type="character" w:customStyle="1" w:styleId="16">
    <w:name w:val="Нумерованный абзац ур.1 Знак"/>
    <w:link w:val="11"/>
    <w:locked/>
    <w:rsid w:val="00E4462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a">
    <w:name w:val="Текст в табличках"/>
    <w:basedOn w:val="a3"/>
    <w:rsid w:val="003B291D"/>
    <w:pPr>
      <w:suppressAutoHyphens/>
      <w:spacing w:after="0" w:line="240" w:lineRule="auto"/>
      <w:jc w:val="left"/>
    </w:pPr>
    <w:rPr>
      <w:rFonts w:ascii="Arial" w:eastAsia="Times New Roman" w:hAnsi="Arial" w:cs="Times New Roman"/>
      <w:sz w:val="24"/>
      <w:szCs w:val="20"/>
    </w:rPr>
  </w:style>
  <w:style w:type="paragraph" w:customStyle="1" w:styleId="afffb">
    <w:name w:val="Текст в табличках по центру"/>
    <w:basedOn w:val="a3"/>
    <w:rsid w:val="003B291D"/>
    <w:pPr>
      <w:suppressAutoHyphens/>
      <w:spacing w:after="0" w:line="240" w:lineRule="auto"/>
      <w:jc w:val="center"/>
    </w:pPr>
    <w:rPr>
      <w:rFonts w:ascii="Arial" w:eastAsia="MS Mincho" w:hAnsi="Arial" w:cs="Times New Roman"/>
      <w:sz w:val="24"/>
      <w:szCs w:val="20"/>
      <w:lang w:val="en-US"/>
    </w:rPr>
  </w:style>
  <w:style w:type="table" w:customStyle="1" w:styleId="17">
    <w:name w:val="Сетка таблицы1"/>
    <w:basedOn w:val="a5"/>
    <w:next w:val="af8"/>
    <w:uiPriority w:val="39"/>
    <w:rsid w:val="00DA1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Стиль1"/>
    <w:basedOn w:val="2"/>
    <w:link w:val="19"/>
    <w:qFormat/>
    <w:rsid w:val="00C760C6"/>
    <w:pPr>
      <w:tabs>
        <w:tab w:val="left" w:pos="1134"/>
      </w:tabs>
      <w:spacing w:before="0" w:line="276" w:lineRule="auto"/>
    </w:pPr>
  </w:style>
  <w:style w:type="numbering" w:customStyle="1" w:styleId="5">
    <w:name w:val="Стиль5"/>
    <w:uiPriority w:val="99"/>
    <w:rsid w:val="00003CE0"/>
    <w:pPr>
      <w:numPr>
        <w:numId w:val="16"/>
      </w:numPr>
    </w:pPr>
  </w:style>
  <w:style w:type="character" w:customStyle="1" w:styleId="19">
    <w:name w:val="Стиль1 Знак"/>
    <w:basedOn w:val="28"/>
    <w:link w:val="18"/>
    <w:rsid w:val="00C760C6"/>
    <w:rPr>
      <w:rFonts w:ascii="Times New Roman" w:hAnsi="Times New Roman"/>
      <w:b w:val="0"/>
      <w:sz w:val="28"/>
    </w:rPr>
  </w:style>
  <w:style w:type="numbering" w:customStyle="1" w:styleId="60">
    <w:name w:val="Стиль6"/>
    <w:uiPriority w:val="99"/>
    <w:rsid w:val="00003CE0"/>
    <w:pPr>
      <w:numPr>
        <w:numId w:val="17"/>
      </w:numPr>
    </w:pPr>
  </w:style>
  <w:style w:type="numbering" w:customStyle="1" w:styleId="70">
    <w:name w:val="Стиль7"/>
    <w:uiPriority w:val="99"/>
    <w:rsid w:val="00003CE0"/>
    <w:pPr>
      <w:numPr>
        <w:numId w:val="18"/>
      </w:numPr>
    </w:pPr>
  </w:style>
  <w:style w:type="table" w:customStyle="1" w:styleId="2a">
    <w:name w:val="Сетка таблицы2"/>
    <w:basedOn w:val="a5"/>
    <w:next w:val="af8"/>
    <w:uiPriority w:val="39"/>
    <w:rsid w:val="004A7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b">
    <w:name w:val="Пункт 2 уровня"/>
    <w:basedOn w:val="40"/>
    <w:uiPriority w:val="2"/>
    <w:qFormat/>
    <w:rsid w:val="00696A01"/>
    <w:pPr>
      <w:numPr>
        <w:ilvl w:val="0"/>
        <w:numId w:val="0"/>
      </w:numPr>
      <w:tabs>
        <w:tab w:val="clear" w:pos="1701"/>
      </w:tabs>
      <w:spacing w:before="0" w:after="0" w:line="240" w:lineRule="auto"/>
      <w:ind w:left="1850" w:hanging="432"/>
    </w:pPr>
    <w:rPr>
      <w:rFonts w:eastAsia="Times New Roman" w:cs="Times New Roman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8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package" Target="embeddings/Microsoft_Visio_Drawing.vsdx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emf"/><Relationship Id="rId30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E50880339DD7A409664AFBDD5F5EC0A" ma:contentTypeVersion="0" ma:contentTypeDescription="Создание документа." ma:contentTypeScope="" ma:versionID="9ec8fa0683fe772d9c181febac77f5b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оду</b:Tag>
    <b:SourceType>Book</b:SourceType>
    <b:Guid>{B9146A85-6E09-44B4-9CC6-556C2074A9AD}</b:Guid>
    <b:Title>Правила оперативно-диспетчерского управления в электроэнергетике, утвержденные постановлением Правительства РФ от 27.12.2004 N 854</b:Title>
    <b:RefOrder>3</b:RefOrder>
  </b:Source>
</b:Sources>
</file>

<file path=customXml/itemProps1.xml><?xml version="1.0" encoding="utf-8"?>
<ds:datastoreItem xmlns:ds="http://schemas.openxmlformats.org/officeDocument/2006/customXml" ds:itemID="{64370616-B515-4BF7-A9CA-A3F16E2A3E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5DB9BB-E00A-4959-BC9F-152E0CA4C2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BE9B1A-A7D9-4143-ABC1-A977D6AE0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2FD6AB8-3C9D-4BE8-8FF9-8D4FD610F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7297</Words>
  <Characters>41598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ИЭС</Company>
  <LinksUpToDate>false</LinksUpToDate>
  <CharactersWithSpaces>48798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Артем Ефимов</dc:creator>
  <cp:lastModifiedBy>Богданова Светлана Борисовна</cp:lastModifiedBy>
  <cp:revision>2</cp:revision>
  <cp:lastPrinted>2019-02-15T07:05:00Z</cp:lastPrinted>
  <dcterms:created xsi:type="dcterms:W3CDTF">2021-04-07T10:56:00Z</dcterms:created>
  <dcterms:modified xsi:type="dcterms:W3CDTF">2021-04-07T10:56:00Z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0x0101004E50880339DD7A409664AFBDD5F5EC0A</vt:lpwstr>
  </property>
  <property fmtid="{D5CDD505-2E9C-101B-9397-08002B2CF9AE}" pid="3" name="_dlc_DocIdItemGuid">
    <vt:lpwstr>ae18901b-082c-4427-b2ed-7c4d12783bb1</vt:lpwstr>
  </property>
</Properties>
</file>